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84" w:rsidRPr="00610884" w:rsidRDefault="00610884" w:rsidP="006108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610884">
        <w:rPr>
          <w:b/>
          <w:sz w:val="28"/>
          <w:szCs w:val="28"/>
          <w:lang w:eastAsia="ru-RU"/>
        </w:rPr>
        <w:t>Додаток 1</w:t>
      </w:r>
    </w:p>
    <w:p w:rsidR="00610884" w:rsidRPr="00610884" w:rsidRDefault="00610884" w:rsidP="0061088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610884">
        <w:rPr>
          <w:rFonts w:ascii="Times New Roman" w:hAnsi="Times New Roman" w:cs="Times New Roman"/>
          <w:b/>
          <w:sz w:val="28"/>
          <w:szCs w:val="28"/>
          <w:lang w:eastAsia="ru-RU"/>
        </w:rPr>
        <w:t>до рішення міської ради</w:t>
      </w:r>
    </w:p>
    <w:p w:rsidR="00610884" w:rsidRPr="00610884" w:rsidRDefault="00610884" w:rsidP="00610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  <w:r w:rsidRPr="00610884">
        <w:rPr>
          <w:rFonts w:ascii="Times New Roman" w:hAnsi="Times New Roman" w:cs="Times New Roman"/>
          <w:b/>
          <w:sz w:val="28"/>
          <w:szCs w:val="28"/>
          <w:lang w:eastAsia="ru-RU"/>
        </w:rPr>
        <w:t>від  26 червня  2019 року № 1509</w:t>
      </w:r>
    </w:p>
    <w:p w:rsidR="00610884" w:rsidRDefault="00610884" w:rsidP="00610884">
      <w:pPr>
        <w:pStyle w:val="rvps2"/>
        <w:spacing w:before="0" w:beforeAutospacing="0" w:after="0" w:afterAutospacing="0"/>
        <w:jc w:val="center"/>
        <w:rPr>
          <w:b/>
          <w:lang w:val="uk-UA"/>
        </w:rPr>
      </w:pPr>
    </w:p>
    <w:p w:rsidR="00610884" w:rsidRDefault="00610884" w:rsidP="00610884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610884" w:rsidRPr="0074063C" w:rsidRDefault="00610884" w:rsidP="00610884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4063C">
        <w:rPr>
          <w:b/>
          <w:sz w:val="28"/>
          <w:szCs w:val="28"/>
          <w:lang w:val="uk-UA"/>
        </w:rPr>
        <w:t xml:space="preserve">Перелік </w:t>
      </w:r>
    </w:p>
    <w:p w:rsidR="00610884" w:rsidRDefault="00610884" w:rsidP="00610884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4063C">
        <w:rPr>
          <w:b/>
          <w:sz w:val="28"/>
          <w:szCs w:val="28"/>
          <w:lang w:val="uk-UA"/>
        </w:rPr>
        <w:t xml:space="preserve">земельних ділянок, відведених (визначених) для організації та провадження діяльності із забезпечення діяльності із забезпечення </w:t>
      </w:r>
    </w:p>
    <w:p w:rsidR="00610884" w:rsidRDefault="00610884" w:rsidP="00610884">
      <w:pPr>
        <w:pStyle w:val="rvps2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Pr="0074063C">
        <w:rPr>
          <w:b/>
          <w:sz w:val="28"/>
          <w:szCs w:val="28"/>
          <w:lang w:val="uk-UA"/>
        </w:rPr>
        <w:t>паркування транспортних засобів в м.</w:t>
      </w:r>
      <w:r>
        <w:rPr>
          <w:b/>
          <w:sz w:val="28"/>
          <w:szCs w:val="28"/>
          <w:lang w:val="uk-UA"/>
        </w:rPr>
        <w:t xml:space="preserve"> </w:t>
      </w:r>
      <w:r w:rsidRPr="0074063C">
        <w:rPr>
          <w:b/>
          <w:sz w:val="28"/>
          <w:szCs w:val="28"/>
          <w:lang w:val="uk-UA"/>
        </w:rPr>
        <w:t>Чортків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610884" w:rsidRPr="0074063C" w:rsidRDefault="00610884" w:rsidP="00610884">
      <w:pPr>
        <w:pStyle w:val="rvps2"/>
        <w:spacing w:before="0" w:beforeAutospacing="0" w:after="0" w:afterAutospacing="0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8"/>
        <w:gridCol w:w="2487"/>
        <w:gridCol w:w="1121"/>
        <w:gridCol w:w="1531"/>
        <w:gridCol w:w="1632"/>
        <w:gridCol w:w="2073"/>
      </w:tblGrid>
      <w:tr w:rsidR="00610884" w:rsidRPr="0074063C" w:rsidTr="006B3805">
        <w:tc>
          <w:tcPr>
            <w:tcW w:w="628" w:type="dxa"/>
          </w:tcPr>
          <w:p w:rsidR="00610884" w:rsidRPr="0074063C" w:rsidRDefault="00610884" w:rsidP="006B3805">
            <w:pPr>
              <w:pStyle w:val="rvps2"/>
              <w:jc w:val="center"/>
              <w:rPr>
                <w:b/>
                <w:sz w:val="28"/>
                <w:szCs w:val="28"/>
                <w:lang w:val="uk-UA"/>
              </w:rPr>
            </w:pPr>
            <w:r w:rsidRPr="0074063C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87" w:type="dxa"/>
          </w:tcPr>
          <w:p w:rsidR="00610884" w:rsidRPr="0074063C" w:rsidRDefault="00610884" w:rsidP="006B3805">
            <w:pPr>
              <w:pStyle w:val="rvps2"/>
              <w:jc w:val="center"/>
              <w:rPr>
                <w:b/>
                <w:sz w:val="28"/>
                <w:szCs w:val="28"/>
                <w:lang w:val="uk-UA"/>
              </w:rPr>
            </w:pPr>
            <w:r w:rsidRPr="0074063C">
              <w:rPr>
                <w:b/>
                <w:sz w:val="28"/>
                <w:szCs w:val="28"/>
                <w:lang w:val="uk-UA"/>
              </w:rPr>
              <w:t xml:space="preserve">Місце для паркування (частина вулиці, район, </w:t>
            </w:r>
            <w:proofErr w:type="spellStart"/>
            <w:r w:rsidRPr="0074063C">
              <w:rPr>
                <w:b/>
                <w:sz w:val="28"/>
                <w:szCs w:val="28"/>
                <w:lang w:val="uk-UA"/>
              </w:rPr>
              <w:t>участок</w:t>
            </w:r>
            <w:proofErr w:type="spellEnd"/>
            <w:r w:rsidRPr="0074063C">
              <w:rPr>
                <w:b/>
                <w:sz w:val="28"/>
                <w:szCs w:val="28"/>
                <w:lang w:val="uk-UA"/>
              </w:rPr>
              <w:t>, зупиночні кишені і т.д.)</w:t>
            </w:r>
          </w:p>
        </w:tc>
        <w:tc>
          <w:tcPr>
            <w:tcW w:w="1121" w:type="dxa"/>
          </w:tcPr>
          <w:p w:rsidR="00610884" w:rsidRPr="0074063C" w:rsidRDefault="00610884" w:rsidP="006B3805">
            <w:pPr>
              <w:pStyle w:val="rvps2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4063C">
              <w:rPr>
                <w:b/>
                <w:sz w:val="28"/>
                <w:szCs w:val="28"/>
                <w:lang w:val="uk-UA"/>
              </w:rPr>
              <w:t>Заг</w:t>
            </w:r>
            <w:proofErr w:type="spellEnd"/>
            <w:r w:rsidRPr="0074063C">
              <w:rPr>
                <w:b/>
                <w:sz w:val="28"/>
                <w:szCs w:val="28"/>
                <w:lang w:val="uk-UA"/>
              </w:rPr>
              <w:t xml:space="preserve">. площа, </w:t>
            </w:r>
            <w:proofErr w:type="spellStart"/>
            <w:r w:rsidRPr="0074063C">
              <w:rPr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Pr="0074063C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31" w:type="dxa"/>
          </w:tcPr>
          <w:p w:rsidR="00610884" w:rsidRPr="0074063C" w:rsidRDefault="00610884" w:rsidP="006B3805">
            <w:pPr>
              <w:pStyle w:val="rvps2"/>
              <w:jc w:val="center"/>
              <w:rPr>
                <w:b/>
                <w:sz w:val="28"/>
                <w:szCs w:val="28"/>
                <w:lang w:val="uk-UA"/>
              </w:rPr>
            </w:pPr>
            <w:r w:rsidRPr="0074063C">
              <w:rPr>
                <w:b/>
                <w:sz w:val="28"/>
                <w:szCs w:val="28"/>
                <w:lang w:val="uk-UA"/>
              </w:rPr>
              <w:t>Кількість місць</w:t>
            </w:r>
          </w:p>
        </w:tc>
        <w:tc>
          <w:tcPr>
            <w:tcW w:w="1632" w:type="dxa"/>
          </w:tcPr>
          <w:p w:rsidR="00610884" w:rsidRPr="0074063C" w:rsidRDefault="00610884" w:rsidP="006B3805">
            <w:pPr>
              <w:pStyle w:val="rvps2"/>
              <w:jc w:val="center"/>
              <w:rPr>
                <w:b/>
                <w:sz w:val="28"/>
                <w:szCs w:val="28"/>
                <w:lang w:val="uk-UA"/>
              </w:rPr>
            </w:pPr>
            <w:r w:rsidRPr="0074063C">
              <w:rPr>
                <w:b/>
                <w:sz w:val="28"/>
                <w:szCs w:val="28"/>
                <w:lang w:val="uk-UA"/>
              </w:rPr>
              <w:t xml:space="preserve">Ставка збору % від </w:t>
            </w:r>
            <w:proofErr w:type="spellStart"/>
            <w:r w:rsidRPr="0074063C">
              <w:rPr>
                <w:b/>
                <w:sz w:val="28"/>
                <w:szCs w:val="28"/>
                <w:lang w:val="uk-UA"/>
              </w:rPr>
              <w:t>мін.з</w:t>
            </w:r>
            <w:proofErr w:type="spellEnd"/>
            <w:r w:rsidRPr="0074063C">
              <w:rPr>
                <w:b/>
                <w:sz w:val="28"/>
                <w:szCs w:val="28"/>
                <w:lang w:val="uk-UA"/>
              </w:rPr>
              <w:t xml:space="preserve">/п за 1 </w:t>
            </w:r>
            <w:proofErr w:type="spellStart"/>
            <w:r w:rsidRPr="0074063C">
              <w:rPr>
                <w:b/>
                <w:sz w:val="28"/>
                <w:szCs w:val="28"/>
                <w:lang w:val="uk-UA"/>
              </w:rPr>
              <w:t>кв.м.площі</w:t>
            </w:r>
            <w:proofErr w:type="spellEnd"/>
          </w:p>
        </w:tc>
        <w:tc>
          <w:tcPr>
            <w:tcW w:w="2073" w:type="dxa"/>
          </w:tcPr>
          <w:p w:rsidR="00610884" w:rsidRPr="0074063C" w:rsidRDefault="00610884" w:rsidP="006B3805">
            <w:pPr>
              <w:pStyle w:val="rvps2"/>
              <w:jc w:val="center"/>
              <w:rPr>
                <w:b/>
                <w:sz w:val="28"/>
                <w:szCs w:val="28"/>
                <w:lang w:val="uk-UA"/>
              </w:rPr>
            </w:pPr>
            <w:r w:rsidRPr="0074063C">
              <w:rPr>
                <w:b/>
                <w:sz w:val="28"/>
                <w:szCs w:val="28"/>
                <w:lang w:val="uk-UA"/>
              </w:rPr>
              <w:t>Технічне облаштування</w:t>
            </w:r>
          </w:p>
        </w:tc>
      </w:tr>
      <w:tr w:rsidR="00610884" w:rsidRPr="0074063C" w:rsidTr="006B3805">
        <w:tc>
          <w:tcPr>
            <w:tcW w:w="628" w:type="dxa"/>
          </w:tcPr>
          <w:p w:rsidR="00610884" w:rsidRPr="0074063C" w:rsidRDefault="00610884" w:rsidP="006B3805">
            <w:pPr>
              <w:pStyle w:val="rvps2"/>
              <w:jc w:val="center"/>
              <w:rPr>
                <w:sz w:val="28"/>
                <w:szCs w:val="28"/>
                <w:lang w:val="uk-UA"/>
              </w:rPr>
            </w:pPr>
            <w:r w:rsidRPr="0074063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487" w:type="dxa"/>
          </w:tcPr>
          <w:p w:rsidR="00610884" w:rsidRDefault="00610884" w:rsidP="006B3805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4063C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Олеся Гончара</w:t>
            </w:r>
          </w:p>
          <w:p w:rsidR="00610884" w:rsidRPr="0074063C" w:rsidRDefault="00610884" w:rsidP="006B3805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(біля маг. Світ техніки)</w:t>
            </w:r>
          </w:p>
        </w:tc>
        <w:tc>
          <w:tcPr>
            <w:tcW w:w="1121" w:type="dxa"/>
          </w:tcPr>
          <w:p w:rsidR="00610884" w:rsidRPr="0074063C" w:rsidRDefault="00610884" w:rsidP="006B3805">
            <w:pPr>
              <w:pStyle w:val="rvps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219,42</w:t>
            </w:r>
          </w:p>
        </w:tc>
        <w:tc>
          <w:tcPr>
            <w:tcW w:w="1531" w:type="dxa"/>
          </w:tcPr>
          <w:p w:rsidR="00610884" w:rsidRPr="0074063C" w:rsidRDefault="00610884" w:rsidP="006B3805">
            <w:pPr>
              <w:pStyle w:val="rvps2"/>
              <w:jc w:val="center"/>
              <w:rPr>
                <w:sz w:val="28"/>
                <w:szCs w:val="28"/>
                <w:lang w:val="uk-UA"/>
              </w:rPr>
            </w:pPr>
            <w:r w:rsidRPr="007406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32" w:type="dxa"/>
          </w:tcPr>
          <w:p w:rsidR="00610884" w:rsidRPr="00200F96" w:rsidRDefault="00610884" w:rsidP="006B3805">
            <w:pPr>
              <w:pStyle w:val="rvp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Pr="00200F96">
              <w:rPr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610884" w:rsidRPr="0074063C" w:rsidRDefault="00610884" w:rsidP="006B3805">
            <w:pPr>
              <w:pStyle w:val="rvps2"/>
              <w:jc w:val="center"/>
              <w:rPr>
                <w:sz w:val="28"/>
                <w:szCs w:val="28"/>
                <w:lang w:val="uk-UA"/>
              </w:rPr>
            </w:pPr>
            <w:r w:rsidRPr="0074063C">
              <w:rPr>
                <w:sz w:val="28"/>
                <w:szCs w:val="28"/>
                <w:lang w:val="uk-UA"/>
              </w:rPr>
              <w:t>Встановлення знаку, розмітка</w:t>
            </w:r>
          </w:p>
        </w:tc>
      </w:tr>
    </w:tbl>
    <w:p w:rsidR="00610884" w:rsidRPr="0074063C" w:rsidRDefault="00610884" w:rsidP="0061088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0884" w:rsidRDefault="00610884" w:rsidP="0061088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610884" w:rsidRPr="0074063C" w:rsidRDefault="00610884" w:rsidP="00610884">
      <w:pPr>
        <w:pStyle w:val="rvps2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</w:t>
      </w:r>
      <w:r w:rsidRPr="0074063C">
        <w:rPr>
          <w:b/>
          <w:sz w:val="28"/>
          <w:szCs w:val="28"/>
          <w:lang w:val="uk-UA"/>
        </w:rPr>
        <w:t xml:space="preserve">ради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Pr="0074063C">
        <w:rPr>
          <w:b/>
          <w:sz w:val="28"/>
          <w:szCs w:val="28"/>
          <w:lang w:val="uk-UA"/>
        </w:rPr>
        <w:t xml:space="preserve"> Я.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74063C">
        <w:rPr>
          <w:b/>
          <w:sz w:val="28"/>
          <w:szCs w:val="28"/>
          <w:lang w:val="uk-UA"/>
        </w:rPr>
        <w:t>Дзиндра</w:t>
      </w:r>
      <w:proofErr w:type="spellEnd"/>
      <w:r w:rsidRPr="0074063C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610884" w:rsidRPr="0074063C" w:rsidRDefault="00610884" w:rsidP="00610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610884" w:rsidRDefault="00610884" w:rsidP="00610884">
      <w:pPr>
        <w:spacing w:after="0" w:line="240" w:lineRule="auto"/>
        <w:jc w:val="both"/>
        <w:rPr>
          <w:b/>
          <w:sz w:val="24"/>
          <w:szCs w:val="24"/>
        </w:rPr>
      </w:pPr>
    </w:p>
    <w:p w:rsidR="00FA3330" w:rsidRDefault="00FA3330"/>
    <w:sectPr w:rsidR="00FA3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0884"/>
    <w:rsid w:val="00610884"/>
    <w:rsid w:val="00FA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61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2019-07-01T12:20:00Z</dcterms:created>
  <dcterms:modified xsi:type="dcterms:W3CDTF">2019-07-01T12:22:00Z</dcterms:modified>
</cp:coreProperties>
</file>