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C1" w:rsidRPr="006A4E23" w:rsidRDefault="00AC62C1" w:rsidP="00B07C52">
      <w:pPr>
        <w:ind w:right="-5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AC62C1" w:rsidRDefault="00322E08" w:rsidP="00B07C52">
      <w:pPr>
        <w:pStyle w:val="FR1"/>
        <w:spacing w:line="260" w:lineRule="auto"/>
        <w:ind w:left="0" w:right="-5"/>
        <w:jc w:val="center"/>
        <w:rPr>
          <w:b/>
          <w:bCs/>
        </w:rPr>
      </w:pPr>
      <w:r w:rsidRPr="00322E08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3in;margin-top:9pt;width:47.85pt;height:66pt;z-index:1;visibility:visible" filled="t" fillcolor="aqua">
            <v:imagedata r:id="rId7" o:title="" blacklevel="3932f"/>
            <w10:wrap type="topAndBottom"/>
          </v:shape>
        </w:pict>
      </w:r>
      <w:r w:rsidR="00AC62C1">
        <w:rPr>
          <w:b/>
          <w:bCs/>
        </w:rPr>
        <w:t xml:space="preserve"> УКРАЇНА                                           </w:t>
      </w:r>
    </w:p>
    <w:p w:rsidR="00AC62C1" w:rsidRPr="00066A63" w:rsidRDefault="00AC62C1" w:rsidP="00B07C52">
      <w:pPr>
        <w:pStyle w:val="FR1"/>
        <w:spacing w:line="260" w:lineRule="auto"/>
        <w:ind w:left="0" w:right="-5"/>
        <w:jc w:val="center"/>
        <w:rPr>
          <w:b/>
          <w:bCs/>
        </w:rPr>
      </w:pPr>
    </w:p>
    <w:p w:rsidR="00AC62C1" w:rsidRPr="006A4E23" w:rsidRDefault="00AC62C1" w:rsidP="00B07C52">
      <w:pPr>
        <w:pStyle w:val="FR1"/>
        <w:spacing w:line="260" w:lineRule="auto"/>
        <w:ind w:left="0" w:right="-5"/>
        <w:jc w:val="center"/>
        <w:rPr>
          <w:rFonts w:eastAsia="Batang"/>
          <w:b/>
          <w:bCs/>
          <w:sz w:val="32"/>
          <w:szCs w:val="32"/>
        </w:rPr>
      </w:pPr>
      <w:r w:rsidRPr="006A4E23">
        <w:rPr>
          <w:rFonts w:eastAsia="Batang"/>
          <w:b/>
          <w:bCs/>
          <w:sz w:val="32"/>
          <w:szCs w:val="32"/>
        </w:rPr>
        <w:t>ЧОРТКІВСЬКА  МІСЬКА  РАДА</w:t>
      </w:r>
    </w:p>
    <w:p w:rsidR="00AC62C1" w:rsidRPr="006E5CC9" w:rsidRDefault="00AC62C1" w:rsidP="006E5CC9">
      <w:pPr>
        <w:ind w:right="-5"/>
        <w:jc w:val="center"/>
        <w:rPr>
          <w:b/>
          <w:bCs/>
          <w:sz w:val="28"/>
          <w:szCs w:val="28"/>
          <w:lang w:val="uk-UA"/>
        </w:rPr>
      </w:pPr>
      <w:r w:rsidRPr="006E5CC9">
        <w:rPr>
          <w:rFonts w:ascii="Bookman Old Style" w:hAnsi="Bookman Old Style"/>
          <w:sz w:val="28"/>
          <w:szCs w:val="28"/>
        </w:rPr>
        <w:t xml:space="preserve">  </w:t>
      </w:r>
      <w:r w:rsidRPr="006E5CC9">
        <w:rPr>
          <w:sz w:val="28"/>
          <w:szCs w:val="28"/>
        </w:rPr>
        <w:t xml:space="preserve"> </w:t>
      </w:r>
      <w:r w:rsidRPr="006E5CC9">
        <w:rPr>
          <w:b/>
          <w:sz w:val="28"/>
          <w:szCs w:val="28"/>
        </w:rPr>
        <w:t>ЧЕТВЕРТА СЕСІЯ СЬОМОГО СКЛИКАННЯ</w:t>
      </w:r>
    </w:p>
    <w:p w:rsidR="00AC62C1" w:rsidRPr="006E5CC9" w:rsidRDefault="00AC62C1" w:rsidP="00B07C52">
      <w:pPr>
        <w:ind w:right="-5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AC62C1" w:rsidRPr="00526F0F" w:rsidRDefault="00AC62C1" w:rsidP="003A7A2D">
      <w:pPr>
        <w:ind w:right="-5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РІШЕННЯ                                   </w:t>
      </w:r>
    </w:p>
    <w:p w:rsidR="00AC62C1" w:rsidRPr="00526F0F" w:rsidRDefault="00AC62C1" w:rsidP="00B07C52">
      <w:pPr>
        <w:ind w:right="-5"/>
        <w:jc w:val="center"/>
        <w:rPr>
          <w:b/>
          <w:bCs/>
          <w:sz w:val="32"/>
          <w:szCs w:val="32"/>
          <w:lang w:val="uk-UA"/>
        </w:rPr>
      </w:pPr>
    </w:p>
    <w:p w:rsidR="00AC62C1" w:rsidRPr="00526F0F" w:rsidRDefault="00AC62C1" w:rsidP="00B07C52">
      <w:pPr>
        <w:ind w:right="-5"/>
        <w:jc w:val="center"/>
        <w:rPr>
          <w:b/>
          <w:bCs/>
          <w:sz w:val="32"/>
          <w:szCs w:val="32"/>
          <w:lang w:val="uk-UA"/>
        </w:rPr>
      </w:pPr>
    </w:p>
    <w:p w:rsidR="00AC62C1" w:rsidRPr="006E5CC9" w:rsidRDefault="00AC62C1" w:rsidP="00526EB9">
      <w:pPr>
        <w:rPr>
          <w:b/>
          <w:sz w:val="28"/>
          <w:szCs w:val="28"/>
          <w:lang w:val="uk-UA"/>
        </w:rPr>
      </w:pPr>
      <w:r w:rsidRPr="006E5CC9">
        <w:rPr>
          <w:b/>
          <w:sz w:val="28"/>
          <w:szCs w:val="28"/>
          <w:lang w:val="uk-UA"/>
        </w:rPr>
        <w:t xml:space="preserve">від </w:t>
      </w:r>
      <w:r w:rsidRPr="004F65A5">
        <w:rPr>
          <w:b/>
          <w:sz w:val="28"/>
          <w:szCs w:val="28"/>
          <w:lang w:val="uk-UA"/>
        </w:rPr>
        <w:t xml:space="preserve"> 05 </w:t>
      </w:r>
      <w:r w:rsidRPr="006E5CC9">
        <w:rPr>
          <w:b/>
          <w:sz w:val="28"/>
          <w:szCs w:val="28"/>
          <w:lang w:val="en-US"/>
        </w:rPr>
        <w:t>c</w:t>
      </w:r>
      <w:r w:rsidRPr="006E5CC9">
        <w:rPr>
          <w:b/>
          <w:sz w:val="28"/>
          <w:szCs w:val="28"/>
          <w:lang w:val="uk-UA"/>
        </w:rPr>
        <w:t xml:space="preserve">ічня  2016року            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Pr="006E5CC9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67</w:t>
      </w:r>
    </w:p>
    <w:p w:rsidR="00AC62C1" w:rsidRPr="006E5CC9" w:rsidRDefault="00AC62C1" w:rsidP="00526EB9">
      <w:pPr>
        <w:rPr>
          <w:b/>
          <w:sz w:val="28"/>
          <w:szCs w:val="28"/>
          <w:lang w:val="uk-UA"/>
        </w:rPr>
      </w:pPr>
      <w:r w:rsidRPr="006E5CC9">
        <w:rPr>
          <w:b/>
          <w:sz w:val="28"/>
          <w:szCs w:val="28"/>
          <w:lang w:val="uk-UA"/>
        </w:rPr>
        <w:t>м. Чортків</w:t>
      </w:r>
    </w:p>
    <w:p w:rsidR="00AC62C1" w:rsidRDefault="00AC62C1" w:rsidP="00526EB9">
      <w:pPr>
        <w:rPr>
          <w:sz w:val="28"/>
          <w:szCs w:val="28"/>
          <w:lang w:val="uk-UA"/>
        </w:rPr>
      </w:pPr>
    </w:p>
    <w:p w:rsidR="00AC62C1" w:rsidRPr="00526F0F" w:rsidRDefault="00AC62C1" w:rsidP="00526EB9">
      <w:pPr>
        <w:rPr>
          <w:b/>
          <w:bCs/>
          <w:sz w:val="28"/>
          <w:szCs w:val="28"/>
          <w:lang w:val="uk-UA"/>
        </w:rPr>
      </w:pPr>
      <w:r w:rsidRPr="00526F0F">
        <w:rPr>
          <w:b/>
          <w:bCs/>
          <w:sz w:val="28"/>
          <w:szCs w:val="28"/>
          <w:lang w:val="uk-UA"/>
        </w:rPr>
        <w:t>Про затвердження Програми</w:t>
      </w:r>
      <w:r w:rsidRPr="00526F0F">
        <w:rPr>
          <w:b/>
          <w:bCs/>
          <w:sz w:val="28"/>
          <w:szCs w:val="28"/>
        </w:rPr>
        <w:t xml:space="preserve"> </w:t>
      </w:r>
      <w:r w:rsidRPr="00526F0F">
        <w:rPr>
          <w:b/>
          <w:bCs/>
          <w:sz w:val="28"/>
          <w:szCs w:val="28"/>
          <w:lang w:val="uk-UA"/>
        </w:rPr>
        <w:t>підтримки осіб,</w:t>
      </w:r>
    </w:p>
    <w:p w:rsidR="00AC62C1" w:rsidRPr="00526F0F" w:rsidRDefault="00AC62C1" w:rsidP="00526EB9">
      <w:pPr>
        <w:rPr>
          <w:b/>
          <w:bCs/>
          <w:sz w:val="28"/>
          <w:szCs w:val="28"/>
          <w:lang w:val="uk-UA"/>
        </w:rPr>
      </w:pPr>
      <w:r w:rsidRPr="00526F0F">
        <w:rPr>
          <w:b/>
          <w:bCs/>
          <w:sz w:val="28"/>
          <w:szCs w:val="28"/>
          <w:lang w:val="uk-UA"/>
        </w:rPr>
        <w:t>які брали уча</w:t>
      </w:r>
      <w:r>
        <w:rPr>
          <w:b/>
          <w:bCs/>
          <w:sz w:val="28"/>
          <w:szCs w:val="28"/>
          <w:lang w:val="uk-UA"/>
        </w:rPr>
        <w:t>сть в анти</w:t>
      </w:r>
      <w:r w:rsidRPr="00526F0F">
        <w:rPr>
          <w:b/>
          <w:bCs/>
          <w:sz w:val="28"/>
          <w:szCs w:val="28"/>
          <w:lang w:val="uk-UA"/>
        </w:rPr>
        <w:t>терористичній операції,</w:t>
      </w:r>
    </w:p>
    <w:p w:rsidR="00AC62C1" w:rsidRPr="00526F0F" w:rsidRDefault="00AC62C1" w:rsidP="00526EB9">
      <w:pPr>
        <w:rPr>
          <w:b/>
          <w:bCs/>
          <w:sz w:val="28"/>
          <w:szCs w:val="28"/>
          <w:lang w:val="uk-UA"/>
        </w:rPr>
      </w:pPr>
      <w:r w:rsidRPr="00526F0F">
        <w:rPr>
          <w:b/>
          <w:bCs/>
          <w:sz w:val="28"/>
          <w:szCs w:val="28"/>
          <w:lang w:val="uk-UA"/>
        </w:rPr>
        <w:t>та членів сімей загиблих під час проведення</w:t>
      </w:r>
    </w:p>
    <w:p w:rsidR="00AC62C1" w:rsidRPr="00526F0F" w:rsidRDefault="00AC62C1" w:rsidP="00526EB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анти</w:t>
      </w:r>
      <w:r w:rsidRPr="00526F0F">
        <w:rPr>
          <w:b/>
          <w:bCs/>
          <w:sz w:val="28"/>
          <w:szCs w:val="28"/>
          <w:lang w:val="uk-UA"/>
        </w:rPr>
        <w:t>терористичної операції на 2016-2019 роки</w:t>
      </w:r>
    </w:p>
    <w:p w:rsidR="00AC62C1" w:rsidRPr="00526F0F" w:rsidRDefault="00AC62C1" w:rsidP="00526EB9">
      <w:pPr>
        <w:rPr>
          <w:b/>
          <w:bCs/>
          <w:sz w:val="28"/>
          <w:szCs w:val="28"/>
          <w:lang w:val="uk-UA"/>
        </w:rPr>
      </w:pPr>
    </w:p>
    <w:p w:rsidR="00AC62C1" w:rsidRPr="00526F0F" w:rsidRDefault="00AC62C1" w:rsidP="00526EB9">
      <w:pPr>
        <w:rPr>
          <w:b/>
          <w:bCs/>
          <w:sz w:val="28"/>
          <w:szCs w:val="28"/>
          <w:lang w:val="uk-UA"/>
        </w:rPr>
      </w:pPr>
    </w:p>
    <w:p w:rsidR="00AC62C1" w:rsidRDefault="00AC62C1" w:rsidP="00FA2109">
      <w:pPr>
        <w:jc w:val="both"/>
        <w:rPr>
          <w:sz w:val="28"/>
          <w:lang w:val="uk-UA"/>
        </w:rPr>
      </w:pPr>
      <w:r w:rsidRPr="00526F0F">
        <w:rPr>
          <w:sz w:val="28"/>
          <w:szCs w:val="28"/>
          <w:lang w:val="uk-UA"/>
        </w:rPr>
        <w:t xml:space="preserve">      З метою підтримк</w:t>
      </w:r>
      <w:r>
        <w:rPr>
          <w:sz w:val="28"/>
          <w:szCs w:val="28"/>
          <w:lang w:val="uk-UA"/>
        </w:rPr>
        <w:t>и осіб, які брали участь в анти</w:t>
      </w:r>
      <w:r w:rsidRPr="00526F0F">
        <w:rPr>
          <w:sz w:val="28"/>
          <w:szCs w:val="28"/>
          <w:lang w:val="uk-UA"/>
        </w:rPr>
        <w:t>терористичній операції, та членів сімей заги</w:t>
      </w:r>
      <w:r>
        <w:rPr>
          <w:sz w:val="28"/>
          <w:szCs w:val="28"/>
          <w:lang w:val="uk-UA"/>
        </w:rPr>
        <w:t>блих під час проведення анти</w:t>
      </w:r>
      <w:r w:rsidRPr="00526F0F">
        <w:rPr>
          <w:sz w:val="28"/>
          <w:szCs w:val="28"/>
          <w:lang w:val="uk-UA"/>
        </w:rPr>
        <w:t xml:space="preserve">терористичної операції, керуючись </w:t>
      </w:r>
      <w:r w:rsidRPr="00AD7DBE">
        <w:rPr>
          <w:sz w:val="28"/>
          <w:lang w:val="uk-UA"/>
        </w:rPr>
        <w:t xml:space="preserve">підпунктом 22 пункту 1 статті 26 </w:t>
      </w:r>
      <w:r w:rsidRPr="00526F0F">
        <w:rPr>
          <w:sz w:val="28"/>
          <w:szCs w:val="28"/>
          <w:lang w:val="uk-UA"/>
        </w:rPr>
        <w:t xml:space="preserve"> Закону України «Про місцеве самоврядування в Ук</w:t>
      </w:r>
      <w:r>
        <w:rPr>
          <w:sz w:val="28"/>
          <w:szCs w:val="28"/>
          <w:lang w:val="uk-UA"/>
        </w:rPr>
        <w:t xml:space="preserve">раїні» та враховуючи </w:t>
      </w:r>
      <w:r w:rsidRPr="00526F0F">
        <w:rPr>
          <w:sz w:val="28"/>
          <w:szCs w:val="28"/>
          <w:lang w:val="uk-UA"/>
        </w:rPr>
        <w:t xml:space="preserve"> рекомендації</w:t>
      </w:r>
      <w:r>
        <w:rPr>
          <w:sz w:val="28"/>
          <w:szCs w:val="28"/>
          <w:lang w:val="uk-UA"/>
        </w:rPr>
        <w:t xml:space="preserve"> постійних депутатських комісій</w:t>
      </w:r>
      <w:r w:rsidRPr="00526F0F">
        <w:rPr>
          <w:sz w:val="28"/>
          <w:szCs w:val="28"/>
          <w:lang w:val="uk-UA"/>
        </w:rPr>
        <w:t xml:space="preserve"> з гуманітарних питань та соціального захисту населення</w:t>
      </w:r>
      <w:r>
        <w:rPr>
          <w:sz w:val="28"/>
          <w:szCs w:val="28"/>
          <w:lang w:val="uk-UA"/>
        </w:rPr>
        <w:t xml:space="preserve"> та </w:t>
      </w:r>
      <w:r w:rsidRPr="00526F0F">
        <w:rPr>
          <w:sz w:val="28"/>
          <w:szCs w:val="28"/>
          <w:lang w:val="uk-UA"/>
        </w:rPr>
        <w:t xml:space="preserve"> </w:t>
      </w:r>
      <w:r w:rsidRPr="009B6A4D">
        <w:rPr>
          <w:sz w:val="28"/>
          <w:szCs w:val="28"/>
          <w:lang w:val="uk-UA"/>
        </w:rPr>
        <w:t>комісії  з питань бюджету, фінансів, цін і комунального майна</w:t>
      </w:r>
      <w:r>
        <w:rPr>
          <w:sz w:val="28"/>
          <w:szCs w:val="28"/>
          <w:lang w:val="uk-UA"/>
        </w:rPr>
        <w:t xml:space="preserve"> від 29 грудня 2015 року,</w:t>
      </w:r>
      <w:r w:rsidRPr="009B6A4D">
        <w:rPr>
          <w:sz w:val="28"/>
          <w:szCs w:val="28"/>
          <w:lang w:val="uk-UA"/>
        </w:rPr>
        <w:t xml:space="preserve">  </w:t>
      </w:r>
      <w:r>
        <w:rPr>
          <w:sz w:val="28"/>
          <w:lang w:val="uk-UA"/>
        </w:rPr>
        <w:t>міська рада</w:t>
      </w:r>
    </w:p>
    <w:p w:rsidR="00AC62C1" w:rsidRPr="00526F0F" w:rsidRDefault="00AC62C1" w:rsidP="00E20325">
      <w:pPr>
        <w:jc w:val="both"/>
        <w:rPr>
          <w:sz w:val="28"/>
          <w:szCs w:val="28"/>
          <w:lang w:val="uk-UA"/>
        </w:rPr>
      </w:pPr>
    </w:p>
    <w:p w:rsidR="00AC62C1" w:rsidRPr="00B0780A" w:rsidRDefault="00AC62C1" w:rsidP="00526EB9">
      <w:pPr>
        <w:rPr>
          <w:b/>
          <w:sz w:val="28"/>
          <w:szCs w:val="28"/>
        </w:rPr>
      </w:pPr>
      <w:r w:rsidRPr="00526F0F">
        <w:rPr>
          <w:b/>
          <w:sz w:val="28"/>
          <w:szCs w:val="28"/>
          <w:lang w:val="uk-UA"/>
        </w:rPr>
        <w:t xml:space="preserve"> ВИРІШИЛА:</w:t>
      </w:r>
    </w:p>
    <w:p w:rsidR="00AC62C1" w:rsidRPr="00B0780A" w:rsidRDefault="00AC62C1" w:rsidP="00526EB9">
      <w:pPr>
        <w:rPr>
          <w:b/>
          <w:sz w:val="28"/>
          <w:szCs w:val="28"/>
        </w:rPr>
      </w:pPr>
    </w:p>
    <w:p w:rsidR="00AC62C1" w:rsidRPr="00C643DC" w:rsidRDefault="00AC62C1" w:rsidP="00526EB9">
      <w:pPr>
        <w:rPr>
          <w:b/>
          <w:sz w:val="28"/>
          <w:szCs w:val="28"/>
          <w:lang w:val="uk-UA"/>
        </w:rPr>
      </w:pPr>
      <w:r w:rsidRPr="00526F0F">
        <w:rPr>
          <w:sz w:val="28"/>
          <w:szCs w:val="28"/>
          <w:lang w:val="uk-UA"/>
        </w:rPr>
        <w:t xml:space="preserve"> 1</w:t>
      </w:r>
      <w:r w:rsidRPr="00526F0F">
        <w:rPr>
          <w:b/>
          <w:bCs/>
          <w:sz w:val="28"/>
          <w:szCs w:val="28"/>
          <w:lang w:val="uk-UA"/>
        </w:rPr>
        <w:t xml:space="preserve">. </w:t>
      </w:r>
      <w:r w:rsidRPr="00526F0F">
        <w:rPr>
          <w:sz w:val="28"/>
          <w:szCs w:val="28"/>
          <w:lang w:val="uk-UA"/>
        </w:rPr>
        <w:t>Затвердити Програму підтримки осіб, які брали участь в антитеро</w:t>
      </w:r>
      <w:r>
        <w:rPr>
          <w:sz w:val="28"/>
          <w:szCs w:val="28"/>
          <w:lang w:val="uk-UA"/>
        </w:rPr>
        <w:t>ри</w:t>
      </w:r>
      <w:r w:rsidRPr="00526F0F">
        <w:rPr>
          <w:sz w:val="28"/>
          <w:szCs w:val="28"/>
          <w:lang w:val="uk-UA"/>
        </w:rPr>
        <w:t>стичній операції, та членів сімей загиблих під час проведення анти терористичної</w:t>
      </w:r>
      <w:r>
        <w:rPr>
          <w:sz w:val="28"/>
          <w:szCs w:val="28"/>
          <w:lang w:val="uk-UA"/>
        </w:rPr>
        <w:t xml:space="preserve"> операції на 2016-2019 роки (</w:t>
      </w:r>
      <w:r w:rsidRPr="00526F0F">
        <w:rPr>
          <w:sz w:val="28"/>
          <w:szCs w:val="28"/>
          <w:lang w:val="uk-UA"/>
        </w:rPr>
        <w:t>додається</w:t>
      </w:r>
      <w:r>
        <w:rPr>
          <w:sz w:val="28"/>
          <w:szCs w:val="28"/>
          <w:lang w:val="uk-UA"/>
        </w:rPr>
        <w:t>)</w:t>
      </w:r>
      <w:r w:rsidRPr="00526F0F">
        <w:rPr>
          <w:sz w:val="28"/>
          <w:szCs w:val="28"/>
          <w:lang w:val="uk-UA"/>
        </w:rPr>
        <w:t>.</w:t>
      </w:r>
    </w:p>
    <w:p w:rsidR="00AC62C1" w:rsidRPr="00C643DC" w:rsidRDefault="00AC62C1" w:rsidP="00484B1B">
      <w:pPr>
        <w:pStyle w:val="a3"/>
        <w:tabs>
          <w:tab w:val="left" w:pos="1301"/>
        </w:tabs>
        <w:ind w:left="0" w:right="201"/>
        <w:jc w:val="both"/>
        <w:rPr>
          <w:sz w:val="28"/>
        </w:rPr>
      </w:pPr>
      <w:r>
        <w:rPr>
          <w:sz w:val="28"/>
        </w:rPr>
        <w:t xml:space="preserve">      </w:t>
      </w:r>
    </w:p>
    <w:p w:rsidR="00AC62C1" w:rsidRPr="00FB7A14" w:rsidRDefault="00AC62C1" w:rsidP="00484B1B">
      <w:pPr>
        <w:pStyle w:val="a3"/>
        <w:tabs>
          <w:tab w:val="left" w:pos="1301"/>
        </w:tabs>
        <w:ind w:left="0" w:right="201"/>
        <w:jc w:val="both"/>
        <w:rPr>
          <w:sz w:val="28"/>
          <w:szCs w:val="28"/>
        </w:rPr>
      </w:pPr>
      <w:r>
        <w:rPr>
          <w:sz w:val="28"/>
        </w:rPr>
        <w:t xml:space="preserve"> 2. Фінансовому управлінню  Чортківської  міської ради </w:t>
      </w:r>
      <w:r w:rsidRPr="00FB7A14">
        <w:rPr>
          <w:sz w:val="28"/>
        </w:rPr>
        <w:t xml:space="preserve">забезпечити фінансування </w:t>
      </w:r>
      <w:r w:rsidRPr="0067548E">
        <w:rPr>
          <w:sz w:val="28"/>
        </w:rPr>
        <w:t xml:space="preserve"> </w:t>
      </w:r>
      <w:r w:rsidRPr="00FB7A14">
        <w:rPr>
          <w:sz w:val="28"/>
        </w:rPr>
        <w:t>Програми в межах коштів, передбачених бюджетом</w:t>
      </w:r>
      <w:r w:rsidRPr="00FB7A14">
        <w:rPr>
          <w:spacing w:val="-20"/>
          <w:sz w:val="28"/>
        </w:rPr>
        <w:t xml:space="preserve"> </w:t>
      </w:r>
      <w:r w:rsidRPr="00FB7A14">
        <w:rPr>
          <w:sz w:val="28"/>
        </w:rPr>
        <w:t>міста.</w:t>
      </w:r>
    </w:p>
    <w:p w:rsidR="00AC62C1" w:rsidRPr="00B0780A" w:rsidRDefault="00AC62C1" w:rsidP="00526EB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C62C1" w:rsidRPr="00526F0F" w:rsidRDefault="00AC62C1" w:rsidP="00526EB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 w:rsidRPr="00526F0F">
        <w:rPr>
          <w:sz w:val="28"/>
          <w:szCs w:val="28"/>
          <w:lang w:val="uk-UA"/>
        </w:rPr>
        <w:t>3. Контроль за виконанням  даного рішення по</w:t>
      </w:r>
      <w:r>
        <w:rPr>
          <w:sz w:val="28"/>
          <w:szCs w:val="28"/>
          <w:lang w:val="uk-UA"/>
        </w:rPr>
        <w:t>класти  н</w:t>
      </w:r>
      <w:r w:rsidRPr="00526F0F">
        <w:rPr>
          <w:sz w:val="28"/>
          <w:szCs w:val="28"/>
          <w:lang w:val="uk-UA"/>
        </w:rPr>
        <w:t xml:space="preserve">а постійну депутатську комісію з гуманітарних питань </w:t>
      </w:r>
      <w:r>
        <w:rPr>
          <w:sz w:val="28"/>
          <w:szCs w:val="28"/>
          <w:lang w:val="uk-UA"/>
        </w:rPr>
        <w:t>та соціального захисту громадян міської ради.</w:t>
      </w:r>
    </w:p>
    <w:p w:rsidR="00AC62C1" w:rsidRPr="00526F0F" w:rsidRDefault="00AC62C1" w:rsidP="00526EB9">
      <w:pPr>
        <w:rPr>
          <w:sz w:val="28"/>
          <w:szCs w:val="28"/>
          <w:lang w:val="uk-UA"/>
        </w:rPr>
      </w:pPr>
    </w:p>
    <w:p w:rsidR="00AC62C1" w:rsidRDefault="00AC62C1" w:rsidP="00526EB9">
      <w:pPr>
        <w:rPr>
          <w:b/>
          <w:bCs/>
          <w:sz w:val="28"/>
          <w:szCs w:val="28"/>
          <w:lang w:val="uk-UA"/>
        </w:rPr>
      </w:pPr>
    </w:p>
    <w:p w:rsidR="00AC62C1" w:rsidRPr="00526F0F" w:rsidRDefault="00AC62C1" w:rsidP="00526EB9">
      <w:pPr>
        <w:rPr>
          <w:b/>
          <w:bCs/>
          <w:sz w:val="28"/>
          <w:szCs w:val="28"/>
          <w:lang w:val="uk-UA"/>
        </w:rPr>
      </w:pPr>
      <w:r w:rsidRPr="00526F0F">
        <w:rPr>
          <w:b/>
          <w:bCs/>
          <w:sz w:val="28"/>
          <w:szCs w:val="28"/>
          <w:lang w:val="uk-UA"/>
        </w:rPr>
        <w:t>М</w:t>
      </w:r>
      <w:r w:rsidRPr="004F65A5">
        <w:rPr>
          <w:b/>
          <w:bCs/>
          <w:sz w:val="28"/>
          <w:szCs w:val="28"/>
          <w:lang w:val="uk-UA"/>
        </w:rPr>
        <w:t xml:space="preserve">іський голова </w:t>
      </w:r>
      <w:r w:rsidRPr="00526F0F">
        <w:rPr>
          <w:b/>
          <w:bCs/>
          <w:sz w:val="28"/>
          <w:szCs w:val="28"/>
          <w:lang w:val="uk-UA"/>
        </w:rPr>
        <w:t xml:space="preserve">               </w:t>
      </w:r>
      <w:r w:rsidRPr="004F65A5">
        <w:rPr>
          <w:b/>
          <w:bCs/>
          <w:sz w:val="28"/>
          <w:szCs w:val="28"/>
          <w:lang w:val="uk-UA"/>
        </w:rPr>
        <w:t xml:space="preserve">                                   </w:t>
      </w:r>
      <w:r w:rsidRPr="00526F0F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Володимир  Шматько</w:t>
      </w:r>
    </w:p>
    <w:p w:rsidR="00AC62C1" w:rsidRPr="004F65A5" w:rsidRDefault="00AC62C1" w:rsidP="00526EB9">
      <w:pPr>
        <w:rPr>
          <w:bCs/>
          <w:sz w:val="28"/>
          <w:szCs w:val="28"/>
          <w:lang w:val="uk-UA"/>
        </w:rPr>
      </w:pPr>
    </w:p>
    <w:sectPr w:rsidR="00AC62C1" w:rsidRPr="004F65A5" w:rsidSect="001A2C84">
      <w:pgSz w:w="11906" w:h="16838"/>
      <w:pgMar w:top="899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786" w:rsidRDefault="00E42786" w:rsidP="0063755E">
      <w:r>
        <w:separator/>
      </w:r>
    </w:p>
  </w:endnote>
  <w:endnote w:type="continuationSeparator" w:id="1">
    <w:p w:rsidR="00E42786" w:rsidRDefault="00E42786" w:rsidP="0063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786" w:rsidRDefault="00E42786" w:rsidP="0063755E">
      <w:r>
        <w:separator/>
      </w:r>
    </w:p>
  </w:footnote>
  <w:footnote w:type="continuationSeparator" w:id="1">
    <w:p w:rsidR="00E42786" w:rsidRDefault="00E42786" w:rsidP="00637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377"/>
    <w:multiLevelType w:val="hybridMultilevel"/>
    <w:tmpl w:val="7456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E4042F"/>
    <w:multiLevelType w:val="hybridMultilevel"/>
    <w:tmpl w:val="332EDEB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EA5B5C"/>
    <w:multiLevelType w:val="hybridMultilevel"/>
    <w:tmpl w:val="40349DBC"/>
    <w:lvl w:ilvl="0" w:tplc="41BE820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715510EE"/>
    <w:multiLevelType w:val="hybridMultilevel"/>
    <w:tmpl w:val="5E6256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7A"/>
    <w:rsid w:val="00020C31"/>
    <w:rsid w:val="00036ABA"/>
    <w:rsid w:val="00064646"/>
    <w:rsid w:val="00066A63"/>
    <w:rsid w:val="00066DC3"/>
    <w:rsid w:val="000913CD"/>
    <w:rsid w:val="00091592"/>
    <w:rsid w:val="000A6320"/>
    <w:rsid w:val="000C12BF"/>
    <w:rsid w:val="000D62C8"/>
    <w:rsid w:val="000F2DC2"/>
    <w:rsid w:val="00124385"/>
    <w:rsid w:val="001474F8"/>
    <w:rsid w:val="00151E2A"/>
    <w:rsid w:val="00181A95"/>
    <w:rsid w:val="00193545"/>
    <w:rsid w:val="001A2C84"/>
    <w:rsid w:val="001F08AE"/>
    <w:rsid w:val="001F3161"/>
    <w:rsid w:val="0022573A"/>
    <w:rsid w:val="00225A2B"/>
    <w:rsid w:val="00235F07"/>
    <w:rsid w:val="0024391B"/>
    <w:rsid w:val="00263267"/>
    <w:rsid w:val="002A06EA"/>
    <w:rsid w:val="002B6CF4"/>
    <w:rsid w:val="002C5300"/>
    <w:rsid w:val="002D7477"/>
    <w:rsid w:val="002E5025"/>
    <w:rsid w:val="002F7592"/>
    <w:rsid w:val="00322E08"/>
    <w:rsid w:val="00341097"/>
    <w:rsid w:val="00376665"/>
    <w:rsid w:val="003A7A2D"/>
    <w:rsid w:val="003B0C84"/>
    <w:rsid w:val="003C2F92"/>
    <w:rsid w:val="003E1F01"/>
    <w:rsid w:val="003E4F17"/>
    <w:rsid w:val="00412FD5"/>
    <w:rsid w:val="004760D0"/>
    <w:rsid w:val="00484B1B"/>
    <w:rsid w:val="004D5893"/>
    <w:rsid w:val="004E0A73"/>
    <w:rsid w:val="004F65A5"/>
    <w:rsid w:val="00500D8B"/>
    <w:rsid w:val="00506724"/>
    <w:rsid w:val="00526EB9"/>
    <w:rsid w:val="00526F0F"/>
    <w:rsid w:val="005932D2"/>
    <w:rsid w:val="005B10AE"/>
    <w:rsid w:val="005B730F"/>
    <w:rsid w:val="00634A18"/>
    <w:rsid w:val="0063755E"/>
    <w:rsid w:val="00657097"/>
    <w:rsid w:val="0067548E"/>
    <w:rsid w:val="00687F90"/>
    <w:rsid w:val="006A4E23"/>
    <w:rsid w:val="006C6D1B"/>
    <w:rsid w:val="006E5CC9"/>
    <w:rsid w:val="007267E5"/>
    <w:rsid w:val="007D282B"/>
    <w:rsid w:val="007F3D04"/>
    <w:rsid w:val="007F4B4D"/>
    <w:rsid w:val="00810753"/>
    <w:rsid w:val="00820452"/>
    <w:rsid w:val="008433DB"/>
    <w:rsid w:val="00891993"/>
    <w:rsid w:val="008B427D"/>
    <w:rsid w:val="008E4204"/>
    <w:rsid w:val="00917C02"/>
    <w:rsid w:val="00926EEF"/>
    <w:rsid w:val="00934181"/>
    <w:rsid w:val="00982F8B"/>
    <w:rsid w:val="009866B1"/>
    <w:rsid w:val="009B6A4D"/>
    <w:rsid w:val="009C4F62"/>
    <w:rsid w:val="00A13171"/>
    <w:rsid w:val="00A203D0"/>
    <w:rsid w:val="00A409B7"/>
    <w:rsid w:val="00A5098D"/>
    <w:rsid w:val="00A573FB"/>
    <w:rsid w:val="00A63BF0"/>
    <w:rsid w:val="00AA028A"/>
    <w:rsid w:val="00AC62C1"/>
    <w:rsid w:val="00AD0BC2"/>
    <w:rsid w:val="00AD7DBE"/>
    <w:rsid w:val="00AE1607"/>
    <w:rsid w:val="00AE776B"/>
    <w:rsid w:val="00B011FE"/>
    <w:rsid w:val="00B0780A"/>
    <w:rsid w:val="00B07C52"/>
    <w:rsid w:val="00B36459"/>
    <w:rsid w:val="00B43BE1"/>
    <w:rsid w:val="00B542EC"/>
    <w:rsid w:val="00B56C15"/>
    <w:rsid w:val="00B5731A"/>
    <w:rsid w:val="00BB4B29"/>
    <w:rsid w:val="00BC4E15"/>
    <w:rsid w:val="00C31695"/>
    <w:rsid w:val="00C643DC"/>
    <w:rsid w:val="00C85AEF"/>
    <w:rsid w:val="00CB5D3D"/>
    <w:rsid w:val="00CC5C6E"/>
    <w:rsid w:val="00CD164C"/>
    <w:rsid w:val="00CD6349"/>
    <w:rsid w:val="00CD76CE"/>
    <w:rsid w:val="00CD7701"/>
    <w:rsid w:val="00D23298"/>
    <w:rsid w:val="00D2382A"/>
    <w:rsid w:val="00D23F7E"/>
    <w:rsid w:val="00D6092D"/>
    <w:rsid w:val="00D65346"/>
    <w:rsid w:val="00D75D08"/>
    <w:rsid w:val="00D9234F"/>
    <w:rsid w:val="00D93804"/>
    <w:rsid w:val="00DA2E7A"/>
    <w:rsid w:val="00DE53B9"/>
    <w:rsid w:val="00DF1770"/>
    <w:rsid w:val="00E10AF2"/>
    <w:rsid w:val="00E20325"/>
    <w:rsid w:val="00E42786"/>
    <w:rsid w:val="00E921FD"/>
    <w:rsid w:val="00EA469E"/>
    <w:rsid w:val="00EA726A"/>
    <w:rsid w:val="00EC4308"/>
    <w:rsid w:val="00EE70C6"/>
    <w:rsid w:val="00F41005"/>
    <w:rsid w:val="00F52CE6"/>
    <w:rsid w:val="00F716FA"/>
    <w:rsid w:val="00F85B2C"/>
    <w:rsid w:val="00FA2109"/>
    <w:rsid w:val="00FB6497"/>
    <w:rsid w:val="00FB7A14"/>
    <w:rsid w:val="00FE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7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DA2E7A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06724"/>
    <w:pPr>
      <w:ind w:left="720"/>
    </w:pPr>
  </w:style>
  <w:style w:type="paragraph" w:styleId="a4">
    <w:name w:val="header"/>
    <w:basedOn w:val="a"/>
    <w:link w:val="a5"/>
    <w:uiPriority w:val="99"/>
    <w:rsid w:val="0089199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a0"/>
    <w:link w:val="a4"/>
    <w:uiPriority w:val="99"/>
    <w:semiHidden/>
    <w:locked/>
    <w:rsid w:val="00376665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91993"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891993"/>
    <w:rPr>
      <w:rFonts w:cs="Times New Roman"/>
    </w:rPr>
  </w:style>
  <w:style w:type="character" w:customStyle="1" w:styleId="FontStyle12">
    <w:name w:val="Font Style12"/>
    <w:basedOn w:val="a0"/>
    <w:uiPriority w:val="99"/>
    <w:rsid w:val="00FA2109"/>
    <w:rPr>
      <w:rFonts w:ascii="Georgia" w:hAnsi="Georgia" w:cs="Georgia"/>
      <w:spacing w:val="-10"/>
      <w:sz w:val="16"/>
      <w:szCs w:val="16"/>
    </w:rPr>
  </w:style>
  <w:style w:type="paragraph" w:customStyle="1" w:styleId="Style5">
    <w:name w:val="Style5"/>
    <w:basedOn w:val="a"/>
    <w:uiPriority w:val="99"/>
    <w:rsid w:val="00FA2109"/>
    <w:pPr>
      <w:widowControl w:val="0"/>
      <w:autoSpaceDE w:val="0"/>
      <w:autoSpaceDN w:val="0"/>
      <w:adjustRightInd w:val="0"/>
      <w:spacing w:line="277" w:lineRule="exact"/>
      <w:ind w:firstLine="595"/>
      <w:jc w:val="both"/>
    </w:pPr>
    <w:rPr>
      <w:lang w:val="uk-UA" w:eastAsia="uk-UA"/>
    </w:rPr>
  </w:style>
  <w:style w:type="paragraph" w:styleId="a7">
    <w:name w:val="footer"/>
    <w:basedOn w:val="a"/>
    <w:link w:val="a8"/>
    <w:uiPriority w:val="99"/>
    <w:semiHidden/>
    <w:rsid w:val="00C643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643DC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964</Words>
  <Characters>551</Characters>
  <Application>Microsoft Office Word</Application>
  <DocSecurity>0</DocSecurity>
  <Lines>4</Lines>
  <Paragraphs>3</Paragraphs>
  <ScaleCrop>false</ScaleCrop>
  <Company>sobes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42</cp:revision>
  <cp:lastPrinted>2016-01-12T11:37:00Z</cp:lastPrinted>
  <dcterms:created xsi:type="dcterms:W3CDTF">2015-07-23T09:10:00Z</dcterms:created>
  <dcterms:modified xsi:type="dcterms:W3CDTF">2021-02-05T09:27:00Z</dcterms:modified>
</cp:coreProperties>
</file>