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7AB" w:rsidRPr="00313F18" w:rsidRDefault="000017AB" w:rsidP="009C40AC">
      <w:pPr>
        <w:pStyle w:val="Ch61"/>
        <w:ind w:left="11340"/>
        <w:rPr>
          <w:rFonts w:ascii="Times New Roman" w:hAnsi="Times New Roman" w:cs="Times New Roman"/>
          <w:w w:val="100"/>
          <w:sz w:val="24"/>
          <w:szCs w:val="24"/>
        </w:rPr>
      </w:pPr>
      <w:r w:rsidRPr="00313F18">
        <w:rPr>
          <w:rFonts w:ascii="Times New Roman" w:hAnsi="Times New Roman" w:cs="Times New Roman"/>
          <w:w w:val="100"/>
          <w:sz w:val="24"/>
          <w:szCs w:val="24"/>
        </w:rPr>
        <w:t>Додаток 4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  <w:t xml:space="preserve">до Інструкції щодо підготовки 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  <w:t>бюджетної пропозиції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</w:r>
    </w:p>
    <w:p w:rsidR="000017AB" w:rsidRPr="00CC3A76" w:rsidRDefault="000017AB" w:rsidP="00CC3A76">
      <w:pPr>
        <w:pStyle w:val="Ch60"/>
        <w:rPr>
          <w:rFonts w:ascii="Times New Roman" w:hAnsi="Times New Roman" w:cs="Times New Roman"/>
          <w:w w:val="100"/>
          <w:sz w:val="28"/>
          <w:szCs w:val="28"/>
        </w:rPr>
      </w:pPr>
      <w:r w:rsidRPr="00CC3A76">
        <w:rPr>
          <w:rFonts w:ascii="Times New Roman" w:hAnsi="Times New Roman" w:cs="Times New Roman"/>
          <w:w w:val="100"/>
          <w:sz w:val="28"/>
          <w:szCs w:val="28"/>
        </w:rPr>
        <w:t>Бюджетна пропозиція на 20___–20___ роки додаткова (Форма БП-3)</w:t>
      </w:r>
    </w:p>
    <w:tbl>
      <w:tblPr>
        <w:tblW w:w="15309" w:type="dxa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227"/>
        <w:gridCol w:w="6436"/>
        <w:gridCol w:w="4252"/>
        <w:gridCol w:w="2126"/>
        <w:gridCol w:w="2268"/>
      </w:tblGrid>
      <w:tr w:rsidR="000017AB" w:rsidRPr="004C6C99" w:rsidTr="00917FD7">
        <w:trPr>
          <w:trHeight w:val="60"/>
        </w:trPr>
        <w:tc>
          <w:tcPr>
            <w:tcW w:w="22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1. </w:t>
            </w:r>
          </w:p>
        </w:tc>
        <w:tc>
          <w:tcPr>
            <w:tcW w:w="643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0017AB" w:rsidRPr="004C6C99" w:rsidRDefault="000017AB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головного розпорядника коштів місцевого бюджету)</w:t>
            </w:r>
          </w:p>
        </w:tc>
        <w:tc>
          <w:tcPr>
            <w:tcW w:w="4252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Типової відомчої класифікації видатків та кредитування місцевого бюджету)</w:t>
            </w:r>
          </w:p>
        </w:tc>
        <w:tc>
          <w:tcPr>
            <w:tcW w:w="212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22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бюджету)</w:t>
            </w:r>
          </w:p>
        </w:tc>
      </w:tr>
      <w:tr w:rsidR="000017AB" w:rsidRPr="004C6C99" w:rsidTr="00917FD7">
        <w:trPr>
          <w:trHeight w:val="60"/>
        </w:trPr>
        <w:tc>
          <w:tcPr>
            <w:tcW w:w="227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2. </w:t>
            </w:r>
          </w:p>
        </w:tc>
        <w:tc>
          <w:tcPr>
            <w:tcW w:w="643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</w:t>
            </w:r>
          </w:p>
          <w:p w:rsidR="000017AB" w:rsidRPr="004C6C99" w:rsidRDefault="000017AB" w:rsidP="00917FD7">
            <w:pPr>
              <w:pStyle w:val="StrokeCh6"/>
              <w:ind w:right="863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(найменування відповідального виконавця)</w:t>
            </w:r>
          </w:p>
        </w:tc>
        <w:tc>
          <w:tcPr>
            <w:tcW w:w="4252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(код Типової відомчої класифікації видатків та кредитування місцевого бюджету </w:t>
            </w: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br/>
              <w:t>і номер у системі головного розпорядника коштів місцевого бюджету)</w:t>
            </w:r>
          </w:p>
        </w:tc>
        <w:tc>
          <w:tcPr>
            <w:tcW w:w="2126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(код за ЄДРПОУ)</w:t>
            </w:r>
          </w:p>
        </w:tc>
        <w:tc>
          <w:tcPr>
            <w:tcW w:w="2268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0017AB" w:rsidRPr="00313F18" w:rsidRDefault="000017AB" w:rsidP="00CC3A76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313F18">
        <w:rPr>
          <w:rFonts w:ascii="Times New Roman" w:hAnsi="Times New Roman" w:cs="Times New Roman"/>
          <w:w w:val="100"/>
          <w:sz w:val="24"/>
          <w:szCs w:val="24"/>
        </w:rPr>
        <w:t xml:space="preserve">3. Додаткові видатки / надання кредитів на 20___ </w:t>
      </w:r>
      <w:r>
        <w:rPr>
          <w:rFonts w:ascii="Times New Roman" w:hAnsi="Times New Roman" w:cs="Times New Roman"/>
          <w:w w:val="100"/>
          <w:sz w:val="24"/>
          <w:szCs w:val="24"/>
        </w:rPr>
        <w:t>-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t xml:space="preserve"> 20___ роки за бюджетними програмами:</w:t>
      </w:r>
    </w:p>
    <w:p w:rsidR="000017AB" w:rsidRPr="00313F18" w:rsidRDefault="000017AB" w:rsidP="00CC3A76">
      <w:pPr>
        <w:pStyle w:val="TABL"/>
        <w:ind w:right="-315"/>
        <w:rPr>
          <w:rFonts w:ascii="Times New Roman" w:hAnsi="Times New Roman" w:cs="Times New Roman"/>
          <w:w w:val="100"/>
          <w:sz w:val="24"/>
          <w:szCs w:val="24"/>
        </w:rPr>
      </w:pPr>
      <w:r w:rsidRPr="00313F18">
        <w:rPr>
          <w:rFonts w:ascii="Times New Roman" w:hAnsi="Times New Roman" w:cs="Times New Roman"/>
          <w:w w:val="100"/>
          <w:sz w:val="24"/>
          <w:szCs w:val="24"/>
        </w:rPr>
        <w:t>(грн)</w:t>
      </w:r>
    </w:p>
    <w:tbl>
      <w:tblPr>
        <w:tblpPr w:leftFromText="180" w:rightFromText="180" w:vertAnchor="text" w:tblpY="1"/>
        <w:tblOverlap w:val="never"/>
        <w:tblW w:w="15647" w:type="dxa"/>
        <w:tblLayout w:type="fixed"/>
        <w:tblCellMar>
          <w:left w:w="0" w:type="dxa"/>
          <w:right w:w="0" w:type="dxa"/>
        </w:tblCellMar>
        <w:tblLook w:val="0000"/>
      </w:tblPr>
      <w:tblGrid>
        <w:gridCol w:w="2047"/>
        <w:gridCol w:w="1754"/>
        <w:gridCol w:w="1666"/>
        <w:gridCol w:w="1843"/>
        <w:gridCol w:w="1667"/>
        <w:gridCol w:w="1463"/>
        <w:gridCol w:w="1315"/>
        <w:gridCol w:w="1170"/>
        <w:gridCol w:w="1405"/>
        <w:gridCol w:w="1317"/>
      </w:tblGrid>
      <w:tr w:rsidR="000017AB" w:rsidRPr="004C6C99" w:rsidTr="00245BC7">
        <w:trPr>
          <w:trHeight w:val="55"/>
        </w:trPr>
        <w:tc>
          <w:tcPr>
            <w:tcW w:w="54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Код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31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2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2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Програмної класифікації видатків та кредитування місцевих бюджетів/ Економічної класифікації видатків бюджету / Класифікації кредитування бюджету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Типової програмної класифікації видатків та кредитування місцевого бюджету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Функціональної класифікації видатків та кредитування бюджету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обсяг коштів у межах орієнтовних граничних показників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пропозиції щодо додаткового обсягу коштів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обсяг коштів у межах орієнтовних граничних показників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пропозиції щодо додаткового обсягу коштів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обсяг коштів у межах орієнтовних граничних показників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пропозиції щодо додаткового обсягу коштів</w:t>
            </w: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8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9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245BC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10</w:t>
            </w: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УСЬОГО за бюджетними програмами, </w:t>
            </w: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br/>
              <w:t>у тому числі: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i/>
                <w:iCs/>
                <w:spacing w:val="0"/>
                <w:sz w:val="20"/>
                <w:szCs w:val="20"/>
              </w:rPr>
              <w:t>Загальний фонд: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поточні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 xml:space="preserve">капітальні видатки 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BB7D20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кредитів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i/>
                <w:iCs/>
                <w:spacing w:val="0"/>
                <w:sz w:val="20"/>
                <w:szCs w:val="20"/>
              </w:rPr>
              <w:t>Спеціальний фонд: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поточні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капітальні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кредитів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sz w:val="20"/>
                <w:szCs w:val="20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Бюджетна програма 1,</w:t>
            </w:r>
          </w:p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 тому числі: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i/>
                <w:iCs/>
                <w:spacing w:val="0"/>
                <w:sz w:val="20"/>
                <w:szCs w:val="20"/>
              </w:rPr>
              <w:t>Загальний фонд: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поточні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капітальні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кредитів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i/>
                <w:iCs/>
                <w:spacing w:val="0"/>
                <w:sz w:val="20"/>
                <w:szCs w:val="20"/>
              </w:rPr>
              <w:t>Спеціальний фонд: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поточні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капітальні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sz w:val="20"/>
                <w:szCs w:val="20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sz w:val="20"/>
                <w:szCs w:val="20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кредитів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1564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68" w:type="dxa"/>
              <w:bottom w:w="170" w:type="dxa"/>
              <w:right w:w="68" w:type="dxa"/>
            </w:tcMar>
          </w:tcPr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Підстави та обґрунтування пропозицій щодо додаткових коштів загального фонду</w:t>
            </w:r>
          </w:p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_________________________________________________________________________________________________________________________________</w:t>
            </w:r>
          </w:p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Підстави та обґрунтування пропозицій щодо додаткових коштів спеціального фонду</w:t>
            </w:r>
          </w:p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___________________________________________________________________________________________________________________________________________________________</w:t>
            </w: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Бюджетна програма 2,</w:t>
            </w:r>
          </w:p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у тому числі: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i/>
                <w:iCs/>
                <w:spacing w:val="0"/>
                <w:sz w:val="20"/>
                <w:szCs w:val="20"/>
              </w:rPr>
              <w:t>Загальний фонд: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E25F98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поточні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E25F98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капітальні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BB7D20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кредитів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i/>
                <w:iCs/>
                <w:spacing w:val="0"/>
                <w:sz w:val="20"/>
                <w:szCs w:val="20"/>
              </w:rPr>
              <w:t>Спеціальний фонд: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E25F98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поточні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E25F98">
            <w:pPr>
              <w:pStyle w:val="a"/>
              <w:spacing w:line="240" w:lineRule="auto"/>
              <w:jc w:val="center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капітальні видатки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245BC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  <w:r w:rsidRPr="004C6C99">
              <w:rPr>
                <w:sz w:val="20"/>
                <w:szCs w:val="20"/>
              </w:rPr>
              <w:t>Ч</w:t>
            </w: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надання кредитів</w:t>
            </w: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2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Ч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TableTABL"/>
              <w:rPr>
                <w:rFonts w:ascii="Times New Roman" w:hAnsi="Times New Roman" w:cs="Times New Roman"/>
                <w:strike/>
                <w:spacing w:val="0"/>
                <w:sz w:val="20"/>
                <w:szCs w:val="20"/>
              </w:rPr>
            </w:pPr>
          </w:p>
        </w:tc>
        <w:tc>
          <w:tcPr>
            <w:tcW w:w="16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D950C1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245BC7">
        <w:trPr>
          <w:trHeight w:val="55"/>
        </w:trPr>
        <w:tc>
          <w:tcPr>
            <w:tcW w:w="1564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13" w:type="dxa"/>
              <w:left w:w="68" w:type="dxa"/>
              <w:bottom w:w="170" w:type="dxa"/>
              <w:right w:w="68" w:type="dxa"/>
            </w:tcMar>
          </w:tcPr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Підстави та обґрунтування пропозицій щодо додаткових коштів загального фонду</w:t>
            </w:r>
          </w:p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_________________________________________________________________________________________________________________________________</w:t>
            </w:r>
          </w:p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Підстави та обґрунтування пропозицій щодо додаткових коштів спеціального фонду</w:t>
            </w:r>
          </w:p>
          <w:p w:rsidR="000017AB" w:rsidRPr="004C6C99" w:rsidRDefault="000017AB" w:rsidP="00245BC7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_________________________________________________________________________________________________________________________________</w:t>
            </w:r>
          </w:p>
        </w:tc>
      </w:tr>
    </w:tbl>
    <w:p w:rsidR="000017AB" w:rsidRDefault="000017AB" w:rsidP="00CC3A76">
      <w:pPr>
        <w:pStyle w:val="Ch62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313F18">
        <w:rPr>
          <w:rFonts w:ascii="Times New Roman" w:hAnsi="Times New Roman" w:cs="Times New Roman"/>
          <w:w w:val="100"/>
          <w:sz w:val="24"/>
          <w:szCs w:val="24"/>
        </w:rPr>
        <w:t xml:space="preserve">4. Зміна показників досягнення цілей </w:t>
      </w:r>
      <w:r w:rsidRPr="00894CE7">
        <w:rPr>
          <w:color w:val="auto"/>
          <w:w w:val="100"/>
          <w:sz w:val="24"/>
          <w:szCs w:val="24"/>
        </w:rPr>
        <w:t>державної, регіональної та місцевої політик</w:t>
      </w:r>
      <w:r w:rsidRPr="00163F03">
        <w:rPr>
          <w:color w:val="auto"/>
          <w:w w:val="100"/>
          <w:sz w:val="24"/>
          <w:szCs w:val="24"/>
        </w:rPr>
        <w:t xml:space="preserve"> 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t xml:space="preserve">у відповідній сфері діяльності у разі передбачення додаткових коштів </w:t>
      </w:r>
      <w:r w:rsidRPr="00313F18">
        <w:rPr>
          <w:rFonts w:ascii="Times New Roman" w:hAnsi="Times New Roman" w:cs="Times New Roman"/>
          <w:w w:val="100"/>
          <w:sz w:val="24"/>
          <w:szCs w:val="24"/>
        </w:rPr>
        <w:br/>
        <w:t>на 20___–20___ роки:</w:t>
      </w: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________________________________________________________________________________________________________________</w:t>
      </w:r>
    </w:p>
    <w:p w:rsidR="000017AB" w:rsidRPr="00313F18" w:rsidRDefault="000017AB" w:rsidP="00CC3A76">
      <w:pPr>
        <w:pStyle w:val="Ch62"/>
        <w:jc w:val="left"/>
        <w:rPr>
          <w:rFonts w:ascii="Times New Roman" w:hAnsi="Times New Roman" w:cs="Times New Roman"/>
          <w:w w:val="100"/>
          <w:sz w:val="24"/>
          <w:szCs w:val="24"/>
        </w:rPr>
      </w:pPr>
    </w:p>
    <w:tbl>
      <w:tblPr>
        <w:tblW w:w="15695" w:type="dxa"/>
        <w:tblInd w:w="57" w:type="dxa"/>
        <w:tblLayout w:type="fixed"/>
        <w:tblCellMar>
          <w:left w:w="0" w:type="dxa"/>
          <w:right w:w="0" w:type="dxa"/>
        </w:tblCellMar>
        <w:tblLook w:val="0000"/>
      </w:tblPr>
      <w:tblGrid>
        <w:gridCol w:w="733"/>
        <w:gridCol w:w="4401"/>
        <w:gridCol w:w="1319"/>
        <w:gridCol w:w="1614"/>
        <w:gridCol w:w="1466"/>
        <w:gridCol w:w="1467"/>
        <w:gridCol w:w="1613"/>
        <w:gridCol w:w="1466"/>
        <w:gridCol w:w="1616"/>
      </w:tblGrid>
      <w:tr w:rsidR="000017AB" w:rsidRPr="004C6C99" w:rsidTr="009C40AC">
        <w:trPr>
          <w:trHeight w:val="60"/>
        </w:trPr>
        <w:tc>
          <w:tcPr>
            <w:tcW w:w="7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№ з/п</w:t>
            </w:r>
          </w:p>
        </w:tc>
        <w:tc>
          <w:tcPr>
            <w:tcW w:w="4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Найменування</w:t>
            </w:r>
          </w:p>
        </w:tc>
        <w:tc>
          <w:tcPr>
            <w:tcW w:w="1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Одиниця виміру</w:t>
            </w:r>
          </w:p>
        </w:tc>
        <w:tc>
          <w:tcPr>
            <w:tcW w:w="3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3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  <w:tc>
          <w:tcPr>
            <w:tcW w:w="3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20___ рік</w:t>
            </w:r>
          </w:p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(план)</w:t>
            </w: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показники в межах орієнтовних</w:t>
            </w:r>
          </w:p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граничних показників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показники з урахуванням додаткових коштів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показники в межах орієнтовних</w:t>
            </w:r>
          </w:p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граничних показників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показники з урахуванням додаткових коштів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показники в межах орієнтовних</w:t>
            </w:r>
          </w:p>
          <w:p w:rsidR="000017AB" w:rsidRPr="004C6C99" w:rsidRDefault="000017AB" w:rsidP="00D950C1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граничних показників</w:t>
            </w:r>
            <w:bookmarkStart w:id="0" w:name="_GoBack"/>
            <w:bookmarkEnd w:id="0"/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показники з урахуванням додаткових коштів</w:t>
            </w: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1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2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3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4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5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6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7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8</w:t>
            </w: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0017AB" w:rsidRPr="004C6C99" w:rsidRDefault="000017AB" w:rsidP="00917FD7">
            <w:pPr>
              <w:pStyle w:val="TableshapkaTABL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9</w:t>
            </w: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1.</w:t>
            </w:r>
          </w:p>
        </w:tc>
        <w:tc>
          <w:tcPr>
            <w:tcW w:w="149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Ціль</w:t>
            </w: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1.1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CA6E6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1.2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2.</w:t>
            </w:r>
          </w:p>
        </w:tc>
        <w:tc>
          <w:tcPr>
            <w:tcW w:w="1496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Ціль</w:t>
            </w: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CA6E6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2.1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CA6E61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2.2</w:t>
            </w: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TableTABL"/>
              <w:rPr>
                <w:rFonts w:ascii="Times New Roman" w:hAnsi="Times New Roman" w:cs="Times New Roman"/>
                <w:spacing w:val="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spacing w:val="0"/>
                <w:sz w:val="20"/>
                <w:szCs w:val="20"/>
              </w:rPr>
              <w:t>показник досягнення цілі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  <w:tr w:rsidR="000017AB" w:rsidRPr="004C6C99" w:rsidTr="009C40AC">
        <w:trPr>
          <w:trHeight w:val="60"/>
        </w:trPr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4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  <w:tc>
          <w:tcPr>
            <w:tcW w:w="1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:rsidR="000017AB" w:rsidRPr="004C6C99" w:rsidRDefault="000017AB" w:rsidP="00917FD7">
            <w:pPr>
              <w:pStyle w:val="a"/>
              <w:spacing w:line="240" w:lineRule="auto"/>
              <w:textAlignment w:val="auto"/>
              <w:rPr>
                <w:color w:val="auto"/>
                <w:sz w:val="20"/>
                <w:szCs w:val="20"/>
                <w:lang w:val="uk-UA"/>
              </w:rPr>
            </w:pPr>
          </w:p>
        </w:tc>
      </w:tr>
    </w:tbl>
    <w:p w:rsidR="000017AB" w:rsidRPr="00313F18" w:rsidRDefault="000017AB" w:rsidP="00CC3A76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/>
      </w:tblPr>
      <w:tblGrid>
        <w:gridCol w:w="6539"/>
        <w:gridCol w:w="3659"/>
        <w:gridCol w:w="4820"/>
      </w:tblGrid>
      <w:tr w:rsidR="000017AB" w:rsidRPr="004C6C99" w:rsidTr="00917FD7">
        <w:trPr>
          <w:trHeight w:val="60"/>
        </w:trPr>
        <w:tc>
          <w:tcPr>
            <w:tcW w:w="6539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4C6C99">
              <w:rPr>
                <w:rStyle w:val="Bold"/>
                <w:rFonts w:ascii="Times New Roman" w:hAnsi="Times New Roman" w:cs="Times New Roman"/>
                <w:bCs/>
                <w:w w:val="100"/>
                <w:sz w:val="24"/>
                <w:szCs w:val="24"/>
              </w:rPr>
              <w:t xml:space="preserve">Керівник установи - </w:t>
            </w:r>
            <w:r w:rsidRPr="004C6C99">
              <w:rPr>
                <w:rStyle w:val="Bold"/>
                <w:rFonts w:ascii="Times New Roman" w:hAnsi="Times New Roman" w:cs="Times New Roman"/>
                <w:bCs/>
                <w:w w:val="100"/>
                <w:sz w:val="24"/>
                <w:szCs w:val="24"/>
              </w:rPr>
              <w:br/>
              <w:t>головного розпорядника бюджетних коштів</w:t>
            </w:r>
          </w:p>
        </w:tc>
        <w:tc>
          <w:tcPr>
            <w:tcW w:w="3659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</w:p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(підпис)</w:t>
            </w:r>
          </w:p>
        </w:tc>
        <w:tc>
          <w:tcPr>
            <w:tcW w:w="4820" w:type="dxa"/>
            <w:tcMar>
              <w:top w:w="68" w:type="dxa"/>
              <w:left w:w="0" w:type="dxa"/>
              <w:bottom w:w="68" w:type="dxa"/>
              <w:right w:w="0" w:type="dxa"/>
            </w:tcMar>
          </w:tcPr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</w:p>
          <w:p w:rsidR="000017AB" w:rsidRPr="004C6C99" w:rsidRDefault="000017AB" w:rsidP="00917FD7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____________________________________</w:t>
            </w:r>
          </w:p>
          <w:p w:rsidR="000017AB" w:rsidRPr="004C6C99" w:rsidRDefault="000017AB" w:rsidP="00917FD7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4C6C99">
              <w:rPr>
                <w:rFonts w:ascii="Times New Roman" w:hAnsi="Times New Roman" w:cs="Times New Roman"/>
                <w:w w:val="100"/>
                <w:sz w:val="20"/>
                <w:szCs w:val="20"/>
              </w:rPr>
              <w:t>Власне ім’я ПРІЗВИЩЕ</w:t>
            </w:r>
          </w:p>
        </w:tc>
      </w:tr>
    </w:tbl>
    <w:p w:rsidR="000017AB" w:rsidRDefault="000017AB" w:rsidP="00CC3A76">
      <w:pPr>
        <w:rPr>
          <w:rFonts w:ascii="Times New Roman" w:hAnsi="Times New Roman" w:cs="Times New Roman"/>
          <w:sz w:val="24"/>
          <w:szCs w:val="24"/>
        </w:rPr>
      </w:pPr>
    </w:p>
    <w:p w:rsidR="000017AB" w:rsidRDefault="000017AB" w:rsidP="00CC3A76">
      <w:pPr>
        <w:rPr>
          <w:rFonts w:ascii="Times New Roman" w:hAnsi="Times New Roman" w:cs="Times New Roman"/>
          <w:sz w:val="24"/>
          <w:szCs w:val="24"/>
        </w:rPr>
      </w:pPr>
    </w:p>
    <w:p w:rsidR="000017AB" w:rsidRPr="009C40AC" w:rsidRDefault="000017AB" w:rsidP="009C40A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</w:p>
    <w:sectPr w:rsidR="000017AB" w:rsidRPr="009C40AC" w:rsidSect="009C40AC">
      <w:headerReference w:type="default" r:id="rId6"/>
      <w:pgSz w:w="16838" w:h="11906" w:orient="landscape" w:code="9"/>
      <w:pgMar w:top="851" w:right="567" w:bottom="851" w:left="567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17AB" w:rsidRDefault="000017AB" w:rsidP="00DE25F6">
      <w:pPr>
        <w:spacing w:after="0" w:line="240" w:lineRule="auto"/>
      </w:pPr>
      <w:r>
        <w:separator/>
      </w:r>
    </w:p>
  </w:endnote>
  <w:endnote w:type="continuationSeparator" w:id="0">
    <w:p w:rsidR="000017AB" w:rsidRDefault="000017AB" w:rsidP="00DE25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17AB" w:rsidRDefault="000017AB" w:rsidP="00DE25F6">
      <w:pPr>
        <w:spacing w:after="0" w:line="240" w:lineRule="auto"/>
      </w:pPr>
      <w:r>
        <w:separator/>
      </w:r>
    </w:p>
  </w:footnote>
  <w:footnote w:type="continuationSeparator" w:id="0">
    <w:p w:rsidR="000017AB" w:rsidRDefault="000017AB" w:rsidP="00DE25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7AB" w:rsidRPr="009C40AC" w:rsidRDefault="000017AB" w:rsidP="00245BC7">
    <w:pPr>
      <w:pStyle w:val="Header"/>
      <w:jc w:val="right"/>
      <w:rPr>
        <w:rFonts w:ascii="Times New Roman" w:hAnsi="Times New Roman" w:cs="Times New Roman"/>
      </w:rPr>
    </w:pPr>
    <w:r w:rsidRPr="009C40AC">
      <w:rPr>
        <w:rFonts w:ascii="Times New Roman" w:hAnsi="Times New Roman" w:cs="Times New Roman"/>
      </w:rPr>
      <w:fldChar w:fldCharType="begin"/>
    </w:r>
    <w:r w:rsidRPr="009C40AC">
      <w:rPr>
        <w:rFonts w:ascii="Times New Roman" w:hAnsi="Times New Roman" w:cs="Times New Roman"/>
      </w:rPr>
      <w:instrText>PAGE   \* MERGEFORMAT</w:instrText>
    </w:r>
    <w:r w:rsidRPr="009C40AC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2</w:t>
    </w:r>
    <w:r w:rsidRPr="009C40AC">
      <w:rPr>
        <w:rFonts w:ascii="Times New Roman" w:hAnsi="Times New Roman" w:cs="Times New Roman"/>
      </w:rPr>
      <w:fldChar w:fldCharType="end"/>
    </w:r>
    <w:r>
      <w:rPr>
        <w:rFonts w:ascii="Times New Roman" w:hAnsi="Times New Roman" w:cs="Times New Roman"/>
      </w:rPr>
      <w:t xml:space="preserve">                                                                                                         Продовження додатка 4</w:t>
    </w:r>
  </w:p>
  <w:p w:rsidR="000017AB" w:rsidRDefault="000017A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C3A76"/>
    <w:rsid w:val="000017AB"/>
    <w:rsid w:val="00003C1C"/>
    <w:rsid w:val="00163F03"/>
    <w:rsid w:val="00170776"/>
    <w:rsid w:val="001B3ED1"/>
    <w:rsid w:val="001E1BAF"/>
    <w:rsid w:val="00245BC7"/>
    <w:rsid w:val="00313F18"/>
    <w:rsid w:val="0036023B"/>
    <w:rsid w:val="00446DC6"/>
    <w:rsid w:val="004C6C99"/>
    <w:rsid w:val="00584D16"/>
    <w:rsid w:val="005A00BD"/>
    <w:rsid w:val="005C68FC"/>
    <w:rsid w:val="0068318E"/>
    <w:rsid w:val="006A3AD5"/>
    <w:rsid w:val="006C0B77"/>
    <w:rsid w:val="006D6BFB"/>
    <w:rsid w:val="006F1515"/>
    <w:rsid w:val="0073058F"/>
    <w:rsid w:val="007B2CAF"/>
    <w:rsid w:val="007E3B34"/>
    <w:rsid w:val="008242FF"/>
    <w:rsid w:val="0086316A"/>
    <w:rsid w:val="00870751"/>
    <w:rsid w:val="00894CE7"/>
    <w:rsid w:val="008A614A"/>
    <w:rsid w:val="008B2A48"/>
    <w:rsid w:val="008E1244"/>
    <w:rsid w:val="008E28DE"/>
    <w:rsid w:val="00917FD7"/>
    <w:rsid w:val="00922C48"/>
    <w:rsid w:val="009C40AC"/>
    <w:rsid w:val="00A44BAE"/>
    <w:rsid w:val="00A92878"/>
    <w:rsid w:val="00B915B7"/>
    <w:rsid w:val="00BB7D20"/>
    <w:rsid w:val="00BC4A4B"/>
    <w:rsid w:val="00C409C2"/>
    <w:rsid w:val="00C46819"/>
    <w:rsid w:val="00C75B1D"/>
    <w:rsid w:val="00CA6E61"/>
    <w:rsid w:val="00CC3A76"/>
    <w:rsid w:val="00CE2E0A"/>
    <w:rsid w:val="00D8085C"/>
    <w:rsid w:val="00D950C1"/>
    <w:rsid w:val="00DE25F6"/>
    <w:rsid w:val="00E25F98"/>
    <w:rsid w:val="00EA59DF"/>
    <w:rsid w:val="00EE4070"/>
    <w:rsid w:val="00F12C76"/>
    <w:rsid w:val="00F64B61"/>
    <w:rsid w:val="00FC05A1"/>
    <w:rsid w:val="00FD40FD"/>
    <w:rsid w:val="00FE69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3A76"/>
    <w:pPr>
      <w:widowControl w:val="0"/>
      <w:suppressAutoHyphens/>
      <w:autoSpaceDE w:val="0"/>
      <w:autoSpaceDN w:val="0"/>
      <w:adjustRightInd w:val="0"/>
      <w:spacing w:after="200" w:line="264" w:lineRule="auto"/>
      <w:textAlignment w:val="center"/>
    </w:pPr>
    <w:rPr>
      <w:rFonts w:eastAsia="Times New Roman" w:cs="Calibri"/>
      <w:color w:val="00000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[Без стиля]"/>
    <w:uiPriority w:val="99"/>
    <w:rsid w:val="00CC3A7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val="en-US"/>
    </w:rPr>
  </w:style>
  <w:style w:type="paragraph" w:customStyle="1" w:styleId="Ch6">
    <w:name w:val="Основной текст (Ch_6 Міністерства)"/>
    <w:basedOn w:val="Normal"/>
    <w:uiPriority w:val="99"/>
    <w:rsid w:val="00CC3A76"/>
    <w:pPr>
      <w:tabs>
        <w:tab w:val="right" w:pos="7710"/>
        <w:tab w:val="right" w:pos="11514"/>
      </w:tabs>
      <w:suppressAutoHyphens w:val="0"/>
      <w:spacing w:after="0" w:line="257" w:lineRule="auto"/>
      <w:ind w:firstLine="283"/>
      <w:jc w:val="both"/>
    </w:pPr>
    <w:rPr>
      <w:rFonts w:ascii="Pragmatica Book" w:hAnsi="Pragmatica Book" w:cs="Pragmatica Book"/>
      <w:w w:val="90"/>
      <w:sz w:val="18"/>
      <w:szCs w:val="18"/>
    </w:rPr>
  </w:style>
  <w:style w:type="paragraph" w:customStyle="1" w:styleId="Ch60">
    <w:name w:val="Заголовок Додатка (Ch_6 Міністерства)"/>
    <w:basedOn w:val="Normal"/>
    <w:uiPriority w:val="99"/>
    <w:rsid w:val="00CC3A76"/>
    <w:pPr>
      <w:keepNext/>
      <w:keepLines/>
      <w:tabs>
        <w:tab w:val="right" w:pos="7710"/>
      </w:tabs>
      <w:spacing w:before="283" w:after="113" w:line="257" w:lineRule="auto"/>
      <w:jc w:val="center"/>
    </w:pPr>
    <w:rPr>
      <w:rFonts w:ascii="Pragmatica Bold" w:hAnsi="Pragmatica Bold" w:cs="Pragmatica Bold"/>
      <w:b/>
      <w:bCs/>
      <w:w w:val="90"/>
      <w:sz w:val="19"/>
      <w:szCs w:val="19"/>
    </w:rPr>
  </w:style>
  <w:style w:type="paragraph" w:customStyle="1" w:styleId="Ch61">
    <w:name w:val="Додаток №_горизонт (Ch_6 Міністерства)"/>
    <w:basedOn w:val="Normal"/>
    <w:uiPriority w:val="99"/>
    <w:rsid w:val="00CC3A76"/>
    <w:pPr>
      <w:keepNext/>
      <w:keepLines/>
      <w:tabs>
        <w:tab w:val="right" w:leader="underscore" w:pos="11514"/>
      </w:tabs>
      <w:spacing w:before="397" w:after="0" w:line="257" w:lineRule="auto"/>
      <w:ind w:left="8050"/>
    </w:pPr>
    <w:rPr>
      <w:rFonts w:ascii="Pragmatica Book" w:hAnsi="Pragmatica Book" w:cs="Pragmatica Book"/>
      <w:w w:val="90"/>
      <w:sz w:val="17"/>
      <w:szCs w:val="17"/>
    </w:rPr>
  </w:style>
  <w:style w:type="paragraph" w:customStyle="1" w:styleId="TABL">
    <w:name w:val="Тис гривень (TABL)"/>
    <w:basedOn w:val="a"/>
    <w:uiPriority w:val="99"/>
    <w:rsid w:val="00CC3A76"/>
    <w:pPr>
      <w:tabs>
        <w:tab w:val="right" w:pos="6350"/>
      </w:tabs>
      <w:spacing w:before="113" w:line="257" w:lineRule="auto"/>
      <w:ind w:firstLine="283"/>
      <w:jc w:val="right"/>
    </w:pPr>
    <w:rPr>
      <w:rFonts w:ascii="Pragmatica Book" w:hAnsi="Pragmatica Book" w:cs="Pragmatica Book"/>
      <w:i/>
      <w:iCs/>
      <w:w w:val="90"/>
      <w:sz w:val="15"/>
      <w:szCs w:val="15"/>
      <w:lang w:val="uk-UA"/>
    </w:rPr>
  </w:style>
  <w:style w:type="paragraph" w:customStyle="1" w:styleId="Ch62">
    <w:name w:val="Основной текст (без абзаца) (Ch_6 Міністерства)"/>
    <w:basedOn w:val="Ch6"/>
    <w:uiPriority w:val="99"/>
    <w:rsid w:val="00CC3A76"/>
    <w:pPr>
      <w:tabs>
        <w:tab w:val="right" w:leader="underscore" w:pos="7710"/>
        <w:tab w:val="right" w:leader="underscore" w:pos="11514"/>
      </w:tabs>
      <w:spacing w:before="57"/>
      <w:ind w:firstLine="0"/>
    </w:pPr>
  </w:style>
  <w:style w:type="paragraph" w:customStyle="1" w:styleId="StrokeCh6">
    <w:name w:val="Stroke (Ch_6 Міністерства)"/>
    <w:basedOn w:val="a"/>
    <w:uiPriority w:val="99"/>
    <w:rsid w:val="00CC3A76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TableshapkaTABL">
    <w:name w:val="Table_shapka (TABL)"/>
    <w:basedOn w:val="Normal"/>
    <w:uiPriority w:val="99"/>
    <w:rsid w:val="00CC3A76"/>
    <w:pPr>
      <w:tabs>
        <w:tab w:val="right" w:pos="6350"/>
      </w:tabs>
      <w:spacing w:after="0" w:line="257" w:lineRule="auto"/>
      <w:jc w:val="center"/>
    </w:pPr>
    <w:rPr>
      <w:rFonts w:ascii="Pragmatica Book" w:hAnsi="Pragmatica Book" w:cs="Pragmatica Book"/>
      <w:w w:val="90"/>
      <w:sz w:val="15"/>
      <w:szCs w:val="15"/>
    </w:rPr>
  </w:style>
  <w:style w:type="paragraph" w:customStyle="1" w:styleId="TableTABL">
    <w:name w:val="Table (TABL)"/>
    <w:basedOn w:val="Normal"/>
    <w:uiPriority w:val="99"/>
    <w:rsid w:val="00CC3A76"/>
    <w:pPr>
      <w:tabs>
        <w:tab w:val="right" w:pos="7767"/>
      </w:tabs>
      <w:spacing w:after="0" w:line="252" w:lineRule="auto"/>
    </w:pPr>
    <w:rPr>
      <w:rFonts w:ascii="HeliosCond" w:hAnsi="HeliosCond" w:cs="HeliosCond"/>
      <w:spacing w:val="-2"/>
      <w:sz w:val="17"/>
      <w:szCs w:val="17"/>
    </w:rPr>
  </w:style>
  <w:style w:type="character" w:customStyle="1" w:styleId="Bold">
    <w:name w:val="Bold"/>
    <w:uiPriority w:val="99"/>
    <w:rsid w:val="00CC3A76"/>
    <w:rPr>
      <w:b/>
      <w:u w:val="none"/>
      <w:vertAlign w:val="baseline"/>
    </w:rPr>
  </w:style>
  <w:style w:type="paragraph" w:styleId="Header">
    <w:name w:val="header"/>
    <w:basedOn w:val="Normal"/>
    <w:link w:val="HeaderChar"/>
    <w:uiPriority w:val="99"/>
    <w:rsid w:val="00DE2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DE25F6"/>
    <w:rPr>
      <w:rFonts w:ascii="Calibri" w:hAnsi="Calibri" w:cs="Calibri"/>
      <w:color w:val="000000"/>
      <w:kern w:val="0"/>
      <w:lang w:val="uk-UA" w:eastAsia="uk-UA"/>
    </w:rPr>
  </w:style>
  <w:style w:type="paragraph" w:styleId="Footer">
    <w:name w:val="footer"/>
    <w:basedOn w:val="Normal"/>
    <w:link w:val="FooterChar"/>
    <w:uiPriority w:val="99"/>
    <w:rsid w:val="00DE25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DE25F6"/>
    <w:rPr>
      <w:rFonts w:ascii="Calibri" w:hAnsi="Calibri" w:cs="Calibri"/>
      <w:color w:val="000000"/>
      <w:kern w:val="0"/>
      <w:lang w:val="uk-UA" w:eastAsia="uk-UA"/>
    </w:rPr>
  </w:style>
  <w:style w:type="character" w:customStyle="1" w:styleId="st131">
    <w:name w:val="st131"/>
    <w:uiPriority w:val="99"/>
    <w:rsid w:val="001E1BAF"/>
    <w:rPr>
      <w:i/>
      <w:color w:val="0000FF"/>
    </w:rPr>
  </w:style>
  <w:style w:type="character" w:customStyle="1" w:styleId="st46">
    <w:name w:val="st46"/>
    <w:uiPriority w:val="99"/>
    <w:rsid w:val="001E1BAF"/>
    <w:rPr>
      <w:i/>
      <w:color w:val="000000"/>
    </w:rPr>
  </w:style>
  <w:style w:type="paragraph" w:styleId="BalloonText">
    <w:name w:val="Balloon Text"/>
    <w:basedOn w:val="Normal"/>
    <w:link w:val="BalloonTextChar"/>
    <w:uiPriority w:val="99"/>
    <w:semiHidden/>
    <w:rsid w:val="00FD40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D40FD"/>
    <w:rPr>
      <w:rFonts w:ascii="Segoe UI" w:hAnsi="Segoe UI" w:cs="Segoe UI"/>
      <w:color w:val="000000"/>
      <w:kern w:val="0"/>
      <w:sz w:val="18"/>
      <w:szCs w:val="18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5</Pages>
  <Words>2909</Words>
  <Characters>1659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4</dc:title>
  <dc:subject/>
  <dc:creator/>
  <cp:keywords/>
  <dc:description/>
  <cp:lastModifiedBy/>
  <cp:revision>2</cp:revision>
  <dcterms:created xsi:type="dcterms:W3CDTF">2025-06-11T08:02:00Z</dcterms:created>
  <dcterms:modified xsi:type="dcterms:W3CDTF">2025-06-11T08:02:00Z</dcterms:modified>
</cp:coreProperties>
</file>