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CE294A" w:rsidRPr="00CE294A" w14:paraId="6AF341CE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8E7A35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7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третій розділу VI)</w:t>
            </w:r>
          </w:p>
        </w:tc>
      </w:tr>
    </w:tbl>
    <w:p w14:paraId="11307419" w14:textId="77777777" w:rsidR="00CE294A" w:rsidRPr="00CE294A" w:rsidRDefault="00CE294A" w:rsidP="00CE294A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106"/>
      <w:bookmarkEnd w:id="0"/>
      <w:r w:rsidRPr="00CE29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ГРАНИЧНІ ПОКАЗНИКИ</w:t>
      </w:r>
      <w:r w:rsidRPr="00CE294A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CE29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видатків бюджету за </w:t>
      </w:r>
      <w:hyperlink r:id="rId4" w:anchor="n73" w:tgtFrame="_blank" w:history="1">
        <w:r w:rsidRPr="00CE294A">
          <w:rPr>
            <w:rFonts w:ascii="Times New Roman" w:eastAsia="Times New Roman" w:hAnsi="Times New Roman" w:cs="Times New Roman"/>
            <w:b/>
            <w:bCs/>
            <w:color w:val="000099"/>
            <w:kern w:val="0"/>
            <w:sz w:val="28"/>
            <w:szCs w:val="28"/>
            <w:u w:val="single"/>
            <w:lang w:eastAsia="uk-UA"/>
            <w14:ligatures w14:val="none"/>
          </w:rPr>
          <w:t>Типовою програмною класифікацією видатків та кредитування місцевого бюджету</w:t>
        </w:r>
      </w:hyperlink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CE294A" w:rsidRPr="00CE294A" w14:paraId="51F2AC31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E2AB17" w14:textId="77777777" w:rsidR="00CE294A" w:rsidRPr="00CE294A" w:rsidRDefault="00CE294A" w:rsidP="00CE29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107"/>
            <w:bookmarkEnd w:id="1"/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CE294A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CA5A30" w14:textId="77777777" w:rsidR="00CE294A" w:rsidRPr="00CE294A" w:rsidRDefault="00CE294A" w:rsidP="00CE294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CE294A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65C4BBF3" w14:textId="77777777" w:rsidR="00CE294A" w:rsidRPr="00CE294A" w:rsidRDefault="00CE294A" w:rsidP="00CE294A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08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3344"/>
        <w:gridCol w:w="1146"/>
        <w:gridCol w:w="1526"/>
        <w:gridCol w:w="913"/>
        <w:gridCol w:w="929"/>
        <w:gridCol w:w="960"/>
      </w:tblGrid>
      <w:tr w:rsidR="00CE294A" w:rsidRPr="00CE294A" w14:paraId="4F32A352" w14:textId="77777777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B458C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57F7C1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показника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C89688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43BD25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BBF0D6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1304A8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A65C5F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CE294A" w:rsidRPr="00CE294A" w14:paraId="2B15BCE3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04F89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E8374D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9E5A78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016ABC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689087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7D69FA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577AFC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CE294A" w:rsidRPr="00CE294A" w14:paraId="630E18EE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C11CD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0100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43CE4D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Державне управління,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E17F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96CB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CB8A9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91410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77EEB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AE73263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F479E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CB341E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9B33D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1FDFB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D68D5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F9AB0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33CF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72E31E8E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4EB8F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4DC6DB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2ADC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618CA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5CAE2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926B8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33236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10FD4798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8277F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AFFAFE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Освіта,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3CC38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26096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439BD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BD943D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ECD6E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1AC13786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0465E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886E2D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F768A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7679E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2F656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526CD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25A1E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7BB654D1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BCBEB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4A9C1A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53433D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741D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B4A5C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492D3D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59524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0B9ACC5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CCC4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1C31F9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Охорона здоров’я,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B6153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57DCD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F9DA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1044C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2B146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4BFAABD2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F21B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C5EF45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78EE7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6191F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28994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8DF53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051B7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61977109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E7519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FF29CE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F3A8FD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A6D3F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1F883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B8C69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A7ACA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7EE996C9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85577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537EFC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Соціальний захист та соціальне забезпечення,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3B71B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85A5E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3BADB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845B4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ADF6F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BD98B75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A8A7D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AFC5C9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438AD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31ECE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5A973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66DF8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9A4F1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39D4289C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800BD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D12873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09C32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0A74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E2F3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16952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64747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6CAE8CC2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6B16E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718AC0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Культура і мистецтво,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E4ADA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E6F1E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DC008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CA59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3A53D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0EB3C1D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AD6C6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EE6423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84767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C0C43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3337E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F5A52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CD1D5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1BCE03E4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E1680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6210E7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2F570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2B14D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CB5FC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585A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84E19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3A8571E4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0C9B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887ACA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Фізична культура і спорт,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DB611D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29652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1B992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CE9E1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94CCE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027ABBA2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F05AE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39B37C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A77CA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650B7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6ED4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79135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E8791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2FE6F2CD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CD985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B1887B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CD93E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AFC7C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8F11D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ACB0C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05F72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617BD2DC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D6A54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E4F9C6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Житлово-комунальне господарство,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4EF1E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A3F87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81137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41FF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DBCE0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0CBE3969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2679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B1E704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F8765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E0EB6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B3BBA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333C2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97846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5DF32F8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D1F26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90E2E0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5C7EC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782BC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342D7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C0DC3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CDD7D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13CC7C98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32D55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DEFC87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Економічна діяльність,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8AC18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30177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00F08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17F27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BD720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3B879EC7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484F9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FE0F50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9E352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69B86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D48A8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D35CF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A18C1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3E71F2A7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30505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446AA9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BC80B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A252C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4E90E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18F9D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36128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11D3F288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6C530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8000</w:t>
            </w:r>
            <w:r w:rsidRPr="00CE294A">
              <w:rPr>
                <w:rFonts w:ascii="Times New Roman" w:eastAsia="Times New Roman" w:hAnsi="Times New Roman" w:cs="Times New Roman"/>
                <w:b/>
                <w:bCs/>
                <w:kern w:val="0"/>
                <w:sz w:val="2"/>
                <w:szCs w:val="2"/>
                <w:vertAlign w:val="superscript"/>
                <w:lang w:eastAsia="uk-UA"/>
                <w14:ligatures w14:val="none"/>
              </w:rPr>
              <w:t>-</w:t>
            </w:r>
            <w:r w:rsidRPr="00CE294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uk-UA"/>
                <w14:ligatures w14:val="none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779815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Інша діяльність,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228B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B081B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6E35A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0C590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BF23F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2055B7A6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C149D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7F9044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CE7A9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42A0D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204C3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18AF1A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02391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46A7942B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31215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895AA3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67031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EE8E6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DADC3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3F040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8B00B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48BEAD4F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C2318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0B11A7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Міжбюджетні трансферти,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B12DE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39CE1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A4B29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63D0A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47637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B8144E5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B7F92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29F602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CF68C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F3105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C63A5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9BF1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42C3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0AA36113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CFC42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A61525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реверсна дотація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85E38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7605D6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CAB62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BA3CED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C00C4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0629029B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FDD9C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57CFF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48F58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FF893E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40E38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65308B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042C6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6C05E0C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59FD7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E1E966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УСЬОГО, у тому числі: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C3D64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005508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CAFBAF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263202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592A8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733E0E48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4D258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664798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D572F4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A7C139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AC8597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8DE28C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38F5E5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E294A" w:rsidRPr="00CE294A" w14:paraId="571797DF" w14:textId="77777777">
        <w:trPr>
          <w:trHeight w:val="6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6D3EC" w14:textId="77777777" w:rsidR="00CE294A" w:rsidRPr="00CE294A" w:rsidRDefault="00CE294A" w:rsidP="00CE29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ECD0A3" w14:textId="77777777" w:rsidR="00CE294A" w:rsidRPr="00CE294A" w:rsidRDefault="00CE294A" w:rsidP="00CE294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CE294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0CD72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A5E5A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6726C1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46AF13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B75A80" w14:textId="77777777" w:rsidR="00CE294A" w:rsidRPr="00CE294A" w:rsidRDefault="00CE294A" w:rsidP="00CE2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3F2A28C5" w14:textId="77777777" w:rsidR="00CE294A" w:rsidRPr="00CE294A" w:rsidRDefault="00CE294A" w:rsidP="00CE294A">
      <w:pPr>
        <w:shd w:val="clear" w:color="auto" w:fill="F0F0F0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3" w:name="n109"/>
      <w:bookmarkEnd w:id="3"/>
      <w:r w:rsidRPr="00CE294A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  <w:t>__________</w:t>
      </w:r>
      <w:r w:rsidRPr="00CE294A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CE294A">
        <w:rPr>
          <w:rFonts w:ascii="Times New Roman" w:eastAsia="Times New Roman" w:hAnsi="Times New Roman" w:cs="Times New Roman"/>
          <w:b/>
          <w:bCs/>
          <w:color w:val="333333"/>
          <w:kern w:val="0"/>
          <w:sz w:val="2"/>
          <w:szCs w:val="2"/>
          <w:vertAlign w:val="superscript"/>
          <w:lang w:eastAsia="uk-UA"/>
          <w14:ligatures w14:val="none"/>
        </w:rPr>
        <w:t>-</w:t>
      </w:r>
      <w:r w:rsidRPr="00CE294A">
        <w:rPr>
          <w:rFonts w:ascii="Times New Roman" w:eastAsia="Times New Roman" w:hAnsi="Times New Roman" w:cs="Times New Roman"/>
          <w:b/>
          <w:bCs/>
          <w:color w:val="333333"/>
          <w:kern w:val="0"/>
          <w:sz w:val="16"/>
          <w:szCs w:val="16"/>
          <w:vertAlign w:val="superscript"/>
          <w:lang w:eastAsia="uk-UA"/>
          <w14:ligatures w14:val="none"/>
        </w:rPr>
        <w:t>1</w:t>
      </w:r>
      <w:r w:rsidRPr="00CE294A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  <w:t> Без урахування розділу «Кредитування» (код </w:t>
      </w:r>
      <w:hyperlink r:id="rId5" w:anchor="n73" w:tgtFrame="_blank" w:history="1">
        <w:r w:rsidRPr="00CE294A">
          <w:rPr>
            <w:rFonts w:ascii="Times New Roman" w:eastAsia="Times New Roman" w:hAnsi="Times New Roman" w:cs="Times New Roman"/>
            <w:color w:val="000099"/>
            <w:kern w:val="0"/>
            <w:sz w:val="20"/>
            <w:szCs w:val="20"/>
            <w:u w:val="single"/>
            <w:lang w:eastAsia="uk-UA"/>
            <w14:ligatures w14:val="none"/>
          </w:rPr>
          <w:t>Типової програмної класифікації видатків та кредитування</w:t>
        </w:r>
      </w:hyperlink>
      <w:r w:rsidRPr="00CE294A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uk-UA"/>
          <w14:ligatures w14:val="none"/>
        </w:rPr>
        <w:t> 8800).</w:t>
      </w:r>
    </w:p>
    <w:p w14:paraId="4F6AD07A" w14:textId="77777777" w:rsidR="00CE294A" w:rsidRPr="00CE294A" w:rsidRDefault="00CE294A" w:rsidP="00CE294A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r w:rsidRPr="00CE294A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pict w14:anchorId="06405F23">
          <v:rect id="_x0000_i1025" style="width:0;height:0" o:hralign="center" o:hrstd="t" o:hrnoshade="t" o:hr="t" fillcolor="black" stroked="f"/>
        </w:pict>
      </w:r>
    </w:p>
    <w:p w14:paraId="30746919" w14:textId="77777777" w:rsidR="00FA3EBE" w:rsidRDefault="00FA3EBE"/>
    <w:sectPr w:rsidR="00FA3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4A"/>
    <w:rsid w:val="000A6CC8"/>
    <w:rsid w:val="00484336"/>
    <w:rsid w:val="00CE294A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36BD"/>
  <w15:chartTrackingRefBased/>
  <w15:docId w15:val="{767CA2CA-BD37-4605-BA6F-588823F1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9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9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2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9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29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v0793201-17/ed20210602" TargetMode="External"/><Relationship Id="rId4" Type="http://schemas.openxmlformats.org/officeDocument/2006/relationships/hyperlink" Target="https://zakon.rada.gov.ua/laws/show/v0793201-17/ed2021060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644</Characters>
  <Application>Microsoft Office Word</Application>
  <DocSecurity>0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1</cp:revision>
  <dcterms:created xsi:type="dcterms:W3CDTF">2026-06-22T08:25:00Z</dcterms:created>
  <dcterms:modified xsi:type="dcterms:W3CDTF">2026-06-22T08:26:00Z</dcterms:modified>
</cp:coreProperties>
</file>