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187" w:type="dxa"/>
        <w:tblLayout w:type="fixed"/>
        <w:tblLook w:val="0000"/>
      </w:tblPr>
      <w:tblGrid>
        <w:gridCol w:w="10314"/>
        <w:gridCol w:w="4873"/>
      </w:tblGrid>
      <w:tr w:rsidR="0052596E" w:rsidTr="00AC3F1C">
        <w:tc>
          <w:tcPr>
            <w:tcW w:w="10314" w:type="dxa"/>
            <w:shd w:val="clear" w:color="auto" w:fill="auto"/>
          </w:tcPr>
          <w:p w:rsidR="0052596E" w:rsidRDefault="0052596E" w:rsidP="00AC3F1C">
            <w:pPr>
              <w:tabs>
                <w:tab w:val="left" w:pos="90"/>
                <w:tab w:val="left" w:pos="5888"/>
              </w:tabs>
              <w:spacing w:after="120"/>
              <w:ind w:right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ЧОРТКІВСЬКА МІСЬКА РАДА</w:t>
            </w:r>
          </w:p>
        </w:tc>
        <w:tc>
          <w:tcPr>
            <w:tcW w:w="4873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spacing w:after="120"/>
              <w:ind w:right="9"/>
            </w:pPr>
          </w:p>
        </w:tc>
      </w:tr>
      <w:tr w:rsidR="0052596E" w:rsidTr="00AC3F1C">
        <w:tc>
          <w:tcPr>
            <w:tcW w:w="10314" w:type="dxa"/>
            <w:shd w:val="clear" w:color="auto" w:fill="auto"/>
          </w:tcPr>
          <w:p w:rsidR="0052596E" w:rsidRPr="00AC3F1C" w:rsidRDefault="00AC3F1C" w:rsidP="00AC3F1C">
            <w:pPr>
              <w:tabs>
                <w:tab w:val="left" w:pos="90"/>
                <w:tab w:val="left" w:pos="5888"/>
              </w:tabs>
              <w:snapToGrid w:val="0"/>
              <w:spacing w:after="120"/>
              <w:ind w:right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1C">
              <w:rPr>
                <w:rFonts w:ascii="Times New Roman" w:hAnsi="Times New Roman" w:cs="Times New Roman"/>
                <w:b/>
                <w:sz w:val="28"/>
                <w:szCs w:val="28"/>
              </w:rPr>
              <w:t>Архівний сектор</w:t>
            </w:r>
          </w:p>
        </w:tc>
        <w:tc>
          <w:tcPr>
            <w:tcW w:w="4873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spacing w:after="120"/>
              <w:ind w:right="9"/>
            </w:pPr>
          </w:p>
        </w:tc>
      </w:tr>
      <w:tr w:rsidR="0052596E" w:rsidTr="00AC3F1C">
        <w:tc>
          <w:tcPr>
            <w:tcW w:w="10314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snapToGrid w:val="0"/>
              <w:spacing w:after="120"/>
              <w:ind w:right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96E" w:rsidRDefault="00AC3F1C">
            <w:pPr>
              <w:tabs>
                <w:tab w:val="left" w:pos="90"/>
                <w:tab w:val="left" w:pos="5888"/>
              </w:tabs>
              <w:spacing w:after="120"/>
              <w:ind w:right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5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НОМЕНКЛАТУРА СПРАВ</w:t>
            </w:r>
          </w:p>
        </w:tc>
        <w:tc>
          <w:tcPr>
            <w:tcW w:w="4873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ind w:right="9"/>
            </w:pPr>
          </w:p>
        </w:tc>
      </w:tr>
      <w:tr w:rsidR="0052596E" w:rsidTr="00AC3F1C">
        <w:tc>
          <w:tcPr>
            <w:tcW w:w="10314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snapToGrid w:val="0"/>
              <w:spacing w:after="12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snapToGrid w:val="0"/>
              <w:spacing w:after="12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6E" w:rsidTr="00AC3F1C">
        <w:tc>
          <w:tcPr>
            <w:tcW w:w="10314" w:type="dxa"/>
            <w:shd w:val="clear" w:color="auto" w:fill="auto"/>
          </w:tcPr>
          <w:p w:rsidR="0052596E" w:rsidRPr="00061E89" w:rsidRDefault="003D1811" w:rsidP="00061E89">
            <w:pPr>
              <w:tabs>
                <w:tab w:val="left" w:pos="90"/>
                <w:tab w:val="left" w:pos="5888"/>
              </w:tabs>
              <w:spacing w:after="120"/>
              <w:ind w:righ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 _________________  № ___</w:t>
            </w:r>
          </w:p>
        </w:tc>
        <w:tc>
          <w:tcPr>
            <w:tcW w:w="4873" w:type="dxa"/>
            <w:shd w:val="clear" w:color="auto" w:fill="auto"/>
          </w:tcPr>
          <w:p w:rsidR="0052596E" w:rsidRDefault="001241E7" w:rsidP="00AC3F1C">
            <w:pPr>
              <w:tabs>
                <w:tab w:val="left" w:pos="90"/>
                <w:tab w:val="left" w:pos="5888"/>
              </w:tabs>
              <w:spacing w:after="120"/>
              <w:ind w:right="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2596E" w:rsidTr="00AC3F1C">
        <w:tc>
          <w:tcPr>
            <w:tcW w:w="10314" w:type="dxa"/>
            <w:shd w:val="clear" w:color="auto" w:fill="auto"/>
          </w:tcPr>
          <w:p w:rsidR="0052596E" w:rsidRDefault="003D1811">
            <w:pPr>
              <w:tabs>
                <w:tab w:val="left" w:pos="90"/>
                <w:tab w:val="left" w:pos="5888"/>
              </w:tabs>
              <w:spacing w:before="120"/>
              <w:ind w:right="9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="0052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</w:t>
            </w:r>
          </w:p>
          <w:p w:rsidR="0052596E" w:rsidRDefault="0052596E">
            <w:pPr>
              <w:tabs>
                <w:tab w:val="left" w:pos="90"/>
                <w:tab w:val="left" w:pos="5888"/>
              </w:tabs>
              <w:spacing w:before="120"/>
              <w:ind w:right="9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snapToGrid w:val="0"/>
              <w:spacing w:before="12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96E" w:rsidRDefault="0052596E">
      <w:pPr>
        <w:tabs>
          <w:tab w:val="left" w:pos="90"/>
          <w:tab w:val="left" w:pos="5900"/>
        </w:tabs>
        <w:ind w:right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284" w:type="dxa"/>
        <w:tblInd w:w="-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7"/>
        <w:gridCol w:w="4508"/>
        <w:gridCol w:w="1265"/>
        <w:gridCol w:w="222"/>
        <w:gridCol w:w="1476"/>
        <w:gridCol w:w="83"/>
        <w:gridCol w:w="1421"/>
        <w:gridCol w:w="17952"/>
      </w:tblGrid>
      <w:tr w:rsidR="0052596E" w:rsidTr="002A32DB">
        <w:trPr>
          <w:cantSplit/>
          <w:trHeight w:hRule="exact" w:val="1134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Індекс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справи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Заголовок справи 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(тому, частини)</w:t>
            </w:r>
          </w:p>
        </w:tc>
        <w:tc>
          <w:tcPr>
            <w:tcW w:w="1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справ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(томів,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частин)</w:t>
            </w:r>
          </w:p>
        </w:tc>
        <w:tc>
          <w:tcPr>
            <w:tcW w:w="169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 зберігання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справи (тому, частини)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 номери статей за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переліком</w:t>
            </w:r>
          </w:p>
        </w:tc>
        <w:tc>
          <w:tcPr>
            <w:tcW w:w="15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6E" w:rsidRDefault="005259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52596E" w:rsidRDefault="0052596E">
            <w:pPr>
              <w:snapToGrid w:val="0"/>
            </w:pPr>
          </w:p>
        </w:tc>
      </w:tr>
      <w:tr w:rsidR="0052596E" w:rsidTr="002A32DB"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52596E" w:rsidRDefault="0052596E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FFC" w:rsidRDefault="00911FF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18 -  Архівний сектор</w:t>
            </w:r>
          </w:p>
          <w:p w:rsidR="00911FFC" w:rsidRDefault="00911FF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364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розпорядчої діяльності</w:t>
            </w: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58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911F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Закони,  постанови  та  інші акти  Верховної  Ради  України; постанови, рішення, інші акти комітетів і комісій Верховної Ради України;  Укази,  розпорядження Президента  України,  постанови,  розпорядження  Кабінету Міністрів України (копії)</w:t>
            </w:r>
          </w:p>
          <w:p w:rsidR="002A32DB" w:rsidRPr="00D4539D" w:rsidRDefault="002A32DB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 б, 2 б,3 б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 стосується</w:t>
            </w:r>
          </w:p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</w:p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архівного</w:t>
            </w:r>
          </w:p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</w:rPr>
              <w:t>сектору –</w:t>
            </w:r>
            <w:r w:rsidR="00061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5827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911F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iCs/>
                <w:color w:val="auto"/>
                <w:spacing w:val="-14"/>
                <w:sz w:val="24"/>
                <w:szCs w:val="24"/>
                <w:shd w:val="clear" w:color="auto" w:fill="FFFFFF"/>
              </w:rPr>
            </w:pP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>Накази,  розпорядження Укрдержархіву,</w:t>
            </w: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облдержадміністрації, райдерж-адміністрації, </w:t>
            </w: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 xml:space="preserve"> </w:t>
            </w: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рішення колегії, директивні вказівки </w:t>
            </w: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 xml:space="preserve">Державного архіву Тернопільської області </w:t>
            </w:r>
            <w:r w:rsidRPr="00D4539D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shd w:val="clear" w:color="auto" w:fill="FFFFFF"/>
              </w:rPr>
              <w:t>з питань діяльності сектору</w:t>
            </w: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4539D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</w:rPr>
              <w:t>(</w:t>
            </w:r>
            <w:r w:rsidRPr="00D4539D">
              <w:rPr>
                <w:rFonts w:ascii="Times New Roman" w:hAnsi="Times New Roman" w:cs="Times New Roman"/>
                <w:iCs/>
                <w:color w:val="auto"/>
                <w:spacing w:val="-14"/>
                <w:sz w:val="24"/>
                <w:szCs w:val="24"/>
                <w:shd w:val="clear" w:color="auto" w:fill="FFFFFF"/>
              </w:rPr>
              <w:t>копії, надіслані для керівництва у роботі)</w:t>
            </w:r>
          </w:p>
          <w:p w:rsidR="002A32DB" w:rsidRPr="00D4539D" w:rsidRDefault="002A32DB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Доки не мине потреба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9 б,16 а, 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1</w:t>
            </w:r>
            <w:r>
              <w:rPr>
                <w:rStyle w:val="11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Що стосуються діяльності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архівного</w:t>
            </w:r>
          </w:p>
          <w:p w:rsidR="00911FFC" w:rsidRDefault="00911FFC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сектору - постійно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109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18-03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положення, інструкції, методичні вказівки та рекомендації з питань архівної справи,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надіслані для керівництва у роботі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заміни новими</w:t>
            </w:r>
          </w:p>
          <w:p w:rsidR="00911FFC" w:rsidRDefault="00911FF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20 б </w:t>
            </w:r>
          </w:p>
          <w:p w:rsidR="00911FFC" w:rsidRDefault="00911FF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cantSplit/>
          <w:trHeight w:val="390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сесій міської ради, що стосуються діяльності відділу (копії)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911FFC" w:rsidRDefault="00911FF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Оригінали зберігається</w:t>
            </w:r>
          </w:p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справі 01-02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11FFC" w:rsidRDefault="00911FFC"/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 міського голови, що стосуються архівного сектору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копії)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  <w:p w:rsidR="00AC3F1C" w:rsidRDefault="00AC3F1C">
            <w:pPr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C3F1C" w:rsidRDefault="00AC3F1C">
            <w:pPr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Оригінали знаходяться у справі 01-05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18-06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Інструкція з діловодства (копія)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заміни новою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Оригінали знаходиться у справі 01-04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18-07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Положення про експертну комісію апарату та виконавчих органів міської ради (копія)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заміни новим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Оригінал знаходиться у справі 01-05</w:t>
            </w:r>
          </w:p>
          <w:p w:rsidR="00911FFC" w:rsidRDefault="00911FFC"/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300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1065"/>
        </w:trPr>
        <w:tc>
          <w:tcPr>
            <w:tcW w:w="135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засідань експертної комісії апарату та виконавчих органів міської ради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 а</w:t>
            </w:r>
          </w:p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1590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18-09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Листування з місцевими органами державної влади, з органами місцевого самоврядування, Державним архівом області, району, організаціями про видачу довідок, копій, витягів.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р. ЕПК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22, 23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</w:pP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cantSplit/>
          <w:trHeight w:val="885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Листування з органами місцевого самоврядування, управліннями, відділами, установами, організаціями з питань організації діловодства, архівної справи, проведення нарад, семінарів, курсів, з інших питань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р. ЕПК</w:t>
            </w:r>
          </w:p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22</w:t>
            </w:r>
          </w:p>
          <w:p w:rsidR="00911FFC" w:rsidRDefault="00911FF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cantSplit/>
          <w:trHeight w:val="525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обліку документів, що направлені на розгляд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ЕК архівного відділу Чортківської райдержадміністрації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45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Після закінчення журналу </w:t>
            </w: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trHeight w:val="840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обліку документів, що направлені на розгляд ЕПК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45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Після закінчення журналу </w:t>
            </w: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trHeight w:val="291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Організаційні основи управління</w:t>
            </w: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Положення про архівний сектор міської ради (копія)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заміни новим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Оригінал знаходиться </w:t>
            </w:r>
          </w:p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</w:rPr>
              <w:t>у справі 01-02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18-14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r>
              <w:rPr>
                <w:rFonts w:ascii="Times New Roman" w:hAnsi="Times New Roman" w:cs="Times New Roman"/>
                <w:sz w:val="24"/>
                <w:szCs w:val="24"/>
              </w:rPr>
              <w:t>Посадові інструкції (копії)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заміни новими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Оригінали знаходиться </w:t>
            </w:r>
          </w:p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справі </w:t>
            </w:r>
            <w:r>
              <w:rPr>
                <w:rFonts w:ascii="Times New Roman" w:hAnsi="Times New Roman" w:cs="Times New Roman"/>
                <w:sz w:val="20"/>
              </w:rPr>
              <w:t>02-06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299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Організація діловодства, комплектування та зберігання архівних документів</w:t>
            </w: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Типові, відомчі (галузеві) переліки документів зі строками зберігання, зміни та доповнення до них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заміни новими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ст.109 б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Типові і примірні номенклатури справ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заміни новими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ст.111 б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1279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18-17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Зведена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справ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міської ради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ст.112 а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keepLines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Після заміни новою та за умови складання зведених описів справ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архівного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сектору 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¹</w:t>
            </w:r>
          </w:p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131</w:t>
            </w:r>
          </w:p>
          <w:p w:rsidR="00911FFC" w:rsidRDefault="00911FF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Після заміни новим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розміщення документів </w:t>
            </w:r>
          </w:p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сховищі архівного сектору</w:t>
            </w:r>
          </w:p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81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Style w:val="2pt"/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Style w:val="11pt"/>
                <w:rFonts w:ascii="Times New Roman" w:hAnsi="Times New Roman" w:cs="Times New Roman"/>
                <w:szCs w:val="22"/>
                <w:vertAlign w:val="superscript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szCs w:val="22"/>
                <w:vertAlign w:val="superscript"/>
              </w:rPr>
              <w:t>1</w:t>
            </w:r>
            <w:r>
              <w:rPr>
                <w:rStyle w:val="11pt"/>
                <w:rFonts w:ascii="Times New Roman" w:hAnsi="Times New Roman" w:cs="Times New Roman"/>
                <w:sz w:val="20"/>
                <w:szCs w:val="20"/>
              </w:rPr>
              <w:t>Після заміни новою</w:t>
            </w:r>
          </w:p>
          <w:p w:rsidR="00911FFC" w:rsidRDefault="00911FFC">
            <w:pPr>
              <w:pStyle w:val="a0"/>
              <w:spacing w:after="0" w:line="240" w:lineRule="auto"/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410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1485"/>
        </w:trPr>
        <w:tc>
          <w:tcPr>
            <w:tcW w:w="135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справ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Постійного зберігання 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11FFC" w:rsidRDefault="00911FFC" w:rsidP="00D4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Тривалого (понад 10 років) зберігання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1FFC" w:rsidRDefault="00911FFC" w:rsidP="00D4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кадрових питань (особового складу)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137 а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137 б</w:t>
            </w:r>
          </w:p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ля 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 справ</w:t>
            </w: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Річні плани-графіки приймання-передавання документів до архівного сектору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68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142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приймання-передавання документів в сектор, акти про вилучення документів для знищення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Пост.¹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ст.130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¹У разі ліквідації передаються до державного архіву</w:t>
            </w: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cantSplit/>
          <w:trHeight w:val="900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 про  надання  документів у тимчасове користування та вилучення справ на вимогу правоохоронних органів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Зберігаються у справі фонду</w:t>
            </w: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cantSplit/>
          <w:trHeight w:val="735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евакуації документів в разі стихійних подій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softHyphen/>
              <w:t>ки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не потре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ба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1193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cantSplit/>
          <w:trHeight w:val="630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обліку перевіряння наявності та стану документів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87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вхідних, вихідних та внутрішніх документів 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ст.122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усного прийому відвідувачів завідувачем архівного </w:t>
            </w:r>
            <w:r>
              <w:rPr>
                <w:rStyle w:val="9"/>
                <w:sz w:val="24"/>
                <w:szCs w:val="24"/>
              </w:rPr>
              <w:t>сектору</w:t>
            </w:r>
          </w:p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125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 запитів фізичних та юридичних осіб на доступ до публічної інформації в архівному секторі міської ради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85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обліку видавання документів (справ), з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архівосховища 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працівникам міської ради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- у тимчасове користування за межами архівної установи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FC" w:rsidRDefault="00911FFC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FC" w:rsidRDefault="00911FFC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30 р.</w:t>
            </w:r>
            <w:r>
              <w:rPr>
                <w:rStyle w:val="rvts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104 а</w:t>
            </w:r>
          </w:p>
          <w:p w:rsidR="00911FFC" w:rsidRDefault="00911FFC" w:rsidP="00D4539D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30 р.</w:t>
            </w:r>
            <w:r>
              <w:rPr>
                <w:rStyle w:val="rvts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104 в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Після закінчення книги та повернення документів</w:t>
            </w:r>
          </w:p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 виданих довідок, копій, витягів із документів.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 141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відвідування архівосховища сторонніми людьми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114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Після закінчення журналу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16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684"/>
        </w:trPr>
        <w:tc>
          <w:tcPr>
            <w:tcW w:w="135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пропозицій, заяв, скарг громадян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911FFC" w:rsidRDefault="00911FFC" w:rsidP="0091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18-33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 показників виміру температури і вологості в архівосховищі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112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Після закінчення журналу </w:t>
            </w:r>
          </w:p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309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Довідковий апарат до документів та їх облік</w:t>
            </w: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фондів архівного сектору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122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tabs>
                <w:tab w:val="left" w:pos="13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ліквідації архівної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FFC" w:rsidRDefault="00911FFC">
            <w:pPr>
              <w:pStyle w:val="a0"/>
              <w:tabs>
                <w:tab w:val="left" w:pos="13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Картки фондів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131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810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18-36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 описів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136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555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(картотека, електронна база даних), справ, які знаходяться в розшуку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Доки не мине потреба</w:t>
            </w:r>
          </w:p>
          <w:p w:rsidR="00911FFC" w:rsidRPr="0037638F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ст. 125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79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18-38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обліку надходжень документів </w:t>
            </w: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архівний сектор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162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570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обліку вибуття документів </w:t>
            </w: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архівного сектору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176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 фондів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ст.171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335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 та звітність роботи архівного сектору</w:t>
            </w: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Річний план роботи архівного сектору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1 р.</w:t>
            </w:r>
          </w:p>
          <w:p w:rsidR="00911FFC" w:rsidRDefault="00911FFC">
            <w:pPr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ст. 161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18-42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Місячні плани роботи архівного сектору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161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18-43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Річний звіт роботи архівного сектору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1 р.</w:t>
            </w:r>
          </w:p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ст. 299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18-44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Місячні звіти роботи архівного сектору</w:t>
            </w: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299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 документами та використання архівної інформації</w:t>
            </w: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Документи (заяви, відношення, дозвіл) на допуск для ознайомлення </w:t>
            </w:r>
            <w:r w:rsidRPr="003763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користувачів</w:t>
            </w:r>
          </w:p>
          <w:p w:rsidR="00911FFC" w:rsidRPr="0037638F" w:rsidRDefault="00911F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з архівними документами в архівному секторі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 xml:space="preserve">25 р. ЕПК </w:t>
            </w:r>
            <w:r w:rsidRPr="0037638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:rsidR="00911FFC" w:rsidRPr="0037638F" w:rsidRDefault="00911F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ст. 196</w:t>
            </w:r>
          </w:p>
          <w:p w:rsidR="00911FFC" w:rsidRPr="0037638F" w:rsidRDefault="00911FFC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rPr>
                <w:sz w:val="18"/>
                <w:szCs w:val="18"/>
              </w:rPr>
            </w:pPr>
            <w:r w:rsidRPr="003763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37638F">
              <w:rPr>
                <w:rFonts w:ascii="Times New Roman" w:hAnsi="Times New Roman" w:cs="Times New Roman"/>
                <w:sz w:val="18"/>
                <w:szCs w:val="18"/>
              </w:rPr>
              <w:t xml:space="preserve">Особові справи видатних державних і політичних діячів, діячів науки, культури - пост. 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18-46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Запити юридичних і фізичних осіб соціально-правового, тематичного, персонального та майнового характеру та документи (архівні довідки, копії, витяги, листи) з їх виконання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10 р. ЕПК</w:t>
            </w:r>
          </w:p>
          <w:p w:rsidR="00911FFC" w:rsidRPr="0037638F" w:rsidRDefault="00911F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ст. 194</w:t>
            </w:r>
          </w:p>
          <w:p w:rsidR="00911FFC" w:rsidRPr="0037638F" w:rsidRDefault="00911F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410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930"/>
        </w:trPr>
        <w:tc>
          <w:tcPr>
            <w:tcW w:w="135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реєстрації дослідників, які працювали над документами архівного сектору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197</w:t>
            </w:r>
          </w:p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11FFC" w:rsidRDefault="00911FFC" w:rsidP="00D4539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Після закінчення книги </w:t>
            </w: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18-48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Журнал реєстрації заяв, запитів юридичних і фізичних осіб про видачу архівних довідок, копій, витягів з документів соціально-правового, тематичного, персонального, майнового характеру 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р.¹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ст. 202а, б, в, г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¹ Після закінчення журналу </w:t>
            </w:r>
          </w:p>
          <w:p w:rsidR="00911FFC" w:rsidRDefault="00911FFC">
            <w:pPr>
              <w:rPr>
                <w:color w:val="333333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</w:tbl>
    <w:p w:rsidR="009D7F9F" w:rsidRDefault="009D7F9F">
      <w:pPr>
        <w:rPr>
          <w:rFonts w:ascii="Times New Roman" w:hAnsi="Times New Roman" w:cs="Times New Roman"/>
          <w:sz w:val="24"/>
          <w:szCs w:val="24"/>
        </w:rPr>
      </w:pPr>
    </w:p>
    <w:p w:rsidR="00AC322C" w:rsidRDefault="00AC322C">
      <w:pPr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складанні номенклатури справ використано:</w:t>
      </w:r>
    </w:p>
    <w:p w:rsidR="0052596E" w:rsidRDefault="0052596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Перелік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затверджений наказом Міністерства Юстиції України 12.04.2012 № 578/5 (зареєстровано в Міністерстві юстиції України 17.04.2012 за № 571/20884) зі змінами до нього.</w:t>
      </w:r>
    </w:p>
    <w:p w:rsidR="0052596E" w:rsidRDefault="0052596E">
      <w:pPr>
        <w:shd w:val="clear" w:color="auto" w:fill="FFFFFF"/>
        <w:ind w:right="-1" w:firstLine="708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Перелік документів, що створюються під час діяльності Державної архівної служби України, державних та інших архівних установ України, спеціальних установ страхового фонду документації, із зазначенням строків зберігання документів, затверджений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наказом Міністерства юстиції України 18.11.2013  № 2433/5 (зареєстровано в Міністерстві юстиції України  19.11.2013 за № 1963/24495).</w:t>
      </w:r>
    </w:p>
    <w:p w:rsidR="00DC2AE9" w:rsidRDefault="00DC2AE9">
      <w:pPr>
        <w:shd w:val="clear" w:color="auto" w:fill="FFFFFF"/>
        <w:ind w:right="-1" w:firstLine="708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52596E" w:rsidRDefault="0052596E">
      <w:pPr>
        <w:shd w:val="clear" w:color="auto" w:fill="FFFFFF"/>
        <w:ind w:right="-1" w:firstLine="708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скорочень:</w:t>
      </w:r>
    </w:p>
    <w:p w:rsidR="0052596E" w:rsidRDefault="0052596E">
      <w:pPr>
        <w:shd w:val="clear" w:color="auto" w:fill="FFFFFF"/>
        <w:ind w:right="-1"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ВП – відомчий перелік</w:t>
      </w:r>
    </w:p>
    <w:p w:rsidR="0052596E" w:rsidRDefault="0052596E">
      <w:pPr>
        <w:rPr>
          <w:rFonts w:ascii="Times New Roman" w:hAnsi="Times New Roman" w:cs="Times New Roman"/>
        </w:rPr>
      </w:pPr>
    </w:p>
    <w:p w:rsidR="0052596E" w:rsidRDefault="0052596E">
      <w:pPr>
        <w:rPr>
          <w:rFonts w:ascii="Times New Roman" w:hAnsi="Times New Roman" w:cs="Times New Roman"/>
        </w:rPr>
      </w:pPr>
    </w:p>
    <w:tbl>
      <w:tblPr>
        <w:tblW w:w="0" w:type="auto"/>
        <w:tblInd w:w="58" w:type="dxa"/>
        <w:tblLayout w:type="fixed"/>
        <w:tblCellMar>
          <w:left w:w="58" w:type="dxa"/>
        </w:tblCellMar>
        <w:tblLook w:val="0000"/>
      </w:tblPr>
      <w:tblGrid>
        <w:gridCol w:w="4399"/>
        <w:gridCol w:w="2738"/>
        <w:gridCol w:w="3263"/>
      </w:tblGrid>
      <w:tr w:rsidR="0052596E"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596E" w:rsidRPr="00DC2AE9" w:rsidRDefault="0052596E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C2AE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Начальник загального відділу</w:t>
            </w:r>
          </w:p>
          <w:p w:rsidR="0052596E" w:rsidRPr="00DC2AE9" w:rsidRDefault="0052596E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E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апарату міської ради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2596E" w:rsidRPr="00DC2AE9" w:rsidRDefault="0052596E">
            <w:pPr>
              <w:tabs>
                <w:tab w:val="left" w:pos="90"/>
              </w:tabs>
              <w:ind w:right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2596E" w:rsidRPr="005A2FC5" w:rsidRDefault="0052596E">
            <w:pPr>
              <w:tabs>
                <w:tab w:val="left" w:pos="90"/>
              </w:tabs>
              <w:ind w:right="9"/>
              <w:rPr>
                <w:b/>
                <w:color w:val="auto"/>
              </w:rPr>
            </w:pPr>
            <w:r w:rsidRPr="00DC2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="00FA3F95"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Уляна</w:t>
            </w:r>
            <w:r w:rsidR="007E5D09"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F0E78"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ЛЕВКОВИЧ</w:t>
            </w:r>
          </w:p>
        </w:tc>
      </w:tr>
      <w:tr w:rsidR="0052596E"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596E" w:rsidRPr="00DC2AE9" w:rsidRDefault="00F63F17">
            <w:pPr>
              <w:tabs>
                <w:tab w:val="left" w:pos="90"/>
              </w:tabs>
              <w:spacing w:before="120"/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  ____________  </w:t>
            </w:r>
            <w:r w:rsidR="00CA5F0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2020</w:t>
            </w:r>
            <w:r w:rsidRPr="00F63F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="0052596E" w:rsidRPr="00F63F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="0052596E" w:rsidRPr="00DC2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596E" w:rsidRPr="00DC2AE9" w:rsidRDefault="0052596E">
            <w:pPr>
              <w:tabs>
                <w:tab w:val="left" w:pos="90"/>
              </w:tabs>
              <w:ind w:right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596E" w:rsidRPr="00DC2AE9" w:rsidRDefault="0052596E">
            <w:pPr>
              <w:tabs>
                <w:tab w:val="left" w:pos="90"/>
              </w:tabs>
              <w:ind w:right="9"/>
              <w:jc w:val="center"/>
              <w:rPr>
                <w:color w:val="auto"/>
              </w:rPr>
            </w:pPr>
          </w:p>
        </w:tc>
      </w:tr>
    </w:tbl>
    <w:p w:rsidR="0052596E" w:rsidRDefault="0052596E">
      <w:pPr>
        <w:tabs>
          <w:tab w:val="left" w:pos="90"/>
          <w:tab w:val="left" w:pos="4988"/>
          <w:tab w:val="left" w:pos="7113"/>
        </w:tabs>
        <w:ind w:right="9"/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tabs>
          <w:tab w:val="left" w:pos="90"/>
          <w:tab w:val="left" w:pos="4988"/>
          <w:tab w:val="left" w:pos="7113"/>
        </w:tabs>
        <w:ind w:right="9"/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tabs>
          <w:tab w:val="left" w:pos="90"/>
          <w:tab w:val="left" w:pos="4988"/>
          <w:tab w:val="left" w:pos="7113"/>
        </w:tabs>
        <w:ind w:right="9"/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tabs>
          <w:tab w:val="left" w:pos="90"/>
          <w:tab w:val="left" w:pos="4988"/>
          <w:tab w:val="left" w:pos="7113"/>
        </w:tabs>
        <w:ind w:right="9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36" w:type="dxa"/>
        <w:tblLayout w:type="fixed"/>
        <w:tblCellMar>
          <w:left w:w="58" w:type="dxa"/>
        </w:tblCellMar>
        <w:tblLook w:val="0000"/>
      </w:tblPr>
      <w:tblGrid>
        <w:gridCol w:w="4410"/>
        <w:gridCol w:w="2558"/>
        <w:gridCol w:w="3442"/>
      </w:tblGrid>
      <w:tr w:rsidR="0052596E" w:rsidTr="005A2FC5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596E" w:rsidRPr="00DC2AE9" w:rsidRDefault="00FA6107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Завідувач архівного сектору</w:t>
            </w:r>
          </w:p>
          <w:p w:rsidR="0052596E" w:rsidRPr="00DC2AE9" w:rsidRDefault="0052596E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E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міської ради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2596E" w:rsidRPr="00DC2AE9" w:rsidRDefault="0052596E">
            <w:pPr>
              <w:tabs>
                <w:tab w:val="left" w:pos="90"/>
              </w:tabs>
              <w:ind w:right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2596E" w:rsidRPr="005A2FC5" w:rsidRDefault="0052596E">
            <w:pPr>
              <w:tabs>
                <w:tab w:val="left" w:pos="90"/>
              </w:tabs>
              <w:ind w:right="9"/>
              <w:rPr>
                <w:b/>
                <w:color w:val="auto"/>
              </w:rPr>
            </w:pPr>
            <w:r w:rsidRPr="00DC2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</w:t>
            </w:r>
            <w:r w:rsidR="00FA3F95"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етяна</w:t>
            </w:r>
            <w:r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F0E78"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ЛУЖИНСЬКА</w:t>
            </w:r>
          </w:p>
        </w:tc>
      </w:tr>
      <w:tr w:rsidR="0052596E" w:rsidTr="005A2FC5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596E" w:rsidRPr="00DC2AE9" w:rsidRDefault="00F63F17">
            <w:pPr>
              <w:tabs>
                <w:tab w:val="left" w:pos="90"/>
              </w:tabs>
              <w:spacing w:before="120"/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  ____________  </w:t>
            </w:r>
            <w:r w:rsidRPr="00F63F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2020</w:t>
            </w:r>
            <w:r w:rsidR="0052596E" w:rsidRPr="00DC2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596E" w:rsidRDefault="0052596E">
            <w:pPr>
              <w:tabs>
                <w:tab w:val="left" w:pos="90"/>
              </w:tabs>
              <w:ind w:right="9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596E" w:rsidRDefault="0052596E">
            <w:pPr>
              <w:tabs>
                <w:tab w:val="left" w:pos="90"/>
              </w:tabs>
              <w:ind w:right="9"/>
              <w:jc w:val="center"/>
              <w:rPr>
                <w:color w:val="FF3333"/>
              </w:rPr>
            </w:pPr>
          </w:p>
        </w:tc>
      </w:tr>
    </w:tbl>
    <w:p w:rsidR="0052596E" w:rsidRDefault="0052596E">
      <w:pPr>
        <w:tabs>
          <w:tab w:val="left" w:pos="90"/>
          <w:tab w:val="left" w:pos="4988"/>
          <w:tab w:val="left" w:pos="7113"/>
        </w:tabs>
        <w:ind w:right="9"/>
      </w:pPr>
    </w:p>
    <w:tbl>
      <w:tblPr>
        <w:tblW w:w="10032" w:type="dxa"/>
        <w:tblInd w:w="108" w:type="dxa"/>
        <w:tblLayout w:type="fixed"/>
        <w:tblLook w:val="0000"/>
      </w:tblPr>
      <w:tblGrid>
        <w:gridCol w:w="3600"/>
        <w:gridCol w:w="3600"/>
        <w:gridCol w:w="2832"/>
      </w:tblGrid>
      <w:tr w:rsidR="0052596E" w:rsidTr="007A38B1">
        <w:tc>
          <w:tcPr>
            <w:tcW w:w="3600" w:type="dxa"/>
            <w:shd w:val="clear" w:color="auto" w:fill="auto"/>
          </w:tcPr>
          <w:p w:rsidR="0052596E" w:rsidRDefault="0052596E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Pr="007759D9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52596E" w:rsidRPr="007759D9" w:rsidRDefault="0052596E" w:rsidP="00FA3F95">
            <w:pPr>
              <w:tabs>
                <w:tab w:val="left" w:pos="90"/>
              </w:tabs>
              <w:ind w:right="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52596E" w:rsidRPr="007759D9" w:rsidRDefault="0052596E">
            <w:pPr>
              <w:tabs>
                <w:tab w:val="left" w:pos="90"/>
              </w:tabs>
              <w:ind w:right="9"/>
              <w:rPr>
                <w:color w:val="auto"/>
              </w:rPr>
            </w:pPr>
          </w:p>
        </w:tc>
      </w:tr>
    </w:tbl>
    <w:p w:rsidR="0052596E" w:rsidRDefault="0052596E">
      <w:pPr>
        <w:tabs>
          <w:tab w:val="left" w:pos="4988"/>
          <w:tab w:val="left" w:pos="7113"/>
        </w:tabs>
      </w:pPr>
    </w:p>
    <w:p w:rsidR="0052596E" w:rsidRDefault="0052596E">
      <w:pPr>
        <w:jc w:val="right"/>
      </w:pPr>
    </w:p>
    <w:p w:rsidR="0052596E" w:rsidRDefault="00525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Підсумковий запис про категорії та кількість справ, складених у ______ році в установі:</w:t>
      </w:r>
    </w:p>
    <w:p w:rsidR="0052596E" w:rsidRDefault="0052596E">
      <w:pPr>
        <w:tabs>
          <w:tab w:val="left" w:pos="4988"/>
          <w:tab w:val="left" w:pos="7113"/>
        </w:tabs>
        <w:spacing w:line="100" w:lineRule="atLeast"/>
        <w:ind w:firstLine="623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0"/>
        <w:gridCol w:w="1358"/>
        <w:gridCol w:w="2254"/>
        <w:gridCol w:w="2139"/>
      </w:tblGrid>
      <w:tr w:rsidR="0052596E">
        <w:trPr>
          <w:cantSplit/>
          <w:trHeight w:val="322"/>
        </w:trPr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строками зберігання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У тому числі</w:t>
            </w:r>
          </w:p>
        </w:tc>
      </w:tr>
      <w:tr w:rsidR="0052596E">
        <w:trPr>
          <w:cantSplit/>
          <w:trHeight w:val="322"/>
        </w:trPr>
        <w:tc>
          <w:tcPr>
            <w:tcW w:w="3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таких, що переходять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з відміткою «ЕПК»</w:t>
            </w:r>
          </w:p>
        </w:tc>
      </w:tr>
      <w:tr w:rsidR="0052596E">
        <w:trPr>
          <w:trHeight w:val="32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Постійного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2596E">
        <w:trPr>
          <w:trHeight w:val="32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Тривалого (понад 10 років)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2596E">
        <w:trPr>
          <w:trHeight w:val="32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Тимчасового (до 10 років включно)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2596E">
        <w:trPr>
          <w:trHeight w:val="32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2596E" w:rsidRDefault="0052596E">
      <w:pPr>
        <w:tabs>
          <w:tab w:val="left" w:pos="4988"/>
          <w:tab w:val="left" w:pos="7113"/>
        </w:tabs>
        <w:spacing w:line="360" w:lineRule="auto"/>
      </w:pPr>
    </w:p>
    <w:tbl>
      <w:tblPr>
        <w:tblW w:w="0" w:type="auto"/>
        <w:tblLayout w:type="fixed"/>
        <w:tblLook w:val="0000"/>
      </w:tblPr>
      <w:tblGrid>
        <w:gridCol w:w="4458"/>
        <w:gridCol w:w="2275"/>
        <w:gridCol w:w="2753"/>
      </w:tblGrid>
      <w:tr w:rsidR="0052596E">
        <w:tc>
          <w:tcPr>
            <w:tcW w:w="4458" w:type="dxa"/>
            <w:shd w:val="clear" w:color="auto" w:fill="auto"/>
          </w:tcPr>
          <w:p w:rsidR="0052596E" w:rsidRDefault="0052596E">
            <w:pPr>
              <w:tabs>
                <w:tab w:val="left" w:pos="90"/>
              </w:tabs>
              <w:snapToGrid w:val="0"/>
              <w:ind w:right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bottom"/>
          </w:tcPr>
          <w:p w:rsidR="0052596E" w:rsidRDefault="0052596E">
            <w:pPr>
              <w:tabs>
                <w:tab w:val="left" w:pos="90"/>
              </w:tabs>
              <w:snapToGrid w:val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bottom"/>
          </w:tcPr>
          <w:p w:rsidR="0052596E" w:rsidRDefault="0052596E">
            <w:pPr>
              <w:tabs>
                <w:tab w:val="left" w:pos="90"/>
              </w:tabs>
              <w:snapToGrid w:val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6E">
        <w:tc>
          <w:tcPr>
            <w:tcW w:w="4458" w:type="dxa"/>
            <w:shd w:val="clear" w:color="auto" w:fill="auto"/>
          </w:tcPr>
          <w:p w:rsidR="0052596E" w:rsidRDefault="0052596E">
            <w:pPr>
              <w:tabs>
                <w:tab w:val="left" w:pos="4988"/>
                <w:tab w:val="left" w:pos="7113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року</w:t>
            </w:r>
          </w:p>
        </w:tc>
        <w:tc>
          <w:tcPr>
            <w:tcW w:w="2275" w:type="dxa"/>
            <w:shd w:val="clear" w:color="auto" w:fill="auto"/>
          </w:tcPr>
          <w:p w:rsidR="0052596E" w:rsidRDefault="0052596E">
            <w:pPr>
              <w:tabs>
                <w:tab w:val="left" w:pos="4988"/>
                <w:tab w:val="left" w:pos="7113"/>
              </w:tabs>
              <w:snapToGrid w:val="0"/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:rsidR="0052596E" w:rsidRDefault="0052596E">
            <w:pPr>
              <w:tabs>
                <w:tab w:val="left" w:pos="4988"/>
                <w:tab w:val="left" w:pos="7113"/>
              </w:tabs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96E" w:rsidRDefault="0052596E">
      <w:pPr>
        <w:tabs>
          <w:tab w:val="left" w:pos="4988"/>
          <w:tab w:val="left" w:pos="7113"/>
        </w:tabs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tabs>
          <w:tab w:val="left" w:pos="4988"/>
          <w:tab w:val="left" w:pos="7113"/>
        </w:tabs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tabs>
          <w:tab w:val="left" w:pos="4988"/>
          <w:tab w:val="left" w:pos="71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Підсумкові відомості передано в архів установи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596E" w:rsidRDefault="0052596E">
      <w:pPr>
        <w:tabs>
          <w:tab w:val="left" w:pos="4988"/>
          <w:tab w:val="left" w:pos="711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458"/>
        <w:gridCol w:w="2273"/>
        <w:gridCol w:w="2755"/>
      </w:tblGrid>
      <w:tr w:rsidR="0052596E">
        <w:tc>
          <w:tcPr>
            <w:tcW w:w="4458" w:type="dxa"/>
            <w:shd w:val="clear" w:color="auto" w:fill="auto"/>
          </w:tcPr>
          <w:p w:rsidR="0052596E" w:rsidRDefault="0052596E">
            <w:pPr>
              <w:tabs>
                <w:tab w:val="left" w:pos="90"/>
              </w:tabs>
              <w:snapToGrid w:val="0"/>
              <w:ind w:right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vAlign w:val="bottom"/>
          </w:tcPr>
          <w:p w:rsidR="0052596E" w:rsidRDefault="0052596E">
            <w:pPr>
              <w:tabs>
                <w:tab w:val="left" w:pos="90"/>
              </w:tabs>
              <w:snapToGrid w:val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bottom"/>
          </w:tcPr>
          <w:p w:rsidR="0052596E" w:rsidRDefault="0052596E">
            <w:pPr>
              <w:tabs>
                <w:tab w:val="left" w:pos="90"/>
              </w:tabs>
              <w:snapToGrid w:val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6E">
        <w:tc>
          <w:tcPr>
            <w:tcW w:w="4458" w:type="dxa"/>
            <w:shd w:val="clear" w:color="auto" w:fill="auto"/>
          </w:tcPr>
          <w:p w:rsidR="0052596E" w:rsidRDefault="0052596E">
            <w:pPr>
              <w:tabs>
                <w:tab w:val="left" w:pos="4988"/>
                <w:tab w:val="left" w:pos="7113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року</w:t>
            </w:r>
          </w:p>
        </w:tc>
        <w:tc>
          <w:tcPr>
            <w:tcW w:w="2273" w:type="dxa"/>
            <w:shd w:val="clear" w:color="auto" w:fill="auto"/>
          </w:tcPr>
          <w:p w:rsidR="0052596E" w:rsidRDefault="0052596E">
            <w:pPr>
              <w:tabs>
                <w:tab w:val="left" w:pos="4988"/>
                <w:tab w:val="left" w:pos="7113"/>
              </w:tabs>
              <w:snapToGrid w:val="0"/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52596E" w:rsidRDefault="0052596E">
            <w:pPr>
              <w:tabs>
                <w:tab w:val="left" w:pos="4988"/>
                <w:tab w:val="left" w:pos="7113"/>
              </w:tabs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96E" w:rsidRDefault="0052596E"/>
    <w:sectPr w:rsidR="0052596E" w:rsidSect="003F06FA">
      <w:headerReference w:type="even" r:id="rId8"/>
      <w:headerReference w:type="default" r:id="rId9"/>
      <w:pgSz w:w="11906" w:h="16838"/>
      <w:pgMar w:top="1432" w:right="850" w:bottom="426" w:left="1417" w:header="850" w:footer="708" w:gutter="0"/>
      <w:cols w:space="720"/>
      <w:titlePg/>
      <w:docGrid w:linePitch="360" w:charSpace="-106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1F" w:rsidRDefault="0011321F">
      <w:r>
        <w:separator/>
      </w:r>
    </w:p>
  </w:endnote>
  <w:endnote w:type="continuationSeparator" w:id="1">
    <w:p w:rsidR="0011321F" w:rsidRDefault="0011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1F" w:rsidRDefault="0011321F">
      <w:r>
        <w:separator/>
      </w:r>
    </w:p>
  </w:footnote>
  <w:footnote w:type="continuationSeparator" w:id="1">
    <w:p w:rsidR="0011321F" w:rsidRDefault="0011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83" w:rsidRDefault="00742DDC" w:rsidP="00610C6B">
    <w:pPr>
      <w:pStyle w:val="af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1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183" w:rsidRDefault="00B44183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83" w:rsidRDefault="00742DDC" w:rsidP="00610C6B">
    <w:pPr>
      <w:pStyle w:val="af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1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811">
      <w:rPr>
        <w:rStyle w:val="a7"/>
        <w:noProof/>
      </w:rPr>
      <w:t>6</w:t>
    </w:r>
    <w:r>
      <w:rPr>
        <w:rStyle w:val="a7"/>
      </w:rPr>
      <w:fldChar w:fldCharType="end"/>
    </w:r>
  </w:p>
  <w:p w:rsidR="00B44183" w:rsidRDefault="00742DDC">
    <w:pPr>
      <w:pStyle w:val="af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22.15pt;height:29.5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B44183" w:rsidRDefault="00B44183">
                <w:pPr>
                  <w:pStyle w:val="af4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FC03078"/>
    <w:multiLevelType w:val="hybridMultilevel"/>
    <w:tmpl w:val="3FB2E8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2596E"/>
    <w:rsid w:val="000006ED"/>
    <w:rsid w:val="00003EBF"/>
    <w:rsid w:val="00005EFA"/>
    <w:rsid w:val="00030061"/>
    <w:rsid w:val="00043EC5"/>
    <w:rsid w:val="000552AD"/>
    <w:rsid w:val="00061E89"/>
    <w:rsid w:val="0008111C"/>
    <w:rsid w:val="0008591F"/>
    <w:rsid w:val="00085D94"/>
    <w:rsid w:val="000B7E02"/>
    <w:rsid w:val="000E2DDF"/>
    <w:rsid w:val="000F0E78"/>
    <w:rsid w:val="0011321F"/>
    <w:rsid w:val="001133B3"/>
    <w:rsid w:val="00117DE9"/>
    <w:rsid w:val="001241E7"/>
    <w:rsid w:val="00126ACD"/>
    <w:rsid w:val="00142D93"/>
    <w:rsid w:val="00147EDF"/>
    <w:rsid w:val="0015607E"/>
    <w:rsid w:val="00173B2C"/>
    <w:rsid w:val="00174790"/>
    <w:rsid w:val="00177606"/>
    <w:rsid w:val="001875AF"/>
    <w:rsid w:val="001934EE"/>
    <w:rsid w:val="0019411A"/>
    <w:rsid w:val="001A2004"/>
    <w:rsid w:val="001C3031"/>
    <w:rsid w:val="001D103C"/>
    <w:rsid w:val="001D412D"/>
    <w:rsid w:val="001F086B"/>
    <w:rsid w:val="001F457F"/>
    <w:rsid w:val="00247E6E"/>
    <w:rsid w:val="00267307"/>
    <w:rsid w:val="00275453"/>
    <w:rsid w:val="002A186D"/>
    <w:rsid w:val="002A32DB"/>
    <w:rsid w:val="002B13F3"/>
    <w:rsid w:val="002B4D81"/>
    <w:rsid w:val="002D02FB"/>
    <w:rsid w:val="002D159A"/>
    <w:rsid w:val="002D4303"/>
    <w:rsid w:val="002F156F"/>
    <w:rsid w:val="002F401C"/>
    <w:rsid w:val="002F4DD5"/>
    <w:rsid w:val="00302A70"/>
    <w:rsid w:val="00315BDF"/>
    <w:rsid w:val="00323D04"/>
    <w:rsid w:val="00357334"/>
    <w:rsid w:val="0037638F"/>
    <w:rsid w:val="003767FC"/>
    <w:rsid w:val="00382361"/>
    <w:rsid w:val="00391291"/>
    <w:rsid w:val="0039397A"/>
    <w:rsid w:val="003950B8"/>
    <w:rsid w:val="003978C3"/>
    <w:rsid w:val="00397BCF"/>
    <w:rsid w:val="003B21EE"/>
    <w:rsid w:val="003C56B6"/>
    <w:rsid w:val="003D1811"/>
    <w:rsid w:val="003D5F54"/>
    <w:rsid w:val="003F06FA"/>
    <w:rsid w:val="003F6155"/>
    <w:rsid w:val="00401516"/>
    <w:rsid w:val="0040274F"/>
    <w:rsid w:val="00424876"/>
    <w:rsid w:val="00430283"/>
    <w:rsid w:val="00442FC9"/>
    <w:rsid w:val="00443359"/>
    <w:rsid w:val="00453117"/>
    <w:rsid w:val="004A1BD0"/>
    <w:rsid w:val="004B24E5"/>
    <w:rsid w:val="004C5F94"/>
    <w:rsid w:val="004E4439"/>
    <w:rsid w:val="004F4652"/>
    <w:rsid w:val="005050E5"/>
    <w:rsid w:val="005134A5"/>
    <w:rsid w:val="00515150"/>
    <w:rsid w:val="0052596E"/>
    <w:rsid w:val="005333A5"/>
    <w:rsid w:val="00547F2F"/>
    <w:rsid w:val="0058273A"/>
    <w:rsid w:val="0058655F"/>
    <w:rsid w:val="00587B9C"/>
    <w:rsid w:val="00597E30"/>
    <w:rsid w:val="005A2FC5"/>
    <w:rsid w:val="005B7A04"/>
    <w:rsid w:val="005C38B8"/>
    <w:rsid w:val="005C3BC3"/>
    <w:rsid w:val="005D266E"/>
    <w:rsid w:val="005D36B4"/>
    <w:rsid w:val="005E6E89"/>
    <w:rsid w:val="00603F57"/>
    <w:rsid w:val="00610C6B"/>
    <w:rsid w:val="0061712E"/>
    <w:rsid w:val="00624D0C"/>
    <w:rsid w:val="00633340"/>
    <w:rsid w:val="00657462"/>
    <w:rsid w:val="00657FAE"/>
    <w:rsid w:val="006969C0"/>
    <w:rsid w:val="006A1A47"/>
    <w:rsid w:val="006C1378"/>
    <w:rsid w:val="006F3A0D"/>
    <w:rsid w:val="006F5018"/>
    <w:rsid w:val="00742DDC"/>
    <w:rsid w:val="00760DB3"/>
    <w:rsid w:val="00764774"/>
    <w:rsid w:val="0077298D"/>
    <w:rsid w:val="007759D9"/>
    <w:rsid w:val="00783CD7"/>
    <w:rsid w:val="007A38B1"/>
    <w:rsid w:val="007A73B7"/>
    <w:rsid w:val="007B754B"/>
    <w:rsid w:val="007D6436"/>
    <w:rsid w:val="007E5D09"/>
    <w:rsid w:val="008056A6"/>
    <w:rsid w:val="00805C62"/>
    <w:rsid w:val="00840654"/>
    <w:rsid w:val="008411ED"/>
    <w:rsid w:val="00841A33"/>
    <w:rsid w:val="00843FB7"/>
    <w:rsid w:val="00850CF9"/>
    <w:rsid w:val="00850E89"/>
    <w:rsid w:val="00852661"/>
    <w:rsid w:val="00860937"/>
    <w:rsid w:val="0086330C"/>
    <w:rsid w:val="00866232"/>
    <w:rsid w:val="00893F8C"/>
    <w:rsid w:val="008A756E"/>
    <w:rsid w:val="008D606F"/>
    <w:rsid w:val="008E0AD5"/>
    <w:rsid w:val="008E6FF5"/>
    <w:rsid w:val="008E76A5"/>
    <w:rsid w:val="008F5B03"/>
    <w:rsid w:val="008F75F0"/>
    <w:rsid w:val="00911FFC"/>
    <w:rsid w:val="009141E6"/>
    <w:rsid w:val="0092781A"/>
    <w:rsid w:val="009300FC"/>
    <w:rsid w:val="00931FAB"/>
    <w:rsid w:val="00941834"/>
    <w:rsid w:val="00946CDF"/>
    <w:rsid w:val="0096676A"/>
    <w:rsid w:val="00975BDC"/>
    <w:rsid w:val="009823DA"/>
    <w:rsid w:val="00990624"/>
    <w:rsid w:val="00996F85"/>
    <w:rsid w:val="009A703A"/>
    <w:rsid w:val="009B2261"/>
    <w:rsid w:val="009C00D8"/>
    <w:rsid w:val="009C1E09"/>
    <w:rsid w:val="009C5E65"/>
    <w:rsid w:val="009D56FB"/>
    <w:rsid w:val="009D7F9F"/>
    <w:rsid w:val="009F32CC"/>
    <w:rsid w:val="009F43D8"/>
    <w:rsid w:val="00A12526"/>
    <w:rsid w:val="00A31471"/>
    <w:rsid w:val="00A36E5F"/>
    <w:rsid w:val="00A64992"/>
    <w:rsid w:val="00A66C2E"/>
    <w:rsid w:val="00A80C47"/>
    <w:rsid w:val="00AA7EC4"/>
    <w:rsid w:val="00AC322C"/>
    <w:rsid w:val="00AC3F1C"/>
    <w:rsid w:val="00AC7F26"/>
    <w:rsid w:val="00AE357C"/>
    <w:rsid w:val="00B321CD"/>
    <w:rsid w:val="00B429ED"/>
    <w:rsid w:val="00B44183"/>
    <w:rsid w:val="00B557A2"/>
    <w:rsid w:val="00B56B90"/>
    <w:rsid w:val="00B604A4"/>
    <w:rsid w:val="00B77940"/>
    <w:rsid w:val="00B86996"/>
    <w:rsid w:val="00B90EAE"/>
    <w:rsid w:val="00B960A9"/>
    <w:rsid w:val="00B960FC"/>
    <w:rsid w:val="00B97EC5"/>
    <w:rsid w:val="00BB2A81"/>
    <w:rsid w:val="00BB50C5"/>
    <w:rsid w:val="00BC5059"/>
    <w:rsid w:val="00BF1645"/>
    <w:rsid w:val="00C044A6"/>
    <w:rsid w:val="00C11187"/>
    <w:rsid w:val="00C15936"/>
    <w:rsid w:val="00C26CF1"/>
    <w:rsid w:val="00C30C61"/>
    <w:rsid w:val="00C44C8C"/>
    <w:rsid w:val="00C5219D"/>
    <w:rsid w:val="00C56AF9"/>
    <w:rsid w:val="00C57277"/>
    <w:rsid w:val="00C621E2"/>
    <w:rsid w:val="00C649C4"/>
    <w:rsid w:val="00C66A17"/>
    <w:rsid w:val="00C823D4"/>
    <w:rsid w:val="00C90E5F"/>
    <w:rsid w:val="00C91273"/>
    <w:rsid w:val="00C92658"/>
    <w:rsid w:val="00C9624E"/>
    <w:rsid w:val="00CA5F06"/>
    <w:rsid w:val="00CC2893"/>
    <w:rsid w:val="00CC7DD0"/>
    <w:rsid w:val="00CD502D"/>
    <w:rsid w:val="00CD696F"/>
    <w:rsid w:val="00CF4146"/>
    <w:rsid w:val="00D4284E"/>
    <w:rsid w:val="00D4539D"/>
    <w:rsid w:val="00D47314"/>
    <w:rsid w:val="00D74FD4"/>
    <w:rsid w:val="00D86BC4"/>
    <w:rsid w:val="00D90119"/>
    <w:rsid w:val="00D9233E"/>
    <w:rsid w:val="00DA255F"/>
    <w:rsid w:val="00DA654B"/>
    <w:rsid w:val="00DB4736"/>
    <w:rsid w:val="00DB4889"/>
    <w:rsid w:val="00DC2AE9"/>
    <w:rsid w:val="00DF450B"/>
    <w:rsid w:val="00E01CE7"/>
    <w:rsid w:val="00E03977"/>
    <w:rsid w:val="00E16BA8"/>
    <w:rsid w:val="00E1729A"/>
    <w:rsid w:val="00E17A98"/>
    <w:rsid w:val="00E450DF"/>
    <w:rsid w:val="00E500BF"/>
    <w:rsid w:val="00E60BA5"/>
    <w:rsid w:val="00E770F5"/>
    <w:rsid w:val="00E82E7A"/>
    <w:rsid w:val="00E86778"/>
    <w:rsid w:val="00E90056"/>
    <w:rsid w:val="00E922B0"/>
    <w:rsid w:val="00E93B14"/>
    <w:rsid w:val="00EB3522"/>
    <w:rsid w:val="00F12A68"/>
    <w:rsid w:val="00F20300"/>
    <w:rsid w:val="00F354AC"/>
    <w:rsid w:val="00F35608"/>
    <w:rsid w:val="00F44DFF"/>
    <w:rsid w:val="00F47D2A"/>
    <w:rsid w:val="00F558FD"/>
    <w:rsid w:val="00F6167B"/>
    <w:rsid w:val="00F627DA"/>
    <w:rsid w:val="00F63F17"/>
    <w:rsid w:val="00F70924"/>
    <w:rsid w:val="00F72851"/>
    <w:rsid w:val="00F81317"/>
    <w:rsid w:val="00F91808"/>
    <w:rsid w:val="00FA2BA5"/>
    <w:rsid w:val="00FA3F95"/>
    <w:rsid w:val="00FA6107"/>
    <w:rsid w:val="00FA7B37"/>
    <w:rsid w:val="00FB155D"/>
    <w:rsid w:val="00FB4C59"/>
    <w:rsid w:val="00FB4FA0"/>
    <w:rsid w:val="00FC0044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6FA"/>
    <w:pPr>
      <w:suppressAutoHyphens/>
    </w:pPr>
    <w:rPr>
      <w:rFonts w:ascii="Antiqua" w:hAnsi="Antiqua" w:cs="Antiqua"/>
      <w:color w:val="00000A"/>
      <w:sz w:val="26"/>
      <w:szCs w:val="26"/>
      <w:lang w:eastAsia="zh-CN"/>
    </w:rPr>
  </w:style>
  <w:style w:type="paragraph" w:styleId="1">
    <w:name w:val="heading 1"/>
    <w:basedOn w:val="a"/>
    <w:next w:val="a0"/>
    <w:qFormat/>
    <w:rsid w:val="003F06FA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qFormat/>
    <w:rsid w:val="003F06FA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F06FA"/>
  </w:style>
  <w:style w:type="character" w:customStyle="1" w:styleId="WW8Num1z1">
    <w:name w:val="WW8Num1z1"/>
    <w:rsid w:val="003F06FA"/>
  </w:style>
  <w:style w:type="character" w:customStyle="1" w:styleId="WW8Num1z2">
    <w:name w:val="WW8Num1z2"/>
    <w:rsid w:val="003F06FA"/>
  </w:style>
  <w:style w:type="character" w:customStyle="1" w:styleId="WW8Num1z3">
    <w:name w:val="WW8Num1z3"/>
    <w:rsid w:val="003F06FA"/>
  </w:style>
  <w:style w:type="character" w:customStyle="1" w:styleId="WW8Num1z4">
    <w:name w:val="WW8Num1z4"/>
    <w:rsid w:val="003F06FA"/>
  </w:style>
  <w:style w:type="character" w:customStyle="1" w:styleId="WW8Num1z5">
    <w:name w:val="WW8Num1z5"/>
    <w:rsid w:val="003F06FA"/>
  </w:style>
  <w:style w:type="character" w:customStyle="1" w:styleId="WW8Num1z6">
    <w:name w:val="WW8Num1z6"/>
    <w:rsid w:val="003F06FA"/>
  </w:style>
  <w:style w:type="character" w:customStyle="1" w:styleId="WW8Num1z7">
    <w:name w:val="WW8Num1z7"/>
    <w:rsid w:val="003F06FA"/>
  </w:style>
  <w:style w:type="character" w:customStyle="1" w:styleId="WW8Num1z8">
    <w:name w:val="WW8Num1z8"/>
    <w:rsid w:val="003F06FA"/>
  </w:style>
  <w:style w:type="character" w:customStyle="1" w:styleId="WW8Num2z0">
    <w:name w:val="WW8Num2z0"/>
    <w:rsid w:val="003F06FA"/>
  </w:style>
  <w:style w:type="character" w:customStyle="1" w:styleId="WW8Num2z1">
    <w:name w:val="WW8Num2z1"/>
    <w:rsid w:val="003F06FA"/>
  </w:style>
  <w:style w:type="character" w:customStyle="1" w:styleId="WW8Num2z2">
    <w:name w:val="WW8Num2z2"/>
    <w:rsid w:val="003F06FA"/>
  </w:style>
  <w:style w:type="character" w:customStyle="1" w:styleId="WW8Num2z3">
    <w:name w:val="WW8Num2z3"/>
    <w:rsid w:val="003F06FA"/>
  </w:style>
  <w:style w:type="character" w:customStyle="1" w:styleId="WW8Num2z4">
    <w:name w:val="WW8Num2z4"/>
    <w:rsid w:val="003F06FA"/>
  </w:style>
  <w:style w:type="character" w:customStyle="1" w:styleId="WW8Num2z5">
    <w:name w:val="WW8Num2z5"/>
    <w:rsid w:val="003F06FA"/>
  </w:style>
  <w:style w:type="character" w:customStyle="1" w:styleId="WW8Num2z6">
    <w:name w:val="WW8Num2z6"/>
    <w:rsid w:val="003F06FA"/>
  </w:style>
  <w:style w:type="character" w:customStyle="1" w:styleId="WW8Num2z7">
    <w:name w:val="WW8Num2z7"/>
    <w:rsid w:val="003F06FA"/>
  </w:style>
  <w:style w:type="character" w:customStyle="1" w:styleId="WW8Num2z8">
    <w:name w:val="WW8Num2z8"/>
    <w:rsid w:val="003F06FA"/>
  </w:style>
  <w:style w:type="character" w:customStyle="1" w:styleId="WW8Num3z0">
    <w:name w:val="WW8Num3z0"/>
    <w:rsid w:val="003F06FA"/>
    <w:rPr>
      <w:rFonts w:ascii="Times New Roman" w:hAnsi="Times New Roman" w:cs="Times New Roman" w:hint="default"/>
    </w:rPr>
  </w:style>
  <w:style w:type="character" w:customStyle="1" w:styleId="30">
    <w:name w:val="Основной шрифт абзаца3"/>
    <w:rsid w:val="003F06FA"/>
  </w:style>
  <w:style w:type="character" w:customStyle="1" w:styleId="2">
    <w:name w:val="Основной шрифт абзаца2"/>
    <w:rsid w:val="003F06FA"/>
  </w:style>
  <w:style w:type="character" w:customStyle="1" w:styleId="WW8Num3z1">
    <w:name w:val="WW8Num3z1"/>
    <w:rsid w:val="003F06FA"/>
  </w:style>
  <w:style w:type="character" w:customStyle="1" w:styleId="WW8Num3z2">
    <w:name w:val="WW8Num3z2"/>
    <w:rsid w:val="003F06FA"/>
  </w:style>
  <w:style w:type="character" w:customStyle="1" w:styleId="WW8Num3z3">
    <w:name w:val="WW8Num3z3"/>
    <w:rsid w:val="003F06FA"/>
  </w:style>
  <w:style w:type="character" w:customStyle="1" w:styleId="WW8Num3z4">
    <w:name w:val="WW8Num3z4"/>
    <w:rsid w:val="003F06FA"/>
  </w:style>
  <w:style w:type="character" w:customStyle="1" w:styleId="WW8Num3z5">
    <w:name w:val="WW8Num3z5"/>
    <w:rsid w:val="003F06FA"/>
  </w:style>
  <w:style w:type="character" w:customStyle="1" w:styleId="WW8Num3z6">
    <w:name w:val="WW8Num3z6"/>
    <w:rsid w:val="003F06FA"/>
  </w:style>
  <w:style w:type="character" w:customStyle="1" w:styleId="WW8Num3z7">
    <w:name w:val="WW8Num3z7"/>
    <w:rsid w:val="003F06FA"/>
  </w:style>
  <w:style w:type="character" w:customStyle="1" w:styleId="WW8Num3z8">
    <w:name w:val="WW8Num3z8"/>
    <w:rsid w:val="003F06FA"/>
  </w:style>
  <w:style w:type="character" w:customStyle="1" w:styleId="WW8Num4z0">
    <w:name w:val="WW8Num4z0"/>
    <w:rsid w:val="003F06FA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3F06FA"/>
    <w:rPr>
      <w:rFonts w:ascii="Courier New" w:hAnsi="Courier New" w:cs="Courier New" w:hint="default"/>
    </w:rPr>
  </w:style>
  <w:style w:type="character" w:customStyle="1" w:styleId="WW8Num4z2">
    <w:name w:val="WW8Num4z2"/>
    <w:rsid w:val="003F06FA"/>
    <w:rPr>
      <w:rFonts w:ascii="Wingdings" w:hAnsi="Wingdings" w:cs="Wingdings" w:hint="default"/>
    </w:rPr>
  </w:style>
  <w:style w:type="character" w:customStyle="1" w:styleId="WW8Num4z3">
    <w:name w:val="WW8Num4z3"/>
    <w:rsid w:val="003F06FA"/>
    <w:rPr>
      <w:rFonts w:ascii="Symbol" w:hAnsi="Symbol" w:cs="Symbol" w:hint="default"/>
    </w:rPr>
  </w:style>
  <w:style w:type="character" w:customStyle="1" w:styleId="WW8Num5z0">
    <w:name w:val="WW8Num5z0"/>
    <w:rsid w:val="003F06FA"/>
  </w:style>
  <w:style w:type="character" w:customStyle="1" w:styleId="WW8Num5z1">
    <w:name w:val="WW8Num5z1"/>
    <w:rsid w:val="003F06FA"/>
  </w:style>
  <w:style w:type="character" w:customStyle="1" w:styleId="WW8Num5z2">
    <w:name w:val="WW8Num5z2"/>
    <w:rsid w:val="003F06FA"/>
  </w:style>
  <w:style w:type="character" w:customStyle="1" w:styleId="WW8Num5z3">
    <w:name w:val="WW8Num5z3"/>
    <w:rsid w:val="003F06FA"/>
  </w:style>
  <w:style w:type="character" w:customStyle="1" w:styleId="WW8Num5z4">
    <w:name w:val="WW8Num5z4"/>
    <w:rsid w:val="003F06FA"/>
  </w:style>
  <w:style w:type="character" w:customStyle="1" w:styleId="WW8Num5z5">
    <w:name w:val="WW8Num5z5"/>
    <w:rsid w:val="003F06FA"/>
  </w:style>
  <w:style w:type="character" w:customStyle="1" w:styleId="WW8Num5z6">
    <w:name w:val="WW8Num5z6"/>
    <w:rsid w:val="003F06FA"/>
  </w:style>
  <w:style w:type="character" w:customStyle="1" w:styleId="WW8Num5z7">
    <w:name w:val="WW8Num5z7"/>
    <w:rsid w:val="003F06FA"/>
  </w:style>
  <w:style w:type="character" w:customStyle="1" w:styleId="WW8Num5z8">
    <w:name w:val="WW8Num5z8"/>
    <w:rsid w:val="003F06FA"/>
  </w:style>
  <w:style w:type="character" w:customStyle="1" w:styleId="WW8Num6z0">
    <w:name w:val="WW8Num6z0"/>
    <w:rsid w:val="003F06FA"/>
    <w:rPr>
      <w:rFonts w:cs="Times New Roman"/>
    </w:rPr>
  </w:style>
  <w:style w:type="character" w:customStyle="1" w:styleId="10">
    <w:name w:val="Основной шрифт абзаца1"/>
    <w:rsid w:val="003F06FA"/>
  </w:style>
  <w:style w:type="character" w:customStyle="1" w:styleId="Heading1Char1">
    <w:name w:val="Heading 1 Char1"/>
    <w:basedOn w:val="10"/>
    <w:rsid w:val="003F06FA"/>
    <w:rPr>
      <w:rFonts w:ascii="Cambria" w:hAnsi="Cambria" w:cs="Cambria"/>
      <w:b/>
      <w:bCs/>
      <w:color w:val="365F91"/>
      <w:sz w:val="28"/>
      <w:szCs w:val="28"/>
      <w:lang w:val="uk-UA" w:bidi="ar-SA"/>
    </w:rPr>
  </w:style>
  <w:style w:type="character" w:customStyle="1" w:styleId="Heading3Char1">
    <w:name w:val="Heading 3 Char1"/>
    <w:basedOn w:val="10"/>
    <w:rsid w:val="003F06FA"/>
    <w:rPr>
      <w:rFonts w:ascii="Cambria" w:hAnsi="Cambria" w:cs="Cambria"/>
      <w:b/>
      <w:bCs/>
      <w:color w:val="4F81BD"/>
      <w:sz w:val="26"/>
      <w:szCs w:val="26"/>
      <w:lang w:val="uk-UA" w:bidi="ar-SA"/>
    </w:rPr>
  </w:style>
  <w:style w:type="character" w:customStyle="1" w:styleId="Heading1Char">
    <w:name w:val="Heading 1 Char"/>
    <w:basedOn w:val="10"/>
    <w:rsid w:val="003F06FA"/>
    <w:rPr>
      <w:rFonts w:ascii="Cambria" w:hAnsi="Cambria" w:cs="Cambria"/>
      <w:b/>
      <w:bCs/>
      <w:color w:val="00000A"/>
      <w:kern w:val="1"/>
      <w:sz w:val="32"/>
      <w:szCs w:val="32"/>
    </w:rPr>
  </w:style>
  <w:style w:type="character" w:styleId="a4">
    <w:name w:val="Hyperlink"/>
    <w:basedOn w:val="10"/>
    <w:rsid w:val="003F06FA"/>
    <w:rPr>
      <w:rFonts w:cs="Times New Roman"/>
      <w:color w:val="0000FF"/>
      <w:u w:val="single"/>
    </w:rPr>
  </w:style>
  <w:style w:type="character" w:customStyle="1" w:styleId="20">
    <w:name w:val="Основной текст 2 Знак"/>
    <w:basedOn w:val="10"/>
    <w:rsid w:val="003F06FA"/>
    <w:rPr>
      <w:rFonts w:cs="Times New Roman"/>
      <w:sz w:val="24"/>
      <w:szCs w:val="24"/>
      <w:lang w:val="ru-RU"/>
    </w:rPr>
  </w:style>
  <w:style w:type="character" w:customStyle="1" w:styleId="a5">
    <w:name w:val="Текст выноски Знак"/>
    <w:basedOn w:val="10"/>
    <w:rsid w:val="003F06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0"/>
    <w:rsid w:val="003F06FA"/>
    <w:rPr>
      <w:rFonts w:ascii="Antiqua" w:hAnsi="Antiqua" w:cs="Antiqua"/>
      <w:sz w:val="26"/>
      <w:szCs w:val="26"/>
    </w:rPr>
  </w:style>
  <w:style w:type="character" w:styleId="a7">
    <w:name w:val="page number"/>
    <w:basedOn w:val="10"/>
    <w:rsid w:val="003F06FA"/>
    <w:rPr>
      <w:rFonts w:cs="Times New Roman"/>
    </w:rPr>
  </w:style>
  <w:style w:type="character" w:customStyle="1" w:styleId="a8">
    <w:name w:val="Нижний колонтитул Знак"/>
    <w:basedOn w:val="10"/>
    <w:rsid w:val="003F06FA"/>
    <w:rPr>
      <w:rFonts w:ascii="Antiqua" w:hAnsi="Antiqua" w:cs="Antiqua"/>
      <w:sz w:val="26"/>
      <w:szCs w:val="26"/>
    </w:rPr>
  </w:style>
  <w:style w:type="character" w:customStyle="1" w:styleId="a9">
    <w:name w:val="Основной текст Знак"/>
    <w:basedOn w:val="10"/>
    <w:rsid w:val="003F06FA"/>
    <w:rPr>
      <w:rFonts w:ascii="Antiqua" w:hAnsi="Antiqua" w:cs="Antiqua"/>
      <w:sz w:val="26"/>
      <w:szCs w:val="26"/>
    </w:rPr>
  </w:style>
  <w:style w:type="character" w:customStyle="1" w:styleId="11pt">
    <w:name w:val="Основной текст + 11 pt"/>
    <w:rsid w:val="003F06FA"/>
    <w:rPr>
      <w:sz w:val="22"/>
      <w:lang w:val="uk-UA"/>
    </w:rPr>
  </w:style>
  <w:style w:type="character" w:customStyle="1" w:styleId="FranklinGothicHeavy">
    <w:name w:val="Основной текст + Franklin Gothic Heavy"/>
    <w:rsid w:val="003F06FA"/>
    <w:rPr>
      <w:rFonts w:ascii="Franklin Gothic Heavy" w:hAnsi="Franklin Gothic Heavy" w:cs="Franklin Gothic Heavy"/>
      <w:spacing w:val="10"/>
      <w:sz w:val="16"/>
      <w:u w:val="none"/>
      <w:lang w:val="uk-UA"/>
    </w:rPr>
  </w:style>
  <w:style w:type="character" w:customStyle="1" w:styleId="9">
    <w:name w:val="Основной текст + 9"/>
    <w:rsid w:val="003F06FA"/>
    <w:rPr>
      <w:rFonts w:ascii="Times New Roman" w:hAnsi="Times New Roman" w:cs="Times New Roman"/>
      <w:sz w:val="19"/>
      <w:u w:val="none"/>
      <w:lang w:val="uk-UA"/>
    </w:rPr>
  </w:style>
  <w:style w:type="character" w:customStyle="1" w:styleId="2pt">
    <w:name w:val="Основной текст + Интервал 2 pt"/>
    <w:rsid w:val="003F06FA"/>
    <w:rPr>
      <w:rFonts w:ascii="Times New Roman" w:hAnsi="Times New Roman" w:cs="Times New Roman"/>
      <w:spacing w:val="40"/>
      <w:sz w:val="27"/>
      <w:u w:val="none"/>
      <w:lang w:val="uk-UA"/>
    </w:rPr>
  </w:style>
  <w:style w:type="character" w:customStyle="1" w:styleId="19pt">
    <w:name w:val="Основной текст + 19 pt"/>
    <w:rsid w:val="003F06FA"/>
    <w:rPr>
      <w:rFonts w:ascii="Times New Roman" w:hAnsi="Times New Roman" w:cs="Times New Roman"/>
      <w:sz w:val="38"/>
      <w:u w:val="none"/>
      <w:lang w:val="uk-UA"/>
    </w:rPr>
  </w:style>
  <w:style w:type="character" w:styleId="aa">
    <w:name w:val="Strong"/>
    <w:basedOn w:val="10"/>
    <w:qFormat/>
    <w:rsid w:val="003F06FA"/>
    <w:rPr>
      <w:rFonts w:cs="Times New Roman"/>
      <w:b/>
      <w:bCs/>
    </w:rPr>
  </w:style>
  <w:style w:type="character" w:customStyle="1" w:styleId="rvts23">
    <w:name w:val="rvts23"/>
    <w:rsid w:val="003F06FA"/>
  </w:style>
  <w:style w:type="character" w:customStyle="1" w:styleId="ListLabel1">
    <w:name w:val="ListLabel 1"/>
    <w:rsid w:val="003F06FA"/>
    <w:rPr>
      <w:color w:val="000000"/>
      <w:sz w:val="20"/>
    </w:rPr>
  </w:style>
  <w:style w:type="character" w:customStyle="1" w:styleId="ListLabel2">
    <w:name w:val="ListLabel 2"/>
    <w:rsid w:val="003F06FA"/>
  </w:style>
  <w:style w:type="character" w:customStyle="1" w:styleId="ListLabel3">
    <w:name w:val="ListLabel 3"/>
    <w:rsid w:val="003F06FA"/>
    <w:rPr>
      <w:rFonts w:eastAsia="Times New Roman"/>
    </w:rPr>
  </w:style>
  <w:style w:type="character" w:customStyle="1" w:styleId="ListLabel4">
    <w:name w:val="ListLabel 4"/>
    <w:rsid w:val="003F06FA"/>
  </w:style>
  <w:style w:type="character" w:customStyle="1" w:styleId="BodyTextChar">
    <w:name w:val="Body Text Char"/>
    <w:basedOn w:val="10"/>
    <w:rsid w:val="003F06FA"/>
    <w:rPr>
      <w:rFonts w:ascii="Antiqua" w:hAnsi="Antiqua" w:cs="Antiqua"/>
      <w:color w:val="00000A"/>
      <w:sz w:val="26"/>
      <w:szCs w:val="26"/>
      <w:lang w:val="uk-UA" w:bidi="ar-SA"/>
    </w:rPr>
  </w:style>
  <w:style w:type="character" w:customStyle="1" w:styleId="TitleChar">
    <w:name w:val="Title Char"/>
    <w:basedOn w:val="10"/>
    <w:rsid w:val="003F06FA"/>
    <w:rPr>
      <w:rFonts w:ascii="Antiqua" w:hAnsi="Antiqua" w:cs="Antiqua"/>
      <w:i/>
      <w:iCs/>
      <w:color w:val="00000A"/>
      <w:sz w:val="24"/>
      <w:szCs w:val="24"/>
      <w:lang w:val="uk-UA" w:bidi="ar-SA"/>
    </w:rPr>
  </w:style>
  <w:style w:type="character" w:customStyle="1" w:styleId="BodyText2Char">
    <w:name w:val="Body Text 2 Char"/>
    <w:basedOn w:val="10"/>
    <w:rsid w:val="003F06FA"/>
    <w:rPr>
      <w:rFonts w:ascii="Antiqua" w:hAnsi="Antiqua" w:cs="Antiqua"/>
      <w:color w:val="00000A"/>
      <w:sz w:val="24"/>
      <w:szCs w:val="24"/>
      <w:lang w:val="ru-RU" w:bidi="ar-SA"/>
    </w:rPr>
  </w:style>
  <w:style w:type="character" w:customStyle="1" w:styleId="BalloonTextChar">
    <w:name w:val="Balloon Text Char"/>
    <w:basedOn w:val="10"/>
    <w:rsid w:val="003F06FA"/>
    <w:rPr>
      <w:rFonts w:ascii="Tahoma" w:hAnsi="Tahoma" w:cs="Tahoma"/>
      <w:color w:val="00000A"/>
      <w:sz w:val="16"/>
      <w:szCs w:val="16"/>
      <w:lang w:val="uk-UA" w:bidi="ar-SA"/>
    </w:rPr>
  </w:style>
  <w:style w:type="character" w:customStyle="1" w:styleId="HeaderChar">
    <w:name w:val="Header Char"/>
    <w:basedOn w:val="10"/>
    <w:rsid w:val="003F06FA"/>
    <w:rPr>
      <w:rFonts w:ascii="Antiqua" w:hAnsi="Antiqua" w:cs="Antiqua"/>
      <w:color w:val="00000A"/>
      <w:sz w:val="26"/>
      <w:szCs w:val="26"/>
      <w:lang w:val="uk-UA" w:bidi="ar-SA"/>
    </w:rPr>
  </w:style>
  <w:style w:type="character" w:customStyle="1" w:styleId="FooterChar">
    <w:name w:val="Footer Char"/>
    <w:basedOn w:val="10"/>
    <w:rsid w:val="003F06FA"/>
    <w:rPr>
      <w:rFonts w:ascii="Antiqua" w:hAnsi="Antiqua" w:cs="Antiqua"/>
      <w:color w:val="00000A"/>
      <w:sz w:val="26"/>
      <w:szCs w:val="26"/>
      <w:lang w:val="uk-UA" w:bidi="ar-SA"/>
    </w:rPr>
  </w:style>
  <w:style w:type="character" w:customStyle="1" w:styleId="11">
    <w:name w:val="Гиперссылка1"/>
    <w:basedOn w:val="10"/>
    <w:rsid w:val="003F06FA"/>
    <w:rPr>
      <w:color w:val="0000FF"/>
      <w:u w:val="single"/>
    </w:rPr>
  </w:style>
  <w:style w:type="character" w:customStyle="1" w:styleId="12">
    <w:name w:val="Знак Знак1"/>
    <w:rsid w:val="003F06FA"/>
    <w:rPr>
      <w:sz w:val="24"/>
      <w:szCs w:val="24"/>
      <w:lang w:val="uk-UA" w:bidi="ar-SA"/>
    </w:rPr>
  </w:style>
  <w:style w:type="character" w:customStyle="1" w:styleId="ab">
    <w:name w:val="Знак Знак"/>
    <w:rsid w:val="003F06FA"/>
    <w:rPr>
      <w:sz w:val="24"/>
      <w:szCs w:val="24"/>
      <w:lang w:eastAsia="zh-CN" w:bidi="ar-SA"/>
    </w:rPr>
  </w:style>
  <w:style w:type="character" w:customStyle="1" w:styleId="ac">
    <w:name w:val="Символ сноски"/>
    <w:basedOn w:val="10"/>
    <w:rsid w:val="003F06FA"/>
    <w:rPr>
      <w:vertAlign w:val="superscript"/>
    </w:rPr>
  </w:style>
  <w:style w:type="character" w:customStyle="1" w:styleId="ad">
    <w:name w:val="без абзаца Знак"/>
    <w:rsid w:val="003F06FA"/>
    <w:rPr>
      <w:sz w:val="24"/>
      <w:lang w:val="uk-UA" w:bidi="ar-SA"/>
    </w:rPr>
  </w:style>
  <w:style w:type="character" w:customStyle="1" w:styleId="rvts82">
    <w:name w:val="rvts82"/>
    <w:basedOn w:val="10"/>
    <w:rsid w:val="003F06FA"/>
  </w:style>
  <w:style w:type="character" w:customStyle="1" w:styleId="st42">
    <w:name w:val="st42"/>
    <w:qFormat/>
    <w:rsid w:val="003F06FA"/>
    <w:rPr>
      <w:color w:val="000000"/>
    </w:rPr>
  </w:style>
  <w:style w:type="character" w:customStyle="1" w:styleId="rvts37">
    <w:name w:val="rvts37"/>
    <w:basedOn w:val="10"/>
    <w:rsid w:val="003F06FA"/>
  </w:style>
  <w:style w:type="character" w:styleId="ae">
    <w:name w:val="Emphasis"/>
    <w:basedOn w:val="10"/>
    <w:qFormat/>
    <w:rsid w:val="003F06FA"/>
    <w:rPr>
      <w:i/>
      <w:iCs/>
    </w:rPr>
  </w:style>
  <w:style w:type="character" w:customStyle="1" w:styleId="FontStyle18">
    <w:name w:val="Font Style18"/>
    <w:basedOn w:val="10"/>
    <w:rsid w:val="003F06FA"/>
    <w:rPr>
      <w:rFonts w:ascii="Times New Roman" w:hAnsi="Times New Roman" w:cs="Times New Roman"/>
      <w:sz w:val="26"/>
      <w:szCs w:val="26"/>
    </w:rPr>
  </w:style>
  <w:style w:type="paragraph" w:customStyle="1" w:styleId="af">
    <w:name w:val="Заголовок"/>
    <w:basedOn w:val="a"/>
    <w:next w:val="a0"/>
    <w:rsid w:val="003F06F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0">
    <w:name w:val="Body Text"/>
    <w:basedOn w:val="a"/>
    <w:rsid w:val="003F06FA"/>
    <w:pPr>
      <w:spacing w:after="120" w:line="288" w:lineRule="auto"/>
    </w:pPr>
  </w:style>
  <w:style w:type="paragraph" w:styleId="af0">
    <w:name w:val="List"/>
    <w:basedOn w:val="a0"/>
    <w:rsid w:val="003F06FA"/>
  </w:style>
  <w:style w:type="paragraph" w:styleId="af1">
    <w:name w:val="caption"/>
    <w:basedOn w:val="a"/>
    <w:qFormat/>
    <w:rsid w:val="003F06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3F06F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3F06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06F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F06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3F06FA"/>
    <w:pPr>
      <w:suppressLineNumbers/>
    </w:pPr>
    <w:rPr>
      <w:rFonts w:cs="Mangal"/>
    </w:rPr>
  </w:style>
  <w:style w:type="paragraph" w:styleId="15">
    <w:name w:val="index 1"/>
    <w:basedOn w:val="a"/>
    <w:next w:val="a"/>
    <w:rsid w:val="003F06FA"/>
    <w:pPr>
      <w:ind w:left="260" w:hanging="260"/>
    </w:pPr>
  </w:style>
  <w:style w:type="paragraph" w:customStyle="1" w:styleId="af2">
    <w:name w:val="Назва документа"/>
    <w:basedOn w:val="a"/>
    <w:rsid w:val="003F06FA"/>
    <w:pPr>
      <w:keepNext/>
      <w:keepLines/>
      <w:spacing w:before="240" w:after="240"/>
      <w:jc w:val="center"/>
    </w:pPr>
    <w:rPr>
      <w:b/>
      <w:bCs/>
    </w:rPr>
  </w:style>
  <w:style w:type="paragraph" w:customStyle="1" w:styleId="FR1">
    <w:name w:val="FR1"/>
    <w:uiPriority w:val="99"/>
    <w:rsid w:val="003F06FA"/>
    <w:pPr>
      <w:widowControl w:val="0"/>
      <w:suppressAutoHyphens/>
      <w:spacing w:line="300" w:lineRule="auto"/>
      <w:ind w:left="2080" w:right="2000"/>
    </w:pPr>
    <w:rPr>
      <w:rFonts w:ascii="Antiqua" w:hAnsi="Antiqua" w:cs="Antiqua"/>
      <w:color w:val="00000A"/>
      <w:sz w:val="28"/>
      <w:szCs w:val="28"/>
      <w:lang w:eastAsia="zh-CN"/>
    </w:rPr>
  </w:style>
  <w:style w:type="paragraph" w:customStyle="1" w:styleId="af3">
    <w:name w:val="Содержимое таблицы"/>
    <w:basedOn w:val="a"/>
    <w:rsid w:val="003F06FA"/>
    <w:pPr>
      <w:widowControl w:val="0"/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3F06FA"/>
    <w:pPr>
      <w:spacing w:after="120" w:line="480" w:lineRule="auto"/>
    </w:pPr>
    <w:rPr>
      <w:sz w:val="24"/>
      <w:szCs w:val="24"/>
      <w:lang w:val="ru-RU"/>
    </w:rPr>
  </w:style>
  <w:style w:type="paragraph" w:customStyle="1" w:styleId="16">
    <w:name w:val="Текст выноски1"/>
    <w:basedOn w:val="a"/>
    <w:rsid w:val="003F06FA"/>
    <w:rPr>
      <w:rFonts w:ascii="Tahoma" w:hAnsi="Tahoma" w:cs="Tahoma"/>
      <w:sz w:val="16"/>
      <w:szCs w:val="16"/>
    </w:rPr>
  </w:style>
  <w:style w:type="paragraph" w:customStyle="1" w:styleId="17">
    <w:name w:val="Знак Знак Знак Знак Знак1 Знак Знак Знак Знак Знак Знак Знак"/>
    <w:basedOn w:val="a"/>
    <w:rsid w:val="003F06F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"/>
    <w:rsid w:val="003F06FA"/>
    <w:pPr>
      <w:tabs>
        <w:tab w:val="center" w:pos="4677"/>
        <w:tab w:val="right" w:pos="9355"/>
      </w:tabs>
    </w:pPr>
  </w:style>
  <w:style w:type="paragraph" w:customStyle="1" w:styleId="18">
    <w:name w:val="Обычный (веб)1"/>
    <w:basedOn w:val="a"/>
    <w:rsid w:val="003F06FA"/>
    <w:pPr>
      <w:widowControl w:val="0"/>
      <w:spacing w:before="100" w:after="119"/>
    </w:pPr>
    <w:rPr>
      <w:sz w:val="24"/>
      <w:szCs w:val="24"/>
      <w:lang w:val="ru-RU" w:bidi="hi-IN"/>
    </w:rPr>
  </w:style>
  <w:style w:type="paragraph" w:styleId="af5">
    <w:name w:val="footer"/>
    <w:basedOn w:val="a"/>
    <w:rsid w:val="003F06FA"/>
    <w:pPr>
      <w:tabs>
        <w:tab w:val="center" w:pos="4819"/>
        <w:tab w:val="right" w:pos="9639"/>
      </w:tabs>
    </w:pPr>
  </w:style>
  <w:style w:type="paragraph" w:customStyle="1" w:styleId="af6">
    <w:name w:val="Заголовок таблиці"/>
    <w:basedOn w:val="a"/>
    <w:rsid w:val="003F06FA"/>
    <w:pPr>
      <w:suppressLineNumbers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23">
    <w:name w:val="Обычный (веб)2"/>
    <w:basedOn w:val="a"/>
    <w:rsid w:val="003F06FA"/>
    <w:pPr>
      <w:spacing w:before="280" w:after="280"/>
    </w:pPr>
    <w:rPr>
      <w:sz w:val="24"/>
      <w:szCs w:val="24"/>
    </w:rPr>
  </w:style>
  <w:style w:type="paragraph" w:customStyle="1" w:styleId="19">
    <w:name w:val="Без интервала1"/>
    <w:rsid w:val="003F06FA"/>
    <w:pPr>
      <w:suppressAutoHyphens/>
    </w:pPr>
    <w:rPr>
      <w:rFonts w:ascii="Antiqua" w:hAnsi="Antiqua" w:cs="Antiqua"/>
      <w:color w:val="00000A"/>
      <w:sz w:val="24"/>
      <w:szCs w:val="24"/>
      <w:lang w:val="ru-RU" w:eastAsia="zh-CN"/>
    </w:rPr>
  </w:style>
  <w:style w:type="paragraph" w:customStyle="1" w:styleId="230">
    <w:name w:val="Основной текст 23"/>
    <w:basedOn w:val="a"/>
    <w:rsid w:val="003F06F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1a">
    <w:name w:val="Текст1"/>
    <w:basedOn w:val="a"/>
    <w:rsid w:val="003F06FA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paragraph" w:customStyle="1" w:styleId="1b">
    <w:name w:val="Абзац списка1"/>
    <w:basedOn w:val="a"/>
    <w:rsid w:val="003F06FA"/>
    <w:pPr>
      <w:ind w:left="720"/>
    </w:pPr>
  </w:style>
  <w:style w:type="paragraph" w:customStyle="1" w:styleId="af7">
    <w:name w:val="Заголовок таблицы"/>
    <w:basedOn w:val="af3"/>
    <w:rsid w:val="003F06FA"/>
  </w:style>
  <w:style w:type="paragraph" w:customStyle="1" w:styleId="af8">
    <w:name w:val="Нормальний текст"/>
    <w:basedOn w:val="a"/>
    <w:qFormat/>
    <w:rsid w:val="003F06FA"/>
    <w:pPr>
      <w:suppressAutoHyphens w:val="0"/>
      <w:spacing w:before="120"/>
      <w:ind w:firstLine="567"/>
    </w:pPr>
    <w:rPr>
      <w:rFonts w:cs="Times New Roman"/>
      <w:color w:val="auto"/>
      <w:szCs w:val="20"/>
    </w:rPr>
  </w:style>
  <w:style w:type="paragraph" w:styleId="af9">
    <w:name w:val="footnote text"/>
    <w:basedOn w:val="a"/>
    <w:rsid w:val="003F06FA"/>
    <w:rPr>
      <w:sz w:val="20"/>
      <w:szCs w:val="20"/>
    </w:rPr>
  </w:style>
  <w:style w:type="paragraph" w:styleId="afa">
    <w:name w:val="Normal (Web)"/>
    <w:basedOn w:val="a"/>
    <w:qFormat/>
    <w:rsid w:val="003F06FA"/>
    <w:pPr>
      <w:widowControl w:val="0"/>
      <w:spacing w:before="100" w:after="119"/>
    </w:pPr>
    <w:rPr>
      <w:rFonts w:ascii="Times New Roman" w:hAnsi="Times New Roman" w:cs="Times New Roman"/>
      <w:color w:val="auto"/>
      <w:sz w:val="24"/>
      <w:szCs w:val="24"/>
      <w:lang w:val="ru-RU" w:bidi="hi-IN"/>
    </w:rPr>
  </w:style>
  <w:style w:type="paragraph" w:customStyle="1" w:styleId="afb">
    <w:name w:val="без абзаца"/>
    <w:basedOn w:val="a"/>
    <w:uiPriority w:val="99"/>
    <w:rsid w:val="003F06FA"/>
    <w:pPr>
      <w:suppressAutoHyphens w:val="0"/>
      <w:overflowPunct w:val="0"/>
      <w:autoSpaceDE w:val="0"/>
      <w:textAlignment w:val="baseline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1c">
    <w:name w:val="Схема документа1"/>
    <w:basedOn w:val="a"/>
    <w:rsid w:val="003F06FA"/>
    <w:pPr>
      <w:shd w:val="clear" w:color="auto" w:fill="000080"/>
      <w:suppressAutoHyphens w:val="0"/>
      <w:overflowPunct w:val="0"/>
      <w:autoSpaceDE w:val="0"/>
      <w:textAlignment w:val="baseline"/>
    </w:pPr>
    <w:rPr>
      <w:rFonts w:ascii="Tahoma" w:hAnsi="Tahoma" w:cs="Tahoma"/>
      <w:color w:val="auto"/>
      <w:sz w:val="20"/>
      <w:szCs w:val="20"/>
    </w:rPr>
  </w:style>
  <w:style w:type="paragraph" w:customStyle="1" w:styleId="afc">
    <w:name w:val="Содержимое врезки"/>
    <w:basedOn w:val="a"/>
    <w:rsid w:val="003F06FA"/>
  </w:style>
  <w:style w:type="paragraph" w:customStyle="1" w:styleId="western">
    <w:name w:val="western"/>
    <w:basedOn w:val="a"/>
    <w:rsid w:val="003F06FA"/>
    <w:pPr>
      <w:suppressAutoHyphens w:val="0"/>
      <w:spacing w:before="280" w:after="119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No Spacing"/>
    <w:link w:val="afe"/>
    <w:uiPriority w:val="1"/>
    <w:qFormat/>
    <w:rsid w:val="00B429ED"/>
    <w:rPr>
      <w:rFonts w:asciiTheme="minorHAnsi" w:eastAsiaTheme="minorEastAsia" w:hAnsiTheme="minorHAnsi" w:cstheme="minorBidi"/>
      <w:sz w:val="22"/>
      <w:szCs w:val="22"/>
      <w:lang w:val="ru-RU" w:eastAsia="en-US"/>
    </w:rPr>
  </w:style>
  <w:style w:type="character" w:customStyle="1" w:styleId="afe">
    <w:name w:val="Без интервала Знак"/>
    <w:basedOn w:val="a1"/>
    <w:link w:val="afd"/>
    <w:uiPriority w:val="1"/>
    <w:rsid w:val="00B429ED"/>
    <w:rPr>
      <w:rFonts w:asciiTheme="minorHAnsi" w:eastAsiaTheme="minorEastAsia" w:hAnsiTheme="minorHAnsi" w:cstheme="minorBidi"/>
      <w:sz w:val="22"/>
      <w:szCs w:val="22"/>
      <w:lang w:val="ru-RU" w:eastAsia="en-US"/>
    </w:rPr>
  </w:style>
  <w:style w:type="paragraph" w:styleId="aff">
    <w:name w:val="Balloon Text"/>
    <w:basedOn w:val="a"/>
    <w:link w:val="1d"/>
    <w:rsid w:val="00B429ED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1"/>
    <w:link w:val="aff"/>
    <w:rsid w:val="00B429ED"/>
    <w:rPr>
      <w:rFonts w:ascii="Tahoma" w:hAnsi="Tahoma" w:cs="Tahoma"/>
      <w:color w:val="00000A"/>
      <w:sz w:val="16"/>
      <w:szCs w:val="16"/>
      <w:lang w:eastAsia="zh-CN"/>
    </w:rPr>
  </w:style>
  <w:style w:type="paragraph" w:styleId="aff0">
    <w:name w:val="Subtitle"/>
    <w:basedOn w:val="a"/>
    <w:next w:val="a"/>
    <w:link w:val="aff1"/>
    <w:qFormat/>
    <w:rsid w:val="005E6E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1"/>
    <w:link w:val="aff0"/>
    <w:rsid w:val="005E6E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ff2">
    <w:name w:val="Title"/>
    <w:basedOn w:val="a"/>
    <w:next w:val="a"/>
    <w:link w:val="aff3"/>
    <w:qFormat/>
    <w:rsid w:val="005E6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1"/>
    <w:link w:val="aff2"/>
    <w:rsid w:val="005E6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f4">
    <w:name w:val="List Paragraph"/>
    <w:basedOn w:val="a"/>
    <w:uiPriority w:val="34"/>
    <w:qFormat/>
    <w:rsid w:val="00C91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A58E-792E-4D0F-9C85-C8C28039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5413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доопрацювання розділи номенклатури справ: по апарату індекси 05, 07, 16</vt:lpstr>
    </vt:vector>
  </TitlesOfParts>
  <Company>Организация</Company>
  <LinksUpToDate>false</LinksUpToDate>
  <CharactersWithSpaces>8483</CharactersWithSpaces>
  <SharedDoc>false</SharedDoc>
  <HLinks>
    <vt:vector size="12" baseType="variant">
      <vt:variant>
        <vt:i4>74056748</vt:i4>
      </vt:variant>
      <vt:variant>
        <vt:i4>3</vt:i4>
      </vt:variant>
      <vt:variant>
        <vt:i4>0</vt:i4>
      </vt:variant>
      <vt:variant>
        <vt:i4>5</vt:i4>
      </vt:variant>
      <vt:variant>
        <vt:lpwstr>https://109.te.ua/Чортківський_район/шукати_організацію_в_рубриках_та_описах/Військкомати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https://aits.drv.gov.ua/ords/aits/f?p=100:59:100339522870805::NO::P59_F3601:715&amp;cs=1PXHEEN1q4tDIecuTuUs-sr2U-dDj84o7Cqgp5LAJtwezX82beOZdjgH55EtccSyRE8dXS_k2Jlsqds0PBfWCgA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доопрацювання розділи номенклатури справ: по апарату індекси 05, 07, 16</dc:title>
  <dc:creator>Тетяна Лужинська</dc:creator>
  <cp:lastModifiedBy>user</cp:lastModifiedBy>
  <cp:revision>8</cp:revision>
  <cp:lastPrinted>2019-11-25T12:55:00Z</cp:lastPrinted>
  <dcterms:created xsi:type="dcterms:W3CDTF">2020-01-13T08:05:00Z</dcterms:created>
  <dcterms:modified xsi:type="dcterms:W3CDTF">2021-02-04T12:50:00Z</dcterms:modified>
</cp:coreProperties>
</file>