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B0" w:rsidRPr="00066A63" w:rsidRDefault="002C0BB0" w:rsidP="00B07C52">
      <w:pPr>
        <w:ind w:right="-5"/>
        <w:jc w:val="center"/>
        <w:rPr>
          <w:b/>
          <w:sz w:val="32"/>
          <w:szCs w:val="32"/>
          <w:lang w:val="uk-UA"/>
        </w:rPr>
      </w:pPr>
      <w:r>
        <w:rPr>
          <w:b/>
        </w:rPr>
        <w:t xml:space="preserve">               </w:t>
      </w:r>
    </w:p>
    <w:p w:rsidR="002C0BB0" w:rsidRPr="00A03293" w:rsidRDefault="004C6DF5" w:rsidP="00042265">
      <w:pPr>
        <w:tabs>
          <w:tab w:val="left" w:pos="3555"/>
        </w:tabs>
        <w:ind w:right="-5"/>
      </w:pPr>
      <w:r w:rsidRPr="004C6DF5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07pt;margin-top:8.6pt;width:47.85pt;height:66pt;z-index:1;visibility:visible" filled="t" fillcolor="aqua">
            <v:imagedata r:id="rId5" o:title="" blacklevel="3932f"/>
            <w10:wrap type="topAndBottom"/>
          </v:shape>
        </w:pict>
      </w:r>
    </w:p>
    <w:p w:rsidR="002C0BB0" w:rsidRPr="00042265" w:rsidRDefault="002C0BB0" w:rsidP="00042265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A03293">
        <w:rPr>
          <w:b/>
          <w:sz w:val="28"/>
          <w:szCs w:val="28"/>
        </w:rPr>
        <w:t xml:space="preserve">                                                         </w:t>
      </w:r>
      <w:r w:rsidRPr="00042265">
        <w:rPr>
          <w:b/>
          <w:sz w:val="28"/>
          <w:szCs w:val="28"/>
        </w:rPr>
        <w:t xml:space="preserve">УКРАЇНА                 </w:t>
      </w:r>
      <w:r w:rsidRPr="00042265">
        <w:rPr>
          <w:b/>
          <w:sz w:val="28"/>
          <w:szCs w:val="28"/>
          <w:lang w:val="uk-UA"/>
        </w:rPr>
        <w:t xml:space="preserve">                                 </w:t>
      </w:r>
    </w:p>
    <w:p w:rsidR="002C0BB0" w:rsidRPr="00E45CF1" w:rsidRDefault="002C0BB0" w:rsidP="00042265">
      <w:pPr>
        <w:pStyle w:val="FR1"/>
        <w:spacing w:line="260" w:lineRule="auto"/>
        <w:ind w:left="0" w:right="-5"/>
        <w:jc w:val="center"/>
        <w:rPr>
          <w:rFonts w:eastAsia="Batang"/>
          <w:b/>
          <w:bCs/>
        </w:rPr>
      </w:pPr>
      <w:r w:rsidRPr="00E45CF1">
        <w:rPr>
          <w:rFonts w:eastAsia="Batang"/>
          <w:b/>
          <w:bCs/>
        </w:rPr>
        <w:t>ЧОРТКІВСЬКА  МІСЬКА  РАДА</w:t>
      </w:r>
    </w:p>
    <w:p w:rsidR="002C0BB0" w:rsidRPr="00E45CF1" w:rsidRDefault="002C0BB0" w:rsidP="00042265">
      <w:pPr>
        <w:pStyle w:val="FR1"/>
        <w:spacing w:line="260" w:lineRule="auto"/>
        <w:ind w:left="0" w:right="-5"/>
        <w:rPr>
          <w:b/>
        </w:rPr>
      </w:pPr>
      <w:r w:rsidRPr="00E45CF1">
        <w:rPr>
          <w:rFonts w:ascii="Bookman Old Style" w:eastAsia="Batang" w:hAnsi="Bookman Old Style"/>
          <w:b/>
          <w:bCs/>
          <w:lang w:val="ru-RU"/>
        </w:rPr>
        <w:t xml:space="preserve">                   </w:t>
      </w:r>
      <w:r>
        <w:rPr>
          <w:b/>
        </w:rPr>
        <w:t xml:space="preserve">  </w:t>
      </w:r>
      <w:proofErr w:type="spellStart"/>
      <w:r w:rsidRPr="00E45CF1">
        <w:rPr>
          <w:b/>
        </w:rPr>
        <w:t>ДЕВ</w:t>
      </w:r>
      <w:proofErr w:type="spellEnd"/>
      <w:r w:rsidRPr="00352B0D">
        <w:rPr>
          <w:b/>
          <w:lang w:val="ru-RU"/>
        </w:rPr>
        <w:t>’</w:t>
      </w:r>
      <w:r>
        <w:rPr>
          <w:b/>
        </w:rPr>
        <w:t xml:space="preserve">ЯТА СЕСІЯ  </w:t>
      </w:r>
      <w:r w:rsidRPr="00E45CF1">
        <w:rPr>
          <w:b/>
        </w:rPr>
        <w:t xml:space="preserve"> СЬОМОГО СКЛИКАННЯ</w:t>
      </w:r>
    </w:p>
    <w:p w:rsidR="002C0BB0" w:rsidRPr="002E68D9" w:rsidRDefault="002C0BB0" w:rsidP="00042265">
      <w:pPr>
        <w:pStyle w:val="FR1"/>
        <w:spacing w:line="260" w:lineRule="auto"/>
        <w:ind w:left="0" w:right="-5"/>
        <w:rPr>
          <w:rFonts w:ascii="Bookman Old Style" w:eastAsia="Batang" w:hAnsi="Bookman Old Style"/>
          <w:b/>
          <w:bCs/>
        </w:rPr>
      </w:pPr>
    </w:p>
    <w:p w:rsidR="002C0BB0" w:rsidRPr="00B134B1" w:rsidRDefault="002C0BB0" w:rsidP="00042265">
      <w:pPr>
        <w:pStyle w:val="FR1"/>
        <w:spacing w:line="260" w:lineRule="auto"/>
        <w:ind w:left="0" w:right="-5"/>
        <w:rPr>
          <w:rFonts w:eastAsia="Batang"/>
          <w:b/>
          <w:bCs/>
          <w:lang w:val="ru-RU"/>
        </w:rPr>
      </w:pPr>
      <w:r w:rsidRPr="00E45CF1">
        <w:t xml:space="preserve">                                                         </w:t>
      </w:r>
      <w:r w:rsidRPr="00232B4E">
        <w:rPr>
          <w:lang w:val="ru-RU"/>
        </w:rPr>
        <w:t xml:space="preserve"> </w:t>
      </w:r>
      <w:r w:rsidRPr="00B134B1">
        <w:rPr>
          <w:b/>
        </w:rPr>
        <w:t>РІШЕННЯ</w:t>
      </w:r>
    </w:p>
    <w:p w:rsidR="002C0BB0" w:rsidRPr="00232B4E" w:rsidRDefault="002C0BB0" w:rsidP="00042265">
      <w:pPr>
        <w:pStyle w:val="a5"/>
        <w:ind w:right="9"/>
        <w:rPr>
          <w:sz w:val="28"/>
          <w:szCs w:val="28"/>
        </w:rPr>
      </w:pPr>
    </w:p>
    <w:p w:rsidR="002C0BB0" w:rsidRPr="00232B4E" w:rsidRDefault="002C0BB0" w:rsidP="00042265">
      <w:pPr>
        <w:pStyle w:val="20"/>
        <w:jc w:val="left"/>
        <w:rPr>
          <w:b/>
          <w:sz w:val="28"/>
          <w:szCs w:val="28"/>
          <w:lang w:val="uk-UA"/>
        </w:rPr>
      </w:pPr>
      <w:r w:rsidRPr="00E92626">
        <w:rPr>
          <w:b/>
          <w:sz w:val="28"/>
          <w:szCs w:val="28"/>
          <w:lang w:val="uk-UA"/>
        </w:rPr>
        <w:t xml:space="preserve">від </w:t>
      </w:r>
      <w:r w:rsidRPr="00232B4E">
        <w:rPr>
          <w:b/>
          <w:sz w:val="28"/>
          <w:szCs w:val="28"/>
        </w:rPr>
        <w:t>24</w:t>
      </w:r>
      <w:r w:rsidRPr="00E92626">
        <w:rPr>
          <w:b/>
          <w:sz w:val="28"/>
          <w:szCs w:val="28"/>
          <w:lang w:val="uk-UA"/>
        </w:rPr>
        <w:t xml:space="preserve">  травня  2016 року                                                         № 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  <w:lang w:val="uk-UA"/>
        </w:rPr>
        <w:t>9</w:t>
      </w:r>
    </w:p>
    <w:p w:rsidR="002C0BB0" w:rsidRPr="00E92626" w:rsidRDefault="002C0BB0" w:rsidP="00042265">
      <w:pPr>
        <w:pStyle w:val="20"/>
        <w:jc w:val="left"/>
        <w:rPr>
          <w:b/>
          <w:sz w:val="28"/>
          <w:szCs w:val="28"/>
          <w:lang w:val="uk-UA"/>
        </w:rPr>
      </w:pPr>
      <w:r w:rsidRPr="00E92626">
        <w:rPr>
          <w:b/>
          <w:sz w:val="28"/>
          <w:szCs w:val="28"/>
          <w:lang w:val="uk-UA"/>
        </w:rPr>
        <w:t>м. Чортків</w:t>
      </w:r>
    </w:p>
    <w:p w:rsidR="002C0BB0" w:rsidRPr="00042265" w:rsidRDefault="002C0BB0" w:rsidP="00B07C52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2C0BB0" w:rsidRPr="00042265" w:rsidRDefault="002C0BB0" w:rsidP="00B07C52">
      <w:pPr>
        <w:tabs>
          <w:tab w:val="left" w:pos="3555"/>
        </w:tabs>
        <w:ind w:right="-5"/>
        <w:rPr>
          <w:b/>
          <w:sz w:val="28"/>
          <w:szCs w:val="28"/>
        </w:rPr>
      </w:pPr>
    </w:p>
    <w:p w:rsidR="002C0BB0" w:rsidRPr="00D8087A" w:rsidRDefault="002C0BB0" w:rsidP="0043467C">
      <w:pPr>
        <w:shd w:val="clear" w:color="auto" w:fill="FFFFFF"/>
        <w:spacing w:line="240" w:lineRule="atLeast"/>
        <w:jc w:val="both"/>
        <w:rPr>
          <w:b/>
          <w:spacing w:val="-12"/>
          <w:sz w:val="28"/>
          <w:szCs w:val="28"/>
          <w:lang w:eastAsia="en-US"/>
        </w:rPr>
      </w:pPr>
      <w:r w:rsidRPr="0043467C">
        <w:rPr>
          <w:rFonts w:ascii="Times New Roman CYR" w:hAnsi="Times New Roman CYR" w:cs="Times New Roman CYR"/>
          <w:b/>
          <w:bCs/>
          <w:spacing w:val="-12"/>
          <w:sz w:val="28"/>
          <w:szCs w:val="28"/>
          <w:lang w:val="uk-UA" w:eastAsia="en-US"/>
        </w:rPr>
        <w:t xml:space="preserve">Про </w:t>
      </w:r>
      <w:r w:rsidRPr="0043467C">
        <w:rPr>
          <w:b/>
          <w:color w:val="303030"/>
          <w:sz w:val="28"/>
          <w:szCs w:val="28"/>
          <w:lang w:val="uk-UA"/>
        </w:rPr>
        <w:t xml:space="preserve"> звільнення </w:t>
      </w:r>
      <w:r w:rsidRPr="0043467C">
        <w:rPr>
          <w:b/>
          <w:spacing w:val="-12"/>
          <w:sz w:val="28"/>
          <w:szCs w:val="28"/>
          <w:lang w:val="uk-UA" w:eastAsia="en-US"/>
        </w:rPr>
        <w:t xml:space="preserve">від сплати  </w:t>
      </w:r>
      <w:r>
        <w:rPr>
          <w:b/>
          <w:spacing w:val="-12"/>
          <w:sz w:val="28"/>
          <w:szCs w:val="28"/>
          <w:lang w:val="uk-UA" w:eastAsia="en-US"/>
        </w:rPr>
        <w:t xml:space="preserve"> </w:t>
      </w:r>
      <w:r>
        <w:rPr>
          <w:b/>
          <w:spacing w:val="-12"/>
          <w:sz w:val="28"/>
          <w:szCs w:val="28"/>
          <w:lang w:eastAsia="en-US"/>
        </w:rPr>
        <w:t xml:space="preserve">  </w:t>
      </w:r>
    </w:p>
    <w:p w:rsidR="002C0BB0" w:rsidRDefault="002C0BB0" w:rsidP="009022A5">
      <w:pPr>
        <w:shd w:val="clear" w:color="auto" w:fill="FFFFFF"/>
        <w:spacing w:line="240" w:lineRule="atLeast"/>
        <w:jc w:val="both"/>
        <w:rPr>
          <w:b/>
          <w:spacing w:val="-12"/>
          <w:sz w:val="28"/>
          <w:szCs w:val="28"/>
          <w:lang w:val="uk-UA" w:eastAsia="en-US"/>
        </w:rPr>
      </w:pPr>
      <w:r>
        <w:rPr>
          <w:b/>
          <w:spacing w:val="-12"/>
          <w:sz w:val="28"/>
          <w:szCs w:val="28"/>
          <w:lang w:val="uk-UA" w:eastAsia="en-US"/>
        </w:rPr>
        <w:t xml:space="preserve">податку </w:t>
      </w:r>
      <w:r w:rsidRPr="00D8087A">
        <w:rPr>
          <w:b/>
          <w:spacing w:val="-12"/>
          <w:sz w:val="28"/>
          <w:szCs w:val="28"/>
          <w:lang w:eastAsia="en-US"/>
        </w:rPr>
        <w:t xml:space="preserve"> </w:t>
      </w:r>
      <w:r w:rsidRPr="0043467C">
        <w:rPr>
          <w:b/>
          <w:spacing w:val="-12"/>
          <w:sz w:val="28"/>
          <w:szCs w:val="28"/>
          <w:lang w:val="uk-UA" w:eastAsia="en-US"/>
        </w:rPr>
        <w:t xml:space="preserve">на доходи фізичних осіб </w:t>
      </w:r>
    </w:p>
    <w:p w:rsidR="002C0BB0" w:rsidRPr="00D8087A" w:rsidRDefault="002C0BB0" w:rsidP="009022A5">
      <w:pPr>
        <w:shd w:val="clear" w:color="auto" w:fill="FFFFFF"/>
        <w:spacing w:line="240" w:lineRule="atLeast"/>
        <w:jc w:val="both"/>
        <w:rPr>
          <w:b/>
          <w:spacing w:val="-12"/>
          <w:sz w:val="28"/>
          <w:szCs w:val="28"/>
          <w:lang w:val="uk-UA" w:eastAsia="en-US"/>
        </w:rPr>
      </w:pPr>
      <w:proofErr w:type="spellStart"/>
      <w:r w:rsidRPr="0043467C">
        <w:rPr>
          <w:b/>
          <w:spacing w:val="-12"/>
          <w:sz w:val="28"/>
          <w:szCs w:val="28"/>
          <w:lang w:val="uk-UA" w:eastAsia="en-US"/>
        </w:rPr>
        <w:t>Бітківського</w:t>
      </w:r>
      <w:proofErr w:type="spellEnd"/>
      <w:r w:rsidRPr="0043467C">
        <w:rPr>
          <w:b/>
          <w:spacing w:val="-12"/>
          <w:sz w:val="28"/>
          <w:szCs w:val="28"/>
          <w:lang w:val="uk-UA" w:eastAsia="en-US"/>
        </w:rPr>
        <w:t xml:space="preserve"> Володимира Івановича.</w:t>
      </w:r>
    </w:p>
    <w:p w:rsidR="002C0BB0" w:rsidRDefault="002C0BB0" w:rsidP="00EB7254">
      <w:pPr>
        <w:autoSpaceDE w:val="0"/>
        <w:autoSpaceDN w:val="0"/>
        <w:adjustRightInd w:val="0"/>
        <w:ind w:right="-5"/>
        <w:jc w:val="both"/>
        <w:rPr>
          <w:sz w:val="28"/>
          <w:szCs w:val="28"/>
          <w:lang w:val="uk-UA" w:eastAsia="en-US"/>
        </w:rPr>
      </w:pPr>
      <w:r w:rsidRPr="00A72D30">
        <w:rPr>
          <w:sz w:val="28"/>
          <w:szCs w:val="28"/>
          <w:lang w:val="uk-UA" w:eastAsia="en-US"/>
        </w:rPr>
        <w:t xml:space="preserve">  </w:t>
      </w:r>
    </w:p>
    <w:p w:rsidR="002C0BB0" w:rsidRDefault="002C0BB0" w:rsidP="00EB7254">
      <w:pPr>
        <w:autoSpaceDE w:val="0"/>
        <w:autoSpaceDN w:val="0"/>
        <w:adjustRightInd w:val="0"/>
        <w:ind w:right="-5"/>
        <w:jc w:val="both"/>
        <w:rPr>
          <w:sz w:val="28"/>
          <w:szCs w:val="28"/>
          <w:lang w:val="uk-UA" w:eastAsia="en-US"/>
        </w:rPr>
      </w:pPr>
    </w:p>
    <w:p w:rsidR="002C0BB0" w:rsidRDefault="002C0BB0" w:rsidP="00EB7254">
      <w:pPr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</w:t>
      </w:r>
      <w:r w:rsidRPr="00A72D30">
        <w:rPr>
          <w:sz w:val="28"/>
          <w:szCs w:val="28"/>
          <w:lang w:val="uk-UA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Розглянувши заяву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>Бітківського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В.І. від 18 квітня 2016року, відповідно до  ст. 174 Податкового кодексу України,</w:t>
      </w:r>
      <w:r w:rsidRPr="0043467C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керуючись підпунктом “б”, п. 2, п.28 ст. 26 Закону України </w:t>
      </w:r>
      <w:r w:rsidRPr="00A72D30">
        <w:rPr>
          <w:sz w:val="28"/>
          <w:szCs w:val="28"/>
          <w:lang w:val="uk-UA" w:eastAsia="en-US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>Про місцеве самоврядування в Україні</w:t>
      </w:r>
      <w:r w:rsidRPr="00A72D30">
        <w:rPr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 w:eastAsia="en-US"/>
        </w:rPr>
        <w:t xml:space="preserve"> та враховуючи 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пропозиції постійної</w:t>
      </w:r>
      <w:r>
        <w:rPr>
          <w:rFonts w:ascii="Times New Roman CYR" w:hAnsi="Times New Roman CYR" w:cs="Times New Roman CYR"/>
          <w:color w:val="111111"/>
          <w:sz w:val="28"/>
          <w:szCs w:val="28"/>
          <w:lang w:val="uk-UA" w:eastAsia="en-US"/>
        </w:rPr>
        <w:t xml:space="preserve"> депутатської комісії з питань бюджету, фінансів, цін та комунального майна,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міська рада </w:t>
      </w:r>
    </w:p>
    <w:p w:rsidR="002C0BB0" w:rsidRPr="00A72D30" w:rsidRDefault="002C0BB0" w:rsidP="00EB7254">
      <w:pPr>
        <w:tabs>
          <w:tab w:val="left" w:pos="7170"/>
        </w:tabs>
        <w:autoSpaceDE w:val="0"/>
        <w:autoSpaceDN w:val="0"/>
        <w:adjustRightInd w:val="0"/>
        <w:ind w:right="-5"/>
        <w:jc w:val="both"/>
        <w:rPr>
          <w:lang w:val="uk-UA" w:eastAsia="en-US"/>
        </w:rPr>
      </w:pPr>
      <w:r w:rsidRPr="00A72D30">
        <w:rPr>
          <w:lang w:val="uk-UA" w:eastAsia="en-US"/>
        </w:rPr>
        <w:tab/>
      </w:r>
    </w:p>
    <w:p w:rsidR="002C0BB0" w:rsidRPr="00B223A2" w:rsidRDefault="002C0BB0" w:rsidP="009022A5">
      <w:pPr>
        <w:tabs>
          <w:tab w:val="left" w:pos="360"/>
        </w:tabs>
        <w:rPr>
          <w:b/>
          <w:sz w:val="28"/>
          <w:szCs w:val="28"/>
          <w:lang w:val="uk-UA"/>
        </w:rPr>
      </w:pPr>
      <w:r w:rsidRPr="00B223A2">
        <w:rPr>
          <w:b/>
          <w:sz w:val="28"/>
          <w:szCs w:val="28"/>
          <w:lang w:val="uk-UA"/>
        </w:rPr>
        <w:t>ВИРІШИЛА:</w:t>
      </w:r>
    </w:p>
    <w:p w:rsidR="002C0BB0" w:rsidRPr="00B223A2" w:rsidRDefault="002C0BB0" w:rsidP="009022A5">
      <w:pPr>
        <w:ind w:right="-5"/>
        <w:rPr>
          <w:sz w:val="28"/>
          <w:szCs w:val="28"/>
          <w:lang w:val="uk-UA"/>
        </w:rPr>
      </w:pPr>
      <w:r w:rsidRPr="00B223A2">
        <w:rPr>
          <w:sz w:val="28"/>
          <w:szCs w:val="28"/>
          <w:lang w:val="uk-UA"/>
        </w:rPr>
        <w:t xml:space="preserve">    </w:t>
      </w:r>
    </w:p>
    <w:p w:rsidR="002C0BB0" w:rsidRPr="00B223A2" w:rsidRDefault="002C0BB0" w:rsidP="009022A5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223A2">
        <w:rPr>
          <w:sz w:val="28"/>
          <w:szCs w:val="28"/>
          <w:lang w:val="uk-UA"/>
        </w:rPr>
        <w:t>Звільнити на 201</w:t>
      </w:r>
      <w:r>
        <w:rPr>
          <w:sz w:val="28"/>
          <w:szCs w:val="28"/>
          <w:lang w:val="uk-UA"/>
        </w:rPr>
        <w:t>6</w:t>
      </w:r>
      <w:r w:rsidRPr="00B223A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ік </w:t>
      </w:r>
      <w:r w:rsidRPr="00B223A2">
        <w:rPr>
          <w:sz w:val="28"/>
          <w:szCs w:val="28"/>
          <w:lang w:val="uk-UA"/>
        </w:rPr>
        <w:t xml:space="preserve"> від сплати податку на доходи фізичних осіб в частині зарахування до бюджету </w:t>
      </w:r>
      <w:proofErr w:type="spellStart"/>
      <w:r w:rsidRPr="00B223A2">
        <w:rPr>
          <w:sz w:val="28"/>
          <w:szCs w:val="28"/>
          <w:lang w:val="uk-UA"/>
        </w:rPr>
        <w:t>Чортківської</w:t>
      </w:r>
      <w:proofErr w:type="spellEnd"/>
      <w:r w:rsidRPr="00B223A2">
        <w:rPr>
          <w:sz w:val="28"/>
          <w:szCs w:val="28"/>
          <w:lang w:val="uk-UA"/>
        </w:rPr>
        <w:t xml:space="preserve"> міської ради (60%</w:t>
      </w:r>
      <w:r>
        <w:rPr>
          <w:sz w:val="28"/>
          <w:szCs w:val="28"/>
          <w:lang w:val="uk-UA"/>
        </w:rPr>
        <w:t xml:space="preserve">) гр.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>Бітківського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Володимира Івановича</w:t>
      </w:r>
      <w:r w:rsidRPr="00B223A2">
        <w:rPr>
          <w:sz w:val="28"/>
          <w:szCs w:val="28"/>
          <w:lang w:val="uk-UA"/>
        </w:rPr>
        <w:t>.</w:t>
      </w:r>
    </w:p>
    <w:p w:rsidR="002C0BB0" w:rsidRPr="00B223A2" w:rsidRDefault="002C0BB0" w:rsidP="009022A5">
      <w:pPr>
        <w:ind w:right="-5"/>
        <w:jc w:val="both"/>
        <w:rPr>
          <w:sz w:val="28"/>
          <w:szCs w:val="28"/>
          <w:lang w:val="uk-UA"/>
        </w:rPr>
      </w:pPr>
    </w:p>
    <w:p w:rsidR="002C0BB0" w:rsidRPr="00B223A2" w:rsidRDefault="002C0BB0" w:rsidP="009022A5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223A2">
        <w:rPr>
          <w:sz w:val="28"/>
          <w:szCs w:val="28"/>
          <w:lang w:val="uk-UA"/>
        </w:rPr>
        <w:t xml:space="preserve">Копію рішення направити у </w:t>
      </w:r>
      <w:r>
        <w:rPr>
          <w:sz w:val="28"/>
          <w:szCs w:val="28"/>
          <w:lang w:val="uk-UA"/>
        </w:rPr>
        <w:t>ф</w:t>
      </w:r>
      <w:r w:rsidRPr="00B223A2">
        <w:rPr>
          <w:sz w:val="28"/>
          <w:szCs w:val="28"/>
          <w:lang w:val="uk-UA"/>
        </w:rPr>
        <w:t>інансо</w:t>
      </w:r>
      <w:r>
        <w:rPr>
          <w:sz w:val="28"/>
          <w:szCs w:val="28"/>
          <w:lang w:val="uk-UA"/>
        </w:rPr>
        <w:t>ве управління</w:t>
      </w:r>
      <w:r w:rsidRPr="00B223A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 w:rsidRPr="00B223A2">
        <w:rPr>
          <w:sz w:val="28"/>
          <w:szCs w:val="28"/>
          <w:lang w:val="uk-UA"/>
        </w:rPr>
        <w:t>та заявнику.</w:t>
      </w:r>
    </w:p>
    <w:p w:rsidR="002C0BB0" w:rsidRDefault="002C0BB0" w:rsidP="009022A5">
      <w:pPr>
        <w:shd w:val="clear" w:color="auto" w:fill="FFFFFF"/>
        <w:ind w:right="-568" w:firstLine="708"/>
        <w:jc w:val="both"/>
        <w:rPr>
          <w:sz w:val="28"/>
          <w:szCs w:val="28"/>
          <w:lang w:val="uk-UA"/>
        </w:rPr>
      </w:pPr>
    </w:p>
    <w:p w:rsidR="002C0BB0" w:rsidRPr="00B223A2" w:rsidRDefault="002C0BB0" w:rsidP="009022A5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C47A9">
        <w:rPr>
          <w:sz w:val="28"/>
          <w:szCs w:val="28"/>
        </w:rPr>
        <w:t xml:space="preserve"> </w:t>
      </w:r>
      <w:r w:rsidRPr="00B223A2"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бюджету, фінансів, цін та комунального майна</w:t>
      </w:r>
      <w:r>
        <w:rPr>
          <w:sz w:val="28"/>
          <w:szCs w:val="28"/>
          <w:lang w:val="uk-UA"/>
        </w:rPr>
        <w:t xml:space="preserve"> міської ради.</w:t>
      </w:r>
    </w:p>
    <w:p w:rsidR="002C0BB0" w:rsidRDefault="002C0BB0" w:rsidP="009022A5">
      <w:pPr>
        <w:shd w:val="clear" w:color="auto" w:fill="FFFFFF"/>
        <w:ind w:right="-568" w:firstLine="708"/>
        <w:jc w:val="both"/>
        <w:rPr>
          <w:sz w:val="28"/>
          <w:szCs w:val="28"/>
          <w:lang w:val="uk-UA"/>
        </w:rPr>
      </w:pPr>
    </w:p>
    <w:p w:rsidR="002C0BB0" w:rsidRDefault="002C0BB0" w:rsidP="009022A5">
      <w:pPr>
        <w:shd w:val="clear" w:color="auto" w:fill="FFFFFF"/>
        <w:ind w:right="-568" w:firstLine="708"/>
        <w:jc w:val="both"/>
        <w:rPr>
          <w:sz w:val="28"/>
          <w:szCs w:val="28"/>
          <w:lang w:val="uk-UA"/>
        </w:rPr>
      </w:pPr>
    </w:p>
    <w:p w:rsidR="002C0BB0" w:rsidRDefault="002C0BB0" w:rsidP="009022A5">
      <w:pPr>
        <w:rPr>
          <w:b/>
          <w:sz w:val="28"/>
          <w:szCs w:val="28"/>
          <w:lang w:val="uk-UA"/>
        </w:rPr>
      </w:pPr>
    </w:p>
    <w:p w:rsidR="002C0BB0" w:rsidRDefault="002C0BB0" w:rsidP="003E373C">
      <w:pPr>
        <w:rPr>
          <w:rFonts w:ascii="Times New Roman CYR" w:hAnsi="Times New Roman CYR" w:cs="Times New Roman CYR"/>
          <w:sz w:val="18"/>
          <w:szCs w:val="18"/>
          <w:lang w:val="uk-UA" w:eastAsia="en-US"/>
        </w:rPr>
      </w:pPr>
      <w:r>
        <w:rPr>
          <w:b/>
          <w:sz w:val="28"/>
          <w:szCs w:val="28"/>
          <w:lang w:val="uk-UA"/>
        </w:rPr>
        <w:t>М</w:t>
      </w:r>
      <w:r w:rsidRPr="00D13B35">
        <w:rPr>
          <w:b/>
          <w:sz w:val="28"/>
          <w:szCs w:val="28"/>
          <w:lang w:val="uk-UA"/>
        </w:rPr>
        <w:t>іський</w:t>
      </w:r>
      <w:r>
        <w:rPr>
          <w:b/>
          <w:sz w:val="28"/>
          <w:szCs w:val="28"/>
          <w:lang w:val="uk-UA"/>
        </w:rPr>
        <w:t xml:space="preserve"> </w:t>
      </w:r>
      <w:r w:rsidRPr="00D13B35">
        <w:rPr>
          <w:b/>
          <w:sz w:val="28"/>
          <w:szCs w:val="28"/>
          <w:lang w:val="uk-UA"/>
        </w:rPr>
        <w:t xml:space="preserve"> голова                           </w:t>
      </w:r>
      <w:r>
        <w:rPr>
          <w:b/>
          <w:sz w:val="28"/>
          <w:szCs w:val="28"/>
          <w:lang w:val="uk-UA"/>
        </w:rPr>
        <w:t xml:space="preserve">                                  Володимир   ШМАТЬКО</w:t>
      </w:r>
    </w:p>
    <w:p w:rsidR="002C0BB0" w:rsidRDefault="002C0BB0" w:rsidP="00EB7254">
      <w:pPr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28"/>
          <w:szCs w:val="28"/>
          <w:lang w:val="uk-UA" w:eastAsia="en-US"/>
        </w:rPr>
      </w:pPr>
    </w:p>
    <w:p w:rsidR="002C0BB0" w:rsidRDefault="002C0BB0" w:rsidP="00EB7254">
      <w:pPr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28"/>
          <w:szCs w:val="28"/>
          <w:lang w:val="uk-UA" w:eastAsia="en-US"/>
        </w:rPr>
      </w:pPr>
    </w:p>
    <w:p w:rsidR="002C0BB0" w:rsidRDefault="002C0BB0" w:rsidP="00EB7254">
      <w:pPr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28"/>
          <w:szCs w:val="28"/>
          <w:lang w:val="uk-UA" w:eastAsia="en-US"/>
        </w:rPr>
      </w:pPr>
    </w:p>
    <w:p w:rsidR="002C0BB0" w:rsidRDefault="002C0BB0" w:rsidP="00EB7254">
      <w:pPr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28"/>
          <w:szCs w:val="28"/>
          <w:lang w:val="uk-UA" w:eastAsia="en-US"/>
        </w:rPr>
      </w:pPr>
    </w:p>
    <w:p w:rsidR="002C0BB0" w:rsidRDefault="002C0BB0" w:rsidP="00EB7254">
      <w:pPr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28"/>
          <w:szCs w:val="28"/>
          <w:lang w:val="uk-UA" w:eastAsia="en-US"/>
        </w:rPr>
      </w:pPr>
    </w:p>
    <w:p w:rsidR="002C0BB0" w:rsidRDefault="002C0BB0" w:rsidP="00EB7254">
      <w:pPr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28"/>
          <w:szCs w:val="28"/>
          <w:lang w:val="uk-UA" w:eastAsia="en-US"/>
        </w:rPr>
      </w:pPr>
    </w:p>
    <w:sectPr w:rsidR="002C0BB0" w:rsidSect="00500D8B">
      <w:pgSz w:w="11906" w:h="16838"/>
      <w:pgMar w:top="539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377"/>
    <w:multiLevelType w:val="hybridMultilevel"/>
    <w:tmpl w:val="7456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211C7"/>
    <w:multiLevelType w:val="hybridMultilevel"/>
    <w:tmpl w:val="612A1F5A"/>
    <w:lvl w:ilvl="0" w:tplc="595EF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4042F"/>
    <w:multiLevelType w:val="hybridMultilevel"/>
    <w:tmpl w:val="332EDEB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A94B71"/>
    <w:multiLevelType w:val="hybridMultilevel"/>
    <w:tmpl w:val="0B168C96"/>
    <w:lvl w:ilvl="0" w:tplc="356E2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A5B5C"/>
    <w:multiLevelType w:val="hybridMultilevel"/>
    <w:tmpl w:val="40349DBC"/>
    <w:lvl w:ilvl="0" w:tplc="41BE820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715510EE"/>
    <w:multiLevelType w:val="hybridMultilevel"/>
    <w:tmpl w:val="5E6256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156DA7"/>
    <w:multiLevelType w:val="hybridMultilevel"/>
    <w:tmpl w:val="BF0A6894"/>
    <w:lvl w:ilvl="0" w:tplc="EC4474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7A"/>
    <w:rsid w:val="000213F9"/>
    <w:rsid w:val="00022B14"/>
    <w:rsid w:val="000279C4"/>
    <w:rsid w:val="000361BB"/>
    <w:rsid w:val="00042265"/>
    <w:rsid w:val="000438D3"/>
    <w:rsid w:val="000469C7"/>
    <w:rsid w:val="00066A63"/>
    <w:rsid w:val="000B2860"/>
    <w:rsid w:val="000D349E"/>
    <w:rsid w:val="000D62C8"/>
    <w:rsid w:val="00120E84"/>
    <w:rsid w:val="00120F1D"/>
    <w:rsid w:val="0012311F"/>
    <w:rsid w:val="00141913"/>
    <w:rsid w:val="00151E2A"/>
    <w:rsid w:val="00181A95"/>
    <w:rsid w:val="00191410"/>
    <w:rsid w:val="00232B4E"/>
    <w:rsid w:val="00235F07"/>
    <w:rsid w:val="002C0BB0"/>
    <w:rsid w:val="002C5300"/>
    <w:rsid w:val="002E668E"/>
    <w:rsid w:val="002E68D9"/>
    <w:rsid w:val="002F3658"/>
    <w:rsid w:val="00312DCC"/>
    <w:rsid w:val="00341097"/>
    <w:rsid w:val="003468D1"/>
    <w:rsid w:val="00346D53"/>
    <w:rsid w:val="00352B0D"/>
    <w:rsid w:val="003E1F01"/>
    <w:rsid w:val="003E373C"/>
    <w:rsid w:val="003E4F17"/>
    <w:rsid w:val="003F5827"/>
    <w:rsid w:val="00412FD5"/>
    <w:rsid w:val="0043467C"/>
    <w:rsid w:val="004760D0"/>
    <w:rsid w:val="00490310"/>
    <w:rsid w:val="004C6DF5"/>
    <w:rsid w:val="004D5893"/>
    <w:rsid w:val="004E0A73"/>
    <w:rsid w:val="004F08AE"/>
    <w:rsid w:val="004F0F6B"/>
    <w:rsid w:val="00500D8B"/>
    <w:rsid w:val="00506724"/>
    <w:rsid w:val="005313CC"/>
    <w:rsid w:val="005F222B"/>
    <w:rsid w:val="005F3FD6"/>
    <w:rsid w:val="00626946"/>
    <w:rsid w:val="00634A18"/>
    <w:rsid w:val="00684CFF"/>
    <w:rsid w:val="006A4E23"/>
    <w:rsid w:val="006B12EA"/>
    <w:rsid w:val="00743691"/>
    <w:rsid w:val="00772628"/>
    <w:rsid w:val="00787ECD"/>
    <w:rsid w:val="007D0D2B"/>
    <w:rsid w:val="00820452"/>
    <w:rsid w:val="008433DB"/>
    <w:rsid w:val="008C47A9"/>
    <w:rsid w:val="008D7F31"/>
    <w:rsid w:val="009022A5"/>
    <w:rsid w:val="00917C02"/>
    <w:rsid w:val="00951D6A"/>
    <w:rsid w:val="00982F8B"/>
    <w:rsid w:val="009C7595"/>
    <w:rsid w:val="009E1164"/>
    <w:rsid w:val="009E1CED"/>
    <w:rsid w:val="009F18FB"/>
    <w:rsid w:val="00A03293"/>
    <w:rsid w:val="00A0730F"/>
    <w:rsid w:val="00A5098D"/>
    <w:rsid w:val="00A72284"/>
    <w:rsid w:val="00A72D30"/>
    <w:rsid w:val="00AA3881"/>
    <w:rsid w:val="00AC26AD"/>
    <w:rsid w:val="00AD2225"/>
    <w:rsid w:val="00AD2EE0"/>
    <w:rsid w:val="00AE776B"/>
    <w:rsid w:val="00AF0929"/>
    <w:rsid w:val="00B07C52"/>
    <w:rsid w:val="00B134B1"/>
    <w:rsid w:val="00B223A2"/>
    <w:rsid w:val="00B43BE1"/>
    <w:rsid w:val="00B71EB9"/>
    <w:rsid w:val="00BB32A9"/>
    <w:rsid w:val="00BB4B29"/>
    <w:rsid w:val="00BC3B6B"/>
    <w:rsid w:val="00BC4E15"/>
    <w:rsid w:val="00C06534"/>
    <w:rsid w:val="00C31695"/>
    <w:rsid w:val="00C54E4D"/>
    <w:rsid w:val="00C56302"/>
    <w:rsid w:val="00C71E6A"/>
    <w:rsid w:val="00C7459B"/>
    <w:rsid w:val="00C75DA9"/>
    <w:rsid w:val="00C936D2"/>
    <w:rsid w:val="00CD164C"/>
    <w:rsid w:val="00CD3794"/>
    <w:rsid w:val="00CD7701"/>
    <w:rsid w:val="00D0610F"/>
    <w:rsid w:val="00D13B35"/>
    <w:rsid w:val="00D40260"/>
    <w:rsid w:val="00D4631E"/>
    <w:rsid w:val="00D53A4E"/>
    <w:rsid w:val="00D8087A"/>
    <w:rsid w:val="00D87B31"/>
    <w:rsid w:val="00D93804"/>
    <w:rsid w:val="00DA2E7A"/>
    <w:rsid w:val="00DB05D3"/>
    <w:rsid w:val="00E10AF2"/>
    <w:rsid w:val="00E33C0B"/>
    <w:rsid w:val="00E43881"/>
    <w:rsid w:val="00E45CF1"/>
    <w:rsid w:val="00E92626"/>
    <w:rsid w:val="00EB7254"/>
    <w:rsid w:val="00EC4308"/>
    <w:rsid w:val="00EC47B4"/>
    <w:rsid w:val="00ED3346"/>
    <w:rsid w:val="00F41005"/>
    <w:rsid w:val="00F65660"/>
    <w:rsid w:val="00F949B8"/>
    <w:rsid w:val="00F9620C"/>
    <w:rsid w:val="00FE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DA2E7A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06724"/>
    <w:pPr>
      <w:ind w:left="720"/>
      <w:contextualSpacing/>
    </w:pPr>
  </w:style>
  <w:style w:type="paragraph" w:styleId="a4">
    <w:name w:val="Normal (Web)"/>
    <w:basedOn w:val="a"/>
    <w:uiPriority w:val="99"/>
    <w:rsid w:val="00E43881"/>
    <w:pPr>
      <w:spacing w:before="100" w:beforeAutospacing="1" w:after="100" w:afterAutospacing="1"/>
    </w:pPr>
  </w:style>
  <w:style w:type="paragraph" w:styleId="a5">
    <w:name w:val="caption"/>
    <w:basedOn w:val="a"/>
    <w:next w:val="a"/>
    <w:uiPriority w:val="99"/>
    <w:qFormat/>
    <w:locked/>
    <w:rsid w:val="00042265"/>
    <w:pPr>
      <w:spacing w:line="360" w:lineRule="auto"/>
      <w:jc w:val="center"/>
    </w:pPr>
    <w:rPr>
      <w:rFonts w:eastAsia="Calibri"/>
      <w:b/>
      <w:sz w:val="22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042265"/>
    <w:rPr>
      <w:rFonts w:cs="Times New Roman"/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semiHidden/>
    <w:rsid w:val="00042265"/>
    <w:pPr>
      <w:jc w:val="both"/>
    </w:pPr>
    <w:rPr>
      <w:rFonts w:eastAsia="Calibri"/>
    </w:rPr>
  </w:style>
  <w:style w:type="character" w:customStyle="1" w:styleId="BodyText2Char1">
    <w:name w:val="Body Text 2 Char1"/>
    <w:basedOn w:val="a0"/>
    <w:link w:val="20"/>
    <w:uiPriority w:val="99"/>
    <w:semiHidden/>
    <w:locked/>
    <w:rsid w:val="004C6DF5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870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43</cp:revision>
  <cp:lastPrinted>2016-05-26T07:51:00Z</cp:lastPrinted>
  <dcterms:created xsi:type="dcterms:W3CDTF">2015-07-23T09:10:00Z</dcterms:created>
  <dcterms:modified xsi:type="dcterms:W3CDTF">2021-02-02T10:08:00Z</dcterms:modified>
</cp:coreProperties>
</file>