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BA" w:rsidRDefault="00720EE1" w:rsidP="00C55076">
      <w:pPr>
        <w:pStyle w:val="a3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</w:t>
      </w:r>
      <w:r w:rsidR="00865FCD"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8BA" w:rsidRPr="009E285A" w:rsidRDefault="00BE5144" w:rsidP="009E285A">
      <w:pPr>
        <w:rPr>
          <w:b/>
          <w:bCs/>
          <w:sz w:val="28"/>
          <w:szCs w:val="28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8BA">
        <w:rPr>
          <w:b/>
          <w:bCs/>
          <w:sz w:val="28"/>
          <w:szCs w:val="28"/>
        </w:rPr>
        <w:t xml:space="preserve">                                                          </w:t>
      </w:r>
    </w:p>
    <w:p w:rsidR="001808BA" w:rsidRPr="0073637E" w:rsidRDefault="001808BA" w:rsidP="009E285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08BA" w:rsidRPr="0073637E" w:rsidRDefault="001808BA" w:rsidP="009E28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637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</w:t>
      </w:r>
      <w:r w:rsidRPr="0073637E">
        <w:rPr>
          <w:rFonts w:ascii="Times New Roman" w:hAnsi="Times New Roman" w:cs="Times New Roman"/>
          <w:b/>
          <w:bCs/>
          <w:sz w:val="28"/>
          <w:szCs w:val="28"/>
        </w:rPr>
        <w:t xml:space="preserve">  УКРАЇНА</w:t>
      </w:r>
    </w:p>
    <w:p w:rsidR="001808BA" w:rsidRPr="0073637E" w:rsidRDefault="001808BA" w:rsidP="009E285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73637E">
        <w:rPr>
          <w:b/>
          <w:bCs/>
          <w:sz w:val="28"/>
          <w:szCs w:val="28"/>
        </w:rPr>
        <w:t xml:space="preserve">                                        ЧОРТКІВСЬКА  МІСЬКА  РАДА</w:t>
      </w:r>
    </w:p>
    <w:p w:rsidR="001808BA" w:rsidRPr="0073637E" w:rsidRDefault="001808BA" w:rsidP="009E285A">
      <w:pPr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3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ДВАДЦЯТЬ </w:t>
      </w:r>
      <w:r w:rsidR="00A419D9">
        <w:rPr>
          <w:rFonts w:ascii="Times New Roman" w:hAnsi="Times New Roman" w:cs="Times New Roman"/>
          <w:b/>
          <w:bCs/>
          <w:sz w:val="28"/>
          <w:szCs w:val="28"/>
        </w:rPr>
        <w:t>ВОСЬМ</w:t>
      </w:r>
      <w:r w:rsidRPr="0073637E">
        <w:rPr>
          <w:rFonts w:ascii="Times New Roman" w:hAnsi="Times New Roman" w:cs="Times New Roman"/>
          <w:b/>
          <w:bCs/>
          <w:sz w:val="28"/>
          <w:szCs w:val="28"/>
        </w:rPr>
        <w:t>А СЕСІЯ СЬОМОГО СКЛИКАННЯ</w:t>
      </w:r>
    </w:p>
    <w:p w:rsidR="001808BA" w:rsidRPr="00B807E3" w:rsidRDefault="001808BA" w:rsidP="009E285A">
      <w:pPr>
        <w:ind w:right="-5"/>
        <w:rPr>
          <w:rFonts w:ascii="Times New Roman" w:hAnsi="Times New Roman" w:cs="Times New Roman"/>
          <w:sz w:val="28"/>
          <w:szCs w:val="28"/>
        </w:rPr>
      </w:pPr>
      <w:r w:rsidRPr="00736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37E">
        <w:rPr>
          <w:rFonts w:ascii="Times New Roman" w:hAnsi="Times New Roman" w:cs="Times New Roman"/>
          <w:b/>
          <w:bCs/>
          <w:sz w:val="28"/>
          <w:szCs w:val="28"/>
        </w:rPr>
        <w:t xml:space="preserve"> РІШЕННЯ                          ПРОЕКТ</w:t>
      </w:r>
      <w:r w:rsidRPr="0073637E">
        <w:rPr>
          <w:b/>
          <w:bCs/>
          <w:sz w:val="28"/>
          <w:szCs w:val="28"/>
        </w:rPr>
        <w:t xml:space="preserve">           </w:t>
      </w:r>
    </w:p>
    <w:p w:rsidR="001808BA" w:rsidRPr="0073637E" w:rsidRDefault="001808BA" w:rsidP="0073637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3637E">
        <w:rPr>
          <w:b/>
          <w:bCs/>
          <w:sz w:val="28"/>
          <w:szCs w:val="28"/>
        </w:rPr>
        <w:t xml:space="preserve">від  </w:t>
      </w:r>
      <w:r w:rsidR="002F60EA">
        <w:rPr>
          <w:b/>
          <w:bCs/>
          <w:sz w:val="28"/>
          <w:szCs w:val="28"/>
        </w:rPr>
        <w:t xml:space="preserve">   </w:t>
      </w:r>
      <w:r w:rsidRPr="0073637E">
        <w:rPr>
          <w:b/>
          <w:bCs/>
          <w:sz w:val="28"/>
          <w:szCs w:val="28"/>
        </w:rPr>
        <w:t xml:space="preserve"> </w:t>
      </w:r>
      <w:r w:rsidR="002F60EA">
        <w:rPr>
          <w:b/>
          <w:bCs/>
          <w:sz w:val="28"/>
          <w:szCs w:val="28"/>
        </w:rPr>
        <w:t xml:space="preserve"> </w:t>
      </w:r>
      <w:r w:rsidR="00C9060B">
        <w:rPr>
          <w:b/>
          <w:bCs/>
          <w:sz w:val="28"/>
          <w:szCs w:val="28"/>
        </w:rPr>
        <w:t xml:space="preserve">вересня     </w:t>
      </w:r>
      <w:r w:rsidR="002F60EA">
        <w:rPr>
          <w:b/>
          <w:bCs/>
          <w:sz w:val="28"/>
          <w:szCs w:val="28"/>
        </w:rPr>
        <w:t xml:space="preserve"> </w:t>
      </w:r>
      <w:r w:rsidR="005933AA">
        <w:rPr>
          <w:b/>
          <w:bCs/>
          <w:sz w:val="28"/>
          <w:szCs w:val="28"/>
        </w:rPr>
        <w:t xml:space="preserve"> </w:t>
      </w:r>
      <w:r w:rsidRPr="0073637E">
        <w:rPr>
          <w:b/>
          <w:bCs/>
          <w:sz w:val="28"/>
          <w:szCs w:val="28"/>
        </w:rPr>
        <w:t xml:space="preserve">2017 року                       </w:t>
      </w:r>
      <w:r w:rsidR="00C9060B">
        <w:rPr>
          <w:b/>
          <w:bCs/>
          <w:sz w:val="28"/>
          <w:szCs w:val="28"/>
        </w:rPr>
        <w:tab/>
      </w:r>
      <w:r w:rsidR="00C9060B">
        <w:rPr>
          <w:b/>
          <w:bCs/>
          <w:sz w:val="28"/>
          <w:szCs w:val="28"/>
        </w:rPr>
        <w:tab/>
      </w:r>
      <w:r w:rsidR="00C9060B">
        <w:rPr>
          <w:b/>
          <w:bCs/>
          <w:sz w:val="28"/>
          <w:szCs w:val="28"/>
        </w:rPr>
        <w:tab/>
      </w:r>
      <w:r w:rsidR="00C9060B">
        <w:rPr>
          <w:b/>
          <w:bCs/>
          <w:sz w:val="28"/>
          <w:szCs w:val="28"/>
        </w:rPr>
        <w:tab/>
      </w:r>
      <w:r w:rsidR="00C9060B">
        <w:rPr>
          <w:b/>
          <w:bCs/>
          <w:sz w:val="28"/>
          <w:szCs w:val="28"/>
        </w:rPr>
        <w:tab/>
      </w:r>
      <w:r w:rsidRPr="0073637E">
        <w:rPr>
          <w:b/>
          <w:bCs/>
          <w:sz w:val="28"/>
          <w:szCs w:val="28"/>
        </w:rPr>
        <w:t xml:space="preserve"> № </w:t>
      </w:r>
    </w:p>
    <w:p w:rsidR="001808BA" w:rsidRPr="00D27969" w:rsidRDefault="001808BA" w:rsidP="0073637E">
      <w:pPr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D27969">
        <w:rPr>
          <w:rFonts w:ascii="Times New Roman" w:hAnsi="Times New Roman" w:cs="Times New Roman"/>
          <w:b/>
          <w:bCs/>
          <w:sz w:val="28"/>
          <w:szCs w:val="28"/>
        </w:rPr>
        <w:t xml:space="preserve">м. Чортків                  </w:t>
      </w:r>
      <w:r w:rsidRPr="00D279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        </w:t>
      </w:r>
    </w:p>
    <w:p w:rsidR="001808BA" w:rsidRPr="0073637E" w:rsidRDefault="001808BA" w:rsidP="0073637E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1808BA" w:rsidRPr="0073637E" w:rsidRDefault="001808BA" w:rsidP="0073637E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 w:rsidRPr="0073637E">
        <w:rPr>
          <w:rStyle w:val="a4"/>
          <w:sz w:val="28"/>
          <w:szCs w:val="28"/>
          <w:bdr w:val="none" w:sz="0" w:space="0" w:color="auto" w:frame="1"/>
        </w:rPr>
        <w:t xml:space="preserve">Про внесення змін до рішення міської ради </w:t>
      </w:r>
    </w:p>
    <w:p w:rsidR="009B5B29" w:rsidRDefault="00D27969" w:rsidP="009B5B29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від </w:t>
      </w:r>
      <w:r w:rsidR="009B5B29">
        <w:rPr>
          <w:rStyle w:val="a4"/>
          <w:sz w:val="28"/>
          <w:szCs w:val="28"/>
          <w:bdr w:val="none" w:sz="0" w:space="0" w:color="auto" w:frame="1"/>
        </w:rPr>
        <w:t>06 лип</w:t>
      </w:r>
      <w:r w:rsidR="001808BA" w:rsidRPr="0073637E">
        <w:rPr>
          <w:rStyle w:val="a4"/>
          <w:sz w:val="28"/>
          <w:szCs w:val="28"/>
          <w:bdr w:val="none" w:sz="0" w:space="0" w:color="auto" w:frame="1"/>
        </w:rPr>
        <w:t xml:space="preserve">ня 2016 № </w:t>
      </w:r>
      <w:r w:rsidR="009B5B29">
        <w:rPr>
          <w:rStyle w:val="a4"/>
          <w:sz w:val="28"/>
          <w:szCs w:val="28"/>
          <w:bdr w:val="none" w:sz="0" w:space="0" w:color="auto" w:frame="1"/>
        </w:rPr>
        <w:t>264</w:t>
      </w:r>
      <w:r w:rsidR="001808BA" w:rsidRPr="0073637E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D178E2">
        <w:rPr>
          <w:rStyle w:val="a4"/>
          <w:sz w:val="28"/>
          <w:szCs w:val="28"/>
          <w:bdr w:val="none" w:sz="0" w:space="0" w:color="auto" w:frame="1"/>
        </w:rPr>
        <w:t>«</w:t>
      </w:r>
      <w:r w:rsidR="001808BA" w:rsidRPr="0073637E">
        <w:rPr>
          <w:rStyle w:val="a4"/>
          <w:sz w:val="28"/>
          <w:szCs w:val="28"/>
          <w:bdr w:val="none" w:sz="0" w:space="0" w:color="auto" w:frame="1"/>
        </w:rPr>
        <w:t xml:space="preserve">Про </w:t>
      </w:r>
      <w:r w:rsidR="009B5B29">
        <w:rPr>
          <w:rStyle w:val="a4"/>
          <w:sz w:val="28"/>
          <w:szCs w:val="28"/>
          <w:bdr w:val="none" w:sz="0" w:space="0" w:color="auto" w:frame="1"/>
        </w:rPr>
        <w:t>Програму розвитку</w:t>
      </w:r>
    </w:p>
    <w:p w:rsidR="009B5B29" w:rsidRDefault="009B5B29" w:rsidP="009B5B29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комунального підприємства «Парковий </w:t>
      </w:r>
    </w:p>
    <w:p w:rsidR="009B5B29" w:rsidRDefault="009B5B29" w:rsidP="009B5B29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культурно-спортивний комплекс</w:t>
      </w:r>
      <w:r w:rsidR="001808BA" w:rsidRPr="0073637E">
        <w:rPr>
          <w:rStyle w:val="a4"/>
          <w:sz w:val="28"/>
          <w:szCs w:val="28"/>
          <w:bdr w:val="none" w:sz="0" w:space="0" w:color="auto" w:frame="1"/>
        </w:rPr>
        <w:t>»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9B5B29" w:rsidRPr="0073637E" w:rsidRDefault="009B5B29" w:rsidP="009B5B29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</w:p>
    <w:p w:rsidR="001808BA" w:rsidRPr="0073637E" w:rsidRDefault="001808BA" w:rsidP="0073637E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</w:p>
    <w:p w:rsidR="001808BA" w:rsidRPr="00EA3CB3" w:rsidRDefault="001808BA" w:rsidP="0073637E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73637E">
        <w:rPr>
          <w:sz w:val="28"/>
          <w:szCs w:val="28"/>
          <w:bdr w:val="none" w:sz="0" w:space="0" w:color="auto" w:frame="1"/>
        </w:rPr>
        <w:t xml:space="preserve">         </w:t>
      </w:r>
      <w:r w:rsidRPr="00EA3CB3">
        <w:rPr>
          <w:sz w:val="28"/>
          <w:szCs w:val="28"/>
          <w:bdr w:val="none" w:sz="0" w:space="0" w:color="auto" w:frame="1"/>
        </w:rPr>
        <w:t xml:space="preserve">Відповідно до  листа </w:t>
      </w:r>
      <w:r w:rsidR="00EA3CB3" w:rsidRPr="00EA3CB3">
        <w:rPr>
          <w:sz w:val="28"/>
          <w:szCs w:val="28"/>
          <w:bdr w:val="none" w:sz="0" w:space="0" w:color="auto" w:frame="1"/>
        </w:rPr>
        <w:t xml:space="preserve">директора </w:t>
      </w:r>
      <w:r w:rsidR="00EA3CB3" w:rsidRPr="00EA3CB3">
        <w:rPr>
          <w:sz w:val="28"/>
          <w:szCs w:val="28"/>
        </w:rPr>
        <w:t>комунального підприємства «Парковий культурно-спортивний комплекс»</w:t>
      </w:r>
      <w:r w:rsidR="00EA3CB3">
        <w:rPr>
          <w:sz w:val="28"/>
          <w:szCs w:val="28"/>
          <w:bdr w:val="none" w:sz="0" w:space="0" w:color="auto" w:frame="1"/>
        </w:rPr>
        <w:t xml:space="preserve"> </w:t>
      </w:r>
      <w:r w:rsidRPr="00EA3CB3">
        <w:rPr>
          <w:sz w:val="28"/>
          <w:szCs w:val="28"/>
          <w:bdr w:val="none" w:sz="0" w:space="0" w:color="auto" w:frame="1"/>
        </w:rPr>
        <w:t xml:space="preserve">№ </w:t>
      </w:r>
      <w:r w:rsidR="00EA3CB3">
        <w:rPr>
          <w:sz w:val="28"/>
          <w:szCs w:val="28"/>
          <w:bdr w:val="none" w:sz="0" w:space="0" w:color="auto" w:frame="1"/>
        </w:rPr>
        <w:t>169</w:t>
      </w:r>
      <w:r w:rsidRPr="00EA3CB3">
        <w:rPr>
          <w:sz w:val="28"/>
          <w:szCs w:val="28"/>
          <w:bdr w:val="none" w:sz="0" w:space="0" w:color="auto" w:frame="1"/>
        </w:rPr>
        <w:t xml:space="preserve"> від </w:t>
      </w:r>
      <w:r w:rsidR="00EA3CB3">
        <w:rPr>
          <w:sz w:val="28"/>
          <w:szCs w:val="28"/>
          <w:bdr w:val="none" w:sz="0" w:space="0" w:color="auto" w:frame="1"/>
        </w:rPr>
        <w:t>04</w:t>
      </w:r>
      <w:r w:rsidRPr="00EA3CB3">
        <w:rPr>
          <w:sz w:val="28"/>
          <w:szCs w:val="28"/>
          <w:bdr w:val="none" w:sz="0" w:space="0" w:color="auto" w:frame="1"/>
        </w:rPr>
        <w:t>.0</w:t>
      </w:r>
      <w:r w:rsidR="00EA3CB3">
        <w:rPr>
          <w:sz w:val="28"/>
          <w:szCs w:val="28"/>
          <w:bdr w:val="none" w:sz="0" w:space="0" w:color="auto" w:frame="1"/>
        </w:rPr>
        <w:t>8</w:t>
      </w:r>
      <w:r w:rsidRPr="00EA3CB3">
        <w:rPr>
          <w:sz w:val="28"/>
          <w:szCs w:val="28"/>
          <w:bdr w:val="none" w:sz="0" w:space="0" w:color="auto" w:frame="1"/>
        </w:rPr>
        <w:t>.2017 року  керуючись статт</w:t>
      </w:r>
      <w:r w:rsidR="00EA3CB3">
        <w:rPr>
          <w:sz w:val="28"/>
          <w:szCs w:val="28"/>
          <w:bdr w:val="none" w:sz="0" w:space="0" w:color="auto" w:frame="1"/>
        </w:rPr>
        <w:t>ею</w:t>
      </w:r>
      <w:r w:rsidRPr="00EA3CB3">
        <w:rPr>
          <w:sz w:val="28"/>
          <w:szCs w:val="28"/>
          <w:bdr w:val="none" w:sz="0" w:space="0" w:color="auto" w:frame="1"/>
        </w:rPr>
        <w:t xml:space="preserve"> 26 Закону України «Про місцеве самоврядування в Україні», міська рада</w:t>
      </w:r>
    </w:p>
    <w:p w:rsidR="001808BA" w:rsidRPr="0073637E" w:rsidRDefault="001808BA" w:rsidP="0073637E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1808BA" w:rsidRPr="0073637E" w:rsidRDefault="001808BA" w:rsidP="0073637E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73637E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1808BA" w:rsidRPr="0073637E" w:rsidRDefault="001808BA" w:rsidP="0073637E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1808BA" w:rsidRPr="00B807E3" w:rsidRDefault="001808BA" w:rsidP="00B807E3">
      <w:pPr>
        <w:pStyle w:val="ab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</w:rPr>
        <w:t>1.</w:t>
      </w:r>
      <w:r w:rsidRPr="0073637E">
        <w:rPr>
          <w:sz w:val="28"/>
          <w:szCs w:val="28"/>
          <w:bdr w:val="none" w:sz="0" w:space="0" w:color="auto" w:frame="1"/>
        </w:rPr>
        <w:t xml:space="preserve">Внести </w:t>
      </w:r>
      <w:proofErr w:type="spellStart"/>
      <w:r w:rsidRPr="0073637E">
        <w:rPr>
          <w:sz w:val="28"/>
          <w:szCs w:val="28"/>
          <w:bdr w:val="none" w:sz="0" w:space="0" w:color="auto" w:frame="1"/>
        </w:rPr>
        <w:t>зміни</w:t>
      </w:r>
      <w:proofErr w:type="spellEnd"/>
      <w:r w:rsidRPr="0073637E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73637E">
        <w:rPr>
          <w:sz w:val="28"/>
          <w:szCs w:val="28"/>
          <w:bdr w:val="none" w:sz="0" w:space="0" w:color="auto" w:frame="1"/>
        </w:rPr>
        <w:t>Програми</w:t>
      </w:r>
      <w:proofErr w:type="spellEnd"/>
      <w:r w:rsidRPr="0073637E">
        <w:rPr>
          <w:sz w:val="28"/>
          <w:szCs w:val="28"/>
          <w:bdr w:val="none" w:sz="0" w:space="0" w:color="auto" w:frame="1"/>
        </w:rPr>
        <w:t xml:space="preserve"> </w:t>
      </w:r>
      <w:r w:rsidR="00B807E3" w:rsidRPr="00F753A9">
        <w:rPr>
          <w:sz w:val="28"/>
          <w:szCs w:val="28"/>
          <w:lang w:val="uk-UA"/>
        </w:rPr>
        <w:t>розви</w:t>
      </w:r>
      <w:r w:rsidR="00B807E3">
        <w:rPr>
          <w:sz w:val="28"/>
          <w:szCs w:val="28"/>
          <w:lang w:val="uk-UA"/>
        </w:rPr>
        <w:t xml:space="preserve">тку комунального </w:t>
      </w:r>
      <w:proofErr w:type="gramStart"/>
      <w:r w:rsidR="00B807E3">
        <w:rPr>
          <w:sz w:val="28"/>
          <w:szCs w:val="28"/>
          <w:lang w:val="uk-UA"/>
        </w:rPr>
        <w:t>п</w:t>
      </w:r>
      <w:proofErr w:type="gramEnd"/>
      <w:r w:rsidR="00B807E3">
        <w:rPr>
          <w:sz w:val="28"/>
          <w:szCs w:val="28"/>
          <w:lang w:val="uk-UA"/>
        </w:rPr>
        <w:t>ідприємства «</w:t>
      </w:r>
      <w:r w:rsidR="00B807E3" w:rsidRPr="00F753A9">
        <w:rPr>
          <w:sz w:val="28"/>
          <w:szCs w:val="28"/>
          <w:lang w:val="uk-UA"/>
        </w:rPr>
        <w:t>Парковий культурно-спортивний комплекс</w:t>
      </w:r>
      <w:r w:rsidR="00B807E3">
        <w:rPr>
          <w:sz w:val="28"/>
          <w:szCs w:val="28"/>
          <w:lang w:val="uk-UA"/>
        </w:rPr>
        <w:t>»</w:t>
      </w:r>
      <w:r w:rsidR="00B807E3" w:rsidRPr="00F753A9">
        <w:rPr>
          <w:sz w:val="28"/>
          <w:szCs w:val="28"/>
          <w:lang w:val="uk-UA"/>
        </w:rPr>
        <w:t xml:space="preserve"> в частині ресурсного забезпече</w:t>
      </w:r>
      <w:r w:rsidR="00B807E3">
        <w:rPr>
          <w:sz w:val="28"/>
          <w:szCs w:val="28"/>
          <w:lang w:val="uk-UA"/>
        </w:rPr>
        <w:t>ння</w:t>
      </w:r>
      <w:r w:rsidR="00F570C0">
        <w:rPr>
          <w:sz w:val="28"/>
          <w:szCs w:val="28"/>
          <w:lang w:val="uk-UA"/>
        </w:rPr>
        <w:t xml:space="preserve">, а </w:t>
      </w:r>
      <w:r w:rsidR="00B807E3">
        <w:rPr>
          <w:sz w:val="28"/>
          <w:szCs w:val="28"/>
          <w:lang w:val="uk-UA"/>
        </w:rPr>
        <w:t>саме: з</w:t>
      </w:r>
      <w:r w:rsidR="00B86432">
        <w:rPr>
          <w:sz w:val="28"/>
          <w:szCs w:val="28"/>
          <w:lang w:val="uk-UA"/>
        </w:rPr>
        <w:t>більшивши видатки з</w:t>
      </w:r>
      <w:r w:rsidR="00B807E3">
        <w:rPr>
          <w:sz w:val="28"/>
          <w:szCs w:val="28"/>
          <w:lang w:val="uk-UA"/>
        </w:rPr>
        <w:t xml:space="preserve"> </w:t>
      </w:r>
      <w:r w:rsidR="00CF08F1">
        <w:rPr>
          <w:sz w:val="28"/>
          <w:szCs w:val="28"/>
          <w:lang w:val="uk-UA"/>
        </w:rPr>
        <w:t>8</w:t>
      </w:r>
      <w:r w:rsidR="00183338">
        <w:rPr>
          <w:sz w:val="28"/>
          <w:szCs w:val="28"/>
          <w:lang w:val="uk-UA"/>
        </w:rPr>
        <w:t>00</w:t>
      </w:r>
      <w:r w:rsidR="00B807E3">
        <w:rPr>
          <w:sz w:val="28"/>
          <w:szCs w:val="28"/>
          <w:lang w:val="uk-UA"/>
        </w:rPr>
        <w:t>,0 тис.</w:t>
      </w:r>
      <w:r w:rsidR="005933AA">
        <w:rPr>
          <w:sz w:val="28"/>
          <w:szCs w:val="28"/>
          <w:lang w:val="uk-UA"/>
        </w:rPr>
        <w:t xml:space="preserve"> </w:t>
      </w:r>
      <w:r w:rsidR="00D178E2">
        <w:rPr>
          <w:sz w:val="28"/>
          <w:szCs w:val="28"/>
          <w:lang w:val="uk-UA"/>
        </w:rPr>
        <w:t>грн..</w:t>
      </w:r>
      <w:r w:rsidR="00183338">
        <w:rPr>
          <w:sz w:val="28"/>
          <w:szCs w:val="28"/>
          <w:lang w:val="uk-UA"/>
        </w:rPr>
        <w:t xml:space="preserve">( </w:t>
      </w:r>
      <w:r w:rsidR="00CF08F1">
        <w:rPr>
          <w:sz w:val="28"/>
          <w:szCs w:val="28"/>
          <w:lang w:val="uk-UA"/>
        </w:rPr>
        <w:t xml:space="preserve">вісімсот тис. </w:t>
      </w:r>
      <w:r w:rsidR="00183338">
        <w:rPr>
          <w:sz w:val="28"/>
          <w:szCs w:val="28"/>
          <w:lang w:val="uk-UA"/>
        </w:rPr>
        <w:t xml:space="preserve">грн. ) на </w:t>
      </w:r>
      <w:r w:rsidR="00CF08F1">
        <w:rPr>
          <w:sz w:val="28"/>
          <w:szCs w:val="28"/>
          <w:lang w:val="uk-UA"/>
        </w:rPr>
        <w:t>2</w:t>
      </w:r>
      <w:r w:rsidR="00183338">
        <w:rPr>
          <w:sz w:val="28"/>
          <w:szCs w:val="28"/>
          <w:lang w:val="uk-UA"/>
        </w:rPr>
        <w:t> </w:t>
      </w:r>
      <w:r w:rsidR="00B807E3" w:rsidRPr="00F753A9">
        <w:rPr>
          <w:sz w:val="28"/>
          <w:szCs w:val="28"/>
          <w:lang w:val="uk-UA"/>
        </w:rPr>
        <w:t>800</w:t>
      </w:r>
      <w:r w:rsidR="00183338">
        <w:rPr>
          <w:sz w:val="28"/>
          <w:szCs w:val="28"/>
          <w:lang w:val="uk-UA"/>
        </w:rPr>
        <w:t>,</w:t>
      </w:r>
      <w:r w:rsidR="00AE2207">
        <w:rPr>
          <w:sz w:val="28"/>
          <w:szCs w:val="28"/>
          <w:lang w:val="uk-UA"/>
        </w:rPr>
        <w:t>00</w:t>
      </w:r>
      <w:r w:rsidR="00183338">
        <w:rPr>
          <w:sz w:val="28"/>
          <w:szCs w:val="28"/>
          <w:lang w:val="uk-UA"/>
        </w:rPr>
        <w:t xml:space="preserve"> тис.</w:t>
      </w:r>
      <w:r w:rsidR="005933AA">
        <w:rPr>
          <w:sz w:val="28"/>
          <w:szCs w:val="28"/>
          <w:lang w:val="uk-UA"/>
        </w:rPr>
        <w:t xml:space="preserve"> </w:t>
      </w:r>
      <w:r w:rsidR="00B807E3">
        <w:rPr>
          <w:sz w:val="28"/>
          <w:szCs w:val="28"/>
          <w:lang w:val="uk-UA"/>
        </w:rPr>
        <w:t>грн. (</w:t>
      </w:r>
      <w:r w:rsidR="00CF08F1">
        <w:rPr>
          <w:sz w:val="28"/>
          <w:szCs w:val="28"/>
          <w:lang w:val="uk-UA"/>
        </w:rPr>
        <w:t>два</w:t>
      </w:r>
      <w:r w:rsidR="00B807E3" w:rsidRPr="00F753A9">
        <w:rPr>
          <w:sz w:val="28"/>
          <w:szCs w:val="28"/>
          <w:lang w:val="uk-UA"/>
        </w:rPr>
        <w:t xml:space="preserve"> мільйони вісімсот тисяч грн.)</w:t>
      </w:r>
      <w:r w:rsidR="00D27969" w:rsidRPr="00D178E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570C0">
        <w:rPr>
          <w:sz w:val="28"/>
          <w:szCs w:val="28"/>
          <w:bdr w:val="none" w:sz="0" w:space="0" w:color="auto" w:frame="1"/>
          <w:lang w:val="uk-UA"/>
        </w:rPr>
        <w:t xml:space="preserve">у 2017 році </w:t>
      </w:r>
      <w:r w:rsidR="00D27969" w:rsidRPr="00D178E2">
        <w:rPr>
          <w:sz w:val="28"/>
          <w:szCs w:val="28"/>
          <w:bdr w:val="none" w:sz="0" w:space="0" w:color="auto" w:frame="1"/>
          <w:lang w:val="uk-UA"/>
        </w:rPr>
        <w:t>(</w:t>
      </w:r>
      <w:r w:rsidRPr="00D178E2">
        <w:rPr>
          <w:sz w:val="28"/>
          <w:szCs w:val="28"/>
          <w:bdr w:val="none" w:sz="0" w:space="0" w:color="auto" w:frame="1"/>
          <w:lang w:val="uk-UA"/>
        </w:rPr>
        <w:t>додається)</w:t>
      </w:r>
      <w:r w:rsidR="00D27969" w:rsidRPr="00D178E2">
        <w:rPr>
          <w:sz w:val="28"/>
          <w:szCs w:val="28"/>
          <w:bdr w:val="none" w:sz="0" w:space="0" w:color="auto" w:frame="1"/>
          <w:lang w:val="uk-UA"/>
        </w:rPr>
        <w:t>.</w:t>
      </w:r>
    </w:p>
    <w:p w:rsidR="001808BA" w:rsidRPr="0073637E" w:rsidRDefault="00B807E3" w:rsidP="00B807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</w:t>
      </w:r>
      <w:r w:rsidR="001808BA">
        <w:rPr>
          <w:sz w:val="28"/>
          <w:szCs w:val="28"/>
          <w:bdr w:val="none" w:sz="0" w:space="0" w:color="auto" w:frame="1"/>
        </w:rPr>
        <w:t>.</w:t>
      </w:r>
      <w:r w:rsidR="001808BA" w:rsidRPr="0073637E">
        <w:rPr>
          <w:sz w:val="28"/>
          <w:szCs w:val="28"/>
          <w:bdr w:val="none" w:sz="0" w:space="0" w:color="auto" w:frame="1"/>
        </w:rPr>
        <w:t>Копію рішення направити у фінансове управління міської ради та</w:t>
      </w:r>
      <w:r w:rsidR="00D27969">
        <w:rPr>
          <w:sz w:val="28"/>
          <w:szCs w:val="28"/>
          <w:bdr w:val="none" w:sz="0" w:space="0" w:color="auto" w:frame="1"/>
        </w:rPr>
        <w:t xml:space="preserve"> </w:t>
      </w:r>
      <w:r w:rsidR="001808BA" w:rsidRPr="0073637E">
        <w:rPr>
          <w:sz w:val="28"/>
          <w:szCs w:val="28"/>
          <w:bdr w:val="none" w:sz="0" w:space="0" w:color="auto" w:frame="1"/>
        </w:rPr>
        <w:t>відділ культури, туризму, національностей та релігії міської ради</w:t>
      </w:r>
      <w:r>
        <w:rPr>
          <w:sz w:val="28"/>
          <w:szCs w:val="28"/>
          <w:bdr w:val="none" w:sz="0" w:space="0" w:color="auto" w:frame="1"/>
        </w:rPr>
        <w:t>, комунальному підприємству «Парковий культурно-спортивний комплекс»</w:t>
      </w:r>
      <w:r w:rsidR="001808BA" w:rsidRPr="0073637E">
        <w:rPr>
          <w:sz w:val="28"/>
          <w:szCs w:val="28"/>
          <w:bdr w:val="none" w:sz="0" w:space="0" w:color="auto" w:frame="1"/>
        </w:rPr>
        <w:t>.</w:t>
      </w:r>
    </w:p>
    <w:p w:rsidR="001808BA" w:rsidRPr="0073637E" w:rsidRDefault="00B807E3" w:rsidP="00B807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</w:t>
      </w:r>
      <w:r w:rsidR="001808BA">
        <w:rPr>
          <w:sz w:val="28"/>
          <w:szCs w:val="28"/>
          <w:bdr w:val="none" w:sz="0" w:space="0" w:color="auto" w:frame="1"/>
        </w:rPr>
        <w:t>.</w:t>
      </w:r>
      <w:r w:rsidR="001808BA" w:rsidRPr="0073637E">
        <w:rPr>
          <w:sz w:val="28"/>
          <w:szCs w:val="28"/>
          <w:bdr w:val="none" w:sz="0" w:space="0" w:color="auto" w:frame="1"/>
        </w:rPr>
        <w:t>Контроль за виконанням  рішення покласти на постійну комісію  міської ради з гуманітарних питань та соціального захисту громадян.</w:t>
      </w:r>
    </w:p>
    <w:p w:rsidR="001808BA" w:rsidRPr="0073637E" w:rsidRDefault="001808BA" w:rsidP="0073637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73637E">
        <w:rPr>
          <w:sz w:val="28"/>
          <w:szCs w:val="28"/>
          <w:bdr w:val="none" w:sz="0" w:space="0" w:color="auto" w:frame="1"/>
        </w:rPr>
        <w:t xml:space="preserve">                                                             </w:t>
      </w:r>
    </w:p>
    <w:p w:rsidR="00A00CA2" w:rsidRPr="00B554C9" w:rsidRDefault="001808BA" w:rsidP="00736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73637E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Міський</w:t>
      </w:r>
      <w:proofErr w:type="spellEnd"/>
      <w:r w:rsidRPr="0073637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голова                                                       </w:t>
      </w:r>
      <w:r w:rsidR="00A00CA2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</w:t>
      </w:r>
      <w:r w:rsidRPr="0073637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3637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Володимир</w:t>
      </w:r>
      <w:proofErr w:type="spellEnd"/>
      <w:r w:rsidRPr="0073637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ШМАТЬКО</w:t>
      </w:r>
    </w:p>
    <w:p w:rsidR="001808BA" w:rsidRPr="00144F30" w:rsidRDefault="00D27969" w:rsidP="00D27969">
      <w:pPr>
        <w:tabs>
          <w:tab w:val="left" w:pos="567"/>
        </w:tabs>
        <w:ind w:firstLine="426"/>
        <w:rPr>
          <w:rFonts w:ascii="Times New Roman" w:hAnsi="Times New Roman" w:cs="Times New Roman"/>
          <w:szCs w:val="28"/>
          <w:lang w:val="ru-RU"/>
        </w:rPr>
      </w:pPr>
      <w:r w:rsidRPr="00144F30">
        <w:rPr>
          <w:rFonts w:ascii="Times New Roman" w:hAnsi="Times New Roman" w:cs="Times New Roman"/>
          <w:szCs w:val="28"/>
          <w:lang w:val="ru-RU"/>
        </w:rPr>
        <w:t xml:space="preserve">   </w:t>
      </w:r>
      <w:proofErr w:type="spellStart"/>
      <w:r w:rsidR="001808BA" w:rsidRPr="00144F30">
        <w:rPr>
          <w:rFonts w:ascii="Times New Roman" w:hAnsi="Times New Roman" w:cs="Times New Roman"/>
          <w:szCs w:val="28"/>
          <w:lang w:val="ru-RU"/>
        </w:rPr>
        <w:t>Гаврисьо</w:t>
      </w:r>
      <w:proofErr w:type="spellEnd"/>
      <w:r w:rsidR="001808BA" w:rsidRPr="00144F30">
        <w:rPr>
          <w:rFonts w:ascii="Times New Roman" w:hAnsi="Times New Roman" w:cs="Times New Roman"/>
          <w:szCs w:val="28"/>
          <w:lang w:val="ru-RU"/>
        </w:rPr>
        <w:t xml:space="preserve"> В.В.</w:t>
      </w:r>
    </w:p>
    <w:p w:rsidR="001808BA" w:rsidRPr="00144F30" w:rsidRDefault="00144F30" w:rsidP="00A00CA2">
      <w:pPr>
        <w:tabs>
          <w:tab w:val="left" w:pos="567"/>
        </w:tabs>
        <w:ind w:left="1276" w:hanging="85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</w:t>
      </w:r>
      <w:proofErr w:type="spellStart"/>
      <w:r w:rsidR="001808BA" w:rsidRPr="00144F30">
        <w:rPr>
          <w:rFonts w:ascii="Times New Roman" w:hAnsi="Times New Roman" w:cs="Times New Roman"/>
          <w:szCs w:val="28"/>
          <w:lang w:val="ru-RU"/>
        </w:rPr>
        <w:t>Ващишин</w:t>
      </w:r>
      <w:proofErr w:type="spellEnd"/>
      <w:r w:rsidR="001808BA" w:rsidRPr="00144F30">
        <w:rPr>
          <w:rFonts w:ascii="Times New Roman" w:hAnsi="Times New Roman" w:cs="Times New Roman"/>
          <w:szCs w:val="28"/>
          <w:lang w:val="ru-RU"/>
        </w:rPr>
        <w:t xml:space="preserve"> Н.Б.</w:t>
      </w:r>
    </w:p>
    <w:p w:rsidR="0063749E" w:rsidRPr="00144F30" w:rsidRDefault="0063749E" w:rsidP="0063749E">
      <w:pPr>
        <w:tabs>
          <w:tab w:val="left" w:pos="567"/>
        </w:tabs>
        <w:ind w:left="567"/>
        <w:rPr>
          <w:rFonts w:ascii="Times New Roman" w:hAnsi="Times New Roman" w:cs="Times New Roman"/>
          <w:szCs w:val="28"/>
          <w:lang w:val="ru-RU"/>
        </w:rPr>
      </w:pPr>
      <w:proofErr w:type="spellStart"/>
      <w:r w:rsidRPr="00144F30">
        <w:rPr>
          <w:rFonts w:ascii="Times New Roman" w:hAnsi="Times New Roman" w:cs="Times New Roman"/>
          <w:szCs w:val="28"/>
          <w:lang w:val="ru-RU"/>
        </w:rPr>
        <w:t>Снігур</w:t>
      </w:r>
      <w:proofErr w:type="spellEnd"/>
      <w:r w:rsidRPr="00144F30">
        <w:rPr>
          <w:rFonts w:ascii="Times New Roman" w:hAnsi="Times New Roman" w:cs="Times New Roman"/>
          <w:szCs w:val="28"/>
          <w:lang w:val="ru-RU"/>
        </w:rPr>
        <w:t xml:space="preserve"> В.Ю.</w:t>
      </w:r>
    </w:p>
    <w:p w:rsidR="00B554C9" w:rsidRPr="00144F30" w:rsidRDefault="00CF08F1" w:rsidP="00A419D9">
      <w:pPr>
        <w:tabs>
          <w:tab w:val="left" w:pos="567"/>
        </w:tabs>
        <w:ind w:left="567"/>
        <w:rPr>
          <w:rFonts w:ascii="Times New Roman" w:hAnsi="Times New Roman" w:cs="Times New Roman"/>
          <w:b/>
          <w:bCs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Cs w:val="28"/>
          <w:lang w:val="ru-RU"/>
        </w:rPr>
        <w:t>Герчак</w:t>
      </w:r>
      <w:proofErr w:type="spellEnd"/>
      <w:r>
        <w:rPr>
          <w:rFonts w:ascii="Times New Roman" w:hAnsi="Times New Roman" w:cs="Times New Roman"/>
          <w:szCs w:val="28"/>
          <w:lang w:val="ru-RU"/>
        </w:rPr>
        <w:t xml:space="preserve">  Г.М.</w:t>
      </w:r>
    </w:p>
    <w:p w:rsidR="005933AA" w:rsidRPr="002A61F7" w:rsidRDefault="005933AA" w:rsidP="005933A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773E74">
        <w:rPr>
          <w:rFonts w:ascii="Times New Roman" w:hAnsi="Times New Roman" w:cs="Times New Roman"/>
          <w:b/>
          <w:bCs/>
          <w:sz w:val="28"/>
          <w:szCs w:val="28"/>
        </w:rPr>
        <w:t xml:space="preserve">Додаток </w:t>
      </w:r>
    </w:p>
    <w:p w:rsidR="005933AA" w:rsidRPr="00773E74" w:rsidRDefault="005933AA" w:rsidP="005933A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73E74">
        <w:rPr>
          <w:rFonts w:ascii="Times New Roman" w:hAnsi="Times New Roman" w:cs="Times New Roman"/>
          <w:sz w:val="28"/>
          <w:szCs w:val="28"/>
        </w:rPr>
        <w:t xml:space="preserve">до рішення </w:t>
      </w:r>
      <w:proofErr w:type="spellStart"/>
      <w:r w:rsidRPr="00773E74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</w:p>
    <w:p w:rsidR="005933AA" w:rsidRPr="00773E74" w:rsidRDefault="005933AA" w:rsidP="005933AA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73E74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5933AA" w:rsidRPr="00A77499" w:rsidRDefault="005933AA" w:rsidP="005933AA">
      <w:pPr>
        <w:pStyle w:val="Default"/>
        <w:ind w:firstLine="5954"/>
      </w:pPr>
      <w:r w:rsidRPr="00773E74">
        <w:rPr>
          <w:sz w:val="28"/>
          <w:szCs w:val="28"/>
        </w:rPr>
        <w:t xml:space="preserve">№ </w:t>
      </w:r>
      <w:r w:rsidRPr="00773E7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00CA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proofErr w:type="spellStart"/>
      <w:r w:rsidRPr="00773E74">
        <w:rPr>
          <w:sz w:val="28"/>
          <w:szCs w:val="28"/>
        </w:rPr>
        <w:t>від</w:t>
      </w:r>
      <w:proofErr w:type="spellEnd"/>
      <w:r w:rsidRPr="00773E74">
        <w:rPr>
          <w:sz w:val="28"/>
          <w:szCs w:val="28"/>
        </w:rPr>
        <w:t xml:space="preserve">  </w:t>
      </w:r>
      <w:r w:rsidR="001960F7">
        <w:rPr>
          <w:sz w:val="28"/>
          <w:szCs w:val="28"/>
          <w:lang w:val="uk-UA"/>
        </w:rPr>
        <w:t xml:space="preserve">    </w:t>
      </w:r>
      <w:r w:rsidR="00833D44">
        <w:rPr>
          <w:sz w:val="28"/>
          <w:szCs w:val="28"/>
          <w:lang w:val="uk-UA"/>
        </w:rPr>
        <w:t xml:space="preserve"> </w:t>
      </w:r>
      <w:r w:rsidRPr="00773E74">
        <w:rPr>
          <w:sz w:val="28"/>
          <w:szCs w:val="28"/>
        </w:rPr>
        <w:t xml:space="preserve"> </w:t>
      </w:r>
      <w:r w:rsidR="00A00CA2">
        <w:rPr>
          <w:sz w:val="28"/>
          <w:szCs w:val="28"/>
          <w:lang w:val="uk-UA"/>
        </w:rPr>
        <w:t>вересня</w:t>
      </w:r>
      <w:r w:rsidR="00A00CA2">
        <w:rPr>
          <w:sz w:val="28"/>
          <w:szCs w:val="28"/>
        </w:rPr>
        <w:t xml:space="preserve"> </w:t>
      </w:r>
      <w:r w:rsidRPr="00773E74">
        <w:rPr>
          <w:sz w:val="28"/>
          <w:szCs w:val="28"/>
        </w:rPr>
        <w:t xml:space="preserve">2017 </w:t>
      </w:r>
      <w:proofErr w:type="spellStart"/>
      <w:proofErr w:type="gramStart"/>
      <w:r w:rsidRPr="00773E74">
        <w:rPr>
          <w:sz w:val="28"/>
          <w:szCs w:val="28"/>
        </w:rPr>
        <w:t>р</w:t>
      </w:r>
      <w:proofErr w:type="spellEnd"/>
      <w:proofErr w:type="gramEnd"/>
    </w:p>
    <w:p w:rsidR="005933AA" w:rsidRDefault="005933AA" w:rsidP="005933AA">
      <w:pPr>
        <w:jc w:val="right"/>
        <w:rPr>
          <w:rFonts w:ascii="Times New Roman" w:hAnsi="Times New Roman"/>
          <w:sz w:val="24"/>
          <w:szCs w:val="24"/>
        </w:rPr>
      </w:pPr>
    </w:p>
    <w:p w:rsidR="005933AA" w:rsidRPr="00A77499" w:rsidRDefault="005933AA" w:rsidP="005933AA">
      <w:pPr>
        <w:jc w:val="right"/>
        <w:rPr>
          <w:rFonts w:ascii="Times New Roman" w:hAnsi="Times New Roman"/>
          <w:sz w:val="24"/>
          <w:szCs w:val="24"/>
        </w:rPr>
      </w:pPr>
    </w:p>
    <w:p w:rsidR="005933AA" w:rsidRPr="00A77499" w:rsidRDefault="005933AA" w:rsidP="005933AA">
      <w:pPr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7499">
        <w:rPr>
          <w:rFonts w:ascii="Times New Roman" w:hAnsi="Times New Roman"/>
          <w:b/>
          <w:bCs/>
          <w:sz w:val="24"/>
          <w:szCs w:val="24"/>
        </w:rPr>
        <w:t xml:space="preserve">ЗАГАЛЬНА ХАРАКТЕРИСТИКА </w:t>
      </w:r>
      <w:r w:rsidRPr="00A77499">
        <w:rPr>
          <w:rFonts w:ascii="Times New Roman" w:hAnsi="Times New Roman"/>
          <w:bCs/>
          <w:sz w:val="24"/>
          <w:szCs w:val="24"/>
        </w:rPr>
        <w:t>(ПАСПОРТ)</w:t>
      </w:r>
      <w:r w:rsidRPr="00A77499">
        <w:rPr>
          <w:rFonts w:ascii="Times New Roman" w:hAnsi="Times New Roman"/>
          <w:b/>
          <w:bCs/>
          <w:sz w:val="24"/>
          <w:szCs w:val="24"/>
        </w:rPr>
        <w:t xml:space="preserve">  ПРОГРАМИ</w:t>
      </w:r>
    </w:p>
    <w:p w:rsidR="005933AA" w:rsidRPr="00A77499" w:rsidRDefault="005933AA" w:rsidP="005933AA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77499">
        <w:rPr>
          <w:rFonts w:ascii="Times New Roman" w:hAnsi="Times New Roman"/>
          <w:b/>
          <w:i/>
          <w:sz w:val="24"/>
          <w:szCs w:val="24"/>
          <w:u w:val="single"/>
        </w:rPr>
        <w:t xml:space="preserve"> Програма розвитку комунального підприємства «Парковий культурно-спортивний комплекс» на 2016 - 2018 роки  </w:t>
      </w:r>
    </w:p>
    <w:p w:rsidR="005933AA" w:rsidRPr="00A77499" w:rsidRDefault="005933AA" w:rsidP="005933AA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092"/>
        <w:gridCol w:w="4916"/>
      </w:tblGrid>
      <w:tr w:rsidR="005933AA" w:rsidRPr="00A77499" w:rsidTr="00BC14CA">
        <w:trPr>
          <w:trHeight w:val="6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>Ініціатор розроблення програми: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 xml:space="preserve">Відділ культури, туризму, національностей та релігії </w:t>
            </w:r>
            <w:proofErr w:type="spellStart"/>
            <w:r w:rsidRPr="00A77499">
              <w:rPr>
                <w:rFonts w:ascii="Times New Roman" w:hAnsi="Times New Roman"/>
                <w:sz w:val="24"/>
                <w:szCs w:val="24"/>
              </w:rPr>
              <w:t>Чортківської</w:t>
            </w:r>
            <w:proofErr w:type="spellEnd"/>
            <w:r w:rsidRPr="00A77499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</w:tr>
      <w:tr w:rsidR="005933AA" w:rsidRPr="00A77499" w:rsidTr="00BC14CA">
        <w:trPr>
          <w:trHeight w:val="6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 xml:space="preserve">Програма розвитку комунального підприємства «Парковий культурно-спортивний комплекс»  розроблена  згідно з законами України «Про культуру», «Про фізичну культуру і спорт».  </w:t>
            </w:r>
          </w:p>
        </w:tc>
      </w:tr>
      <w:tr w:rsidR="005933AA" w:rsidRPr="00A77499" w:rsidTr="00BC14CA">
        <w:trPr>
          <w:trHeight w:val="6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 xml:space="preserve">Відділ культури, туризму, національностей та релігії </w:t>
            </w:r>
            <w:proofErr w:type="spellStart"/>
            <w:r w:rsidRPr="00A77499">
              <w:rPr>
                <w:rFonts w:ascii="Times New Roman" w:hAnsi="Times New Roman"/>
                <w:sz w:val="24"/>
                <w:szCs w:val="24"/>
              </w:rPr>
              <w:t>Чортківської</w:t>
            </w:r>
            <w:proofErr w:type="spellEnd"/>
            <w:r w:rsidRPr="00A77499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</w:tr>
      <w:tr w:rsidR="005933AA" w:rsidRPr="00A77499" w:rsidTr="00BC14CA">
        <w:trPr>
          <w:trHeight w:val="6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499">
              <w:rPr>
                <w:rFonts w:ascii="Times New Roman" w:hAnsi="Times New Roman"/>
                <w:sz w:val="24"/>
                <w:szCs w:val="24"/>
              </w:rPr>
              <w:t>Співрозробники</w:t>
            </w:r>
            <w:proofErr w:type="spellEnd"/>
            <w:r w:rsidRPr="00A77499">
              <w:rPr>
                <w:rFonts w:ascii="Times New Roman" w:hAnsi="Times New Roman"/>
                <w:sz w:val="24"/>
                <w:szCs w:val="24"/>
              </w:rPr>
              <w:t xml:space="preserve"> програми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>Комунальне підприємство «Парковий культурно-спортивний комплекс»</w:t>
            </w:r>
          </w:p>
        </w:tc>
      </w:tr>
      <w:tr w:rsidR="005933AA" w:rsidRPr="00A77499" w:rsidTr="00BC14CA">
        <w:trPr>
          <w:trHeight w:val="6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 xml:space="preserve">Відділ культури, туризму, національностей та релігії </w:t>
            </w:r>
            <w:proofErr w:type="spellStart"/>
            <w:r w:rsidRPr="00A77499">
              <w:rPr>
                <w:rFonts w:ascii="Times New Roman" w:hAnsi="Times New Roman"/>
                <w:sz w:val="24"/>
                <w:szCs w:val="24"/>
              </w:rPr>
              <w:t>Чортківської</w:t>
            </w:r>
            <w:proofErr w:type="spellEnd"/>
            <w:r w:rsidRPr="00A77499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</w:tc>
      </w:tr>
      <w:tr w:rsidR="005933AA" w:rsidRPr="00A77499" w:rsidTr="00BC14CA">
        <w:trPr>
          <w:trHeight w:val="6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 xml:space="preserve">Відділ культури, туризму, національностей та релігії </w:t>
            </w:r>
            <w:proofErr w:type="spellStart"/>
            <w:r w:rsidRPr="00A77499">
              <w:rPr>
                <w:rFonts w:ascii="Times New Roman" w:hAnsi="Times New Roman"/>
                <w:sz w:val="24"/>
                <w:szCs w:val="24"/>
              </w:rPr>
              <w:t>Чортківської</w:t>
            </w:r>
            <w:proofErr w:type="spellEnd"/>
            <w:r w:rsidRPr="00A77499">
              <w:rPr>
                <w:rFonts w:ascii="Times New Roman" w:hAnsi="Times New Roman"/>
                <w:sz w:val="24"/>
                <w:szCs w:val="24"/>
              </w:rPr>
              <w:t xml:space="preserve"> міської ради, відділ житлово-комунального господарства, благоустрою та інфраструктури,  комунальне підприємство «Парковий культурно-спортивний комплекс»</w:t>
            </w:r>
          </w:p>
        </w:tc>
      </w:tr>
      <w:tr w:rsidR="005933AA" w:rsidRPr="00A77499" w:rsidTr="00BC14CA">
        <w:trPr>
          <w:trHeight w:val="5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>Терміни реалізації програми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499">
              <w:rPr>
                <w:rFonts w:ascii="Times New Roman" w:hAnsi="Times New Roman"/>
                <w:b/>
                <w:sz w:val="24"/>
                <w:szCs w:val="24"/>
              </w:rPr>
              <w:t>2016 - 2018 роки</w:t>
            </w:r>
          </w:p>
        </w:tc>
      </w:tr>
      <w:tr w:rsidR="005933AA" w:rsidRPr="00A77499" w:rsidTr="00BC14CA">
        <w:trPr>
          <w:trHeight w:val="6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>Загальний обсяг фінансових ресурсів, необхідних для реалізації програми, всього тис. грн.: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7499">
              <w:rPr>
                <w:rFonts w:ascii="Times New Roman" w:hAnsi="Times New Roman"/>
                <w:b/>
                <w:sz w:val="24"/>
                <w:szCs w:val="24"/>
              </w:rPr>
              <w:t>2016 рік -    400,0</w:t>
            </w:r>
          </w:p>
          <w:p w:rsidR="005933AA" w:rsidRPr="00A77499" w:rsidRDefault="005933AA" w:rsidP="00BC14CA">
            <w:pPr>
              <w:shd w:val="clear" w:color="auto" w:fill="A6A6A6" w:themeFill="background1" w:themeFillShade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2017 рік – </w:t>
            </w:r>
            <w:r w:rsidR="00CF08F1">
              <w:rPr>
                <w:rFonts w:ascii="Times New Roman" w:hAnsi="Times New Roman"/>
                <w:b/>
                <w:sz w:val="24"/>
                <w:szCs w:val="24"/>
                <w:shd w:val="clear" w:color="auto" w:fill="A6A6A6" w:themeFill="background1" w:themeFillShade="A6"/>
              </w:rPr>
              <w:t>3</w:t>
            </w:r>
            <w:r w:rsidRPr="002A61F7">
              <w:rPr>
                <w:rFonts w:ascii="Times New Roman" w:hAnsi="Times New Roman"/>
                <w:b/>
                <w:sz w:val="24"/>
                <w:szCs w:val="24"/>
                <w:shd w:val="clear" w:color="auto" w:fill="A6A6A6" w:themeFill="background1" w:themeFillShade="A6"/>
              </w:rPr>
              <w:t xml:space="preserve"> 000,0</w:t>
            </w:r>
            <w:r w:rsidR="003A479E">
              <w:rPr>
                <w:rFonts w:ascii="Times New Roman" w:hAnsi="Times New Roman"/>
                <w:b/>
                <w:sz w:val="24"/>
                <w:szCs w:val="24"/>
                <w:shd w:val="clear" w:color="auto" w:fill="A6A6A6" w:themeFill="background1" w:themeFillShade="A6"/>
              </w:rPr>
              <w:t xml:space="preserve"> (було </w:t>
            </w:r>
            <w:r w:rsidR="00CF08F1">
              <w:rPr>
                <w:rFonts w:ascii="Times New Roman" w:hAnsi="Times New Roman"/>
                <w:b/>
                <w:sz w:val="24"/>
                <w:szCs w:val="24"/>
                <w:shd w:val="clear" w:color="auto" w:fill="A6A6A6" w:themeFill="background1" w:themeFillShade="A6"/>
              </w:rPr>
              <w:t>1</w:t>
            </w:r>
            <w:r w:rsidR="003A479E">
              <w:rPr>
                <w:rFonts w:ascii="Times New Roman" w:hAnsi="Times New Roman"/>
                <w:b/>
                <w:sz w:val="24"/>
                <w:szCs w:val="24"/>
                <w:shd w:val="clear" w:color="auto" w:fill="A6A6A6" w:themeFill="background1" w:themeFillShade="A6"/>
              </w:rPr>
              <w:t xml:space="preserve"> 000,0) </w:t>
            </w:r>
          </w:p>
          <w:p w:rsidR="005933AA" w:rsidRPr="00A77499" w:rsidRDefault="005933AA" w:rsidP="00BC14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7499">
              <w:rPr>
                <w:rFonts w:ascii="Times New Roman" w:hAnsi="Times New Roman"/>
                <w:b/>
                <w:sz w:val="24"/>
                <w:szCs w:val="24"/>
              </w:rPr>
              <w:t>2018 рік –    800,0</w:t>
            </w:r>
          </w:p>
        </w:tc>
      </w:tr>
      <w:tr w:rsidR="005933AA" w:rsidRPr="00A77499" w:rsidTr="00BC14CA">
        <w:trPr>
          <w:trHeight w:val="6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>- з них коштів міського бюджету, тис. грн.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933AA" w:rsidRPr="00A77499" w:rsidRDefault="00CF08F1" w:rsidP="00CF08F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A479E">
              <w:rPr>
                <w:rFonts w:ascii="Times New Roman" w:hAnsi="Times New Roman"/>
                <w:b/>
                <w:sz w:val="24"/>
                <w:szCs w:val="24"/>
              </w:rPr>
              <w:t xml:space="preserve"> 800,0 (було </w:t>
            </w:r>
            <w:r w:rsidR="005933AA" w:rsidRPr="00A77499">
              <w:rPr>
                <w:rFonts w:ascii="Times New Roman" w:hAnsi="Times New Roman"/>
                <w:b/>
                <w:sz w:val="24"/>
                <w:szCs w:val="24"/>
              </w:rPr>
              <w:t xml:space="preserve"> 800,0</w:t>
            </w:r>
            <w:r w:rsidR="003A479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933AA" w:rsidRPr="00A77499" w:rsidTr="00BC14CA">
        <w:trPr>
          <w:trHeight w:val="3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rPr>
                <w:rFonts w:ascii="Times New Roman" w:hAnsi="Times New Roman"/>
                <w:sz w:val="24"/>
                <w:szCs w:val="24"/>
              </w:rPr>
            </w:pPr>
            <w:r w:rsidRPr="00A77499">
              <w:rPr>
                <w:rFonts w:ascii="Times New Roman" w:hAnsi="Times New Roman"/>
                <w:sz w:val="24"/>
                <w:szCs w:val="24"/>
              </w:rPr>
              <w:t>- не бюджетні кошти, тис. грн.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499">
              <w:rPr>
                <w:rFonts w:ascii="Times New Roman" w:hAnsi="Times New Roman"/>
                <w:b/>
                <w:sz w:val="24"/>
                <w:szCs w:val="24"/>
              </w:rPr>
              <w:t xml:space="preserve">   400,0</w:t>
            </w:r>
          </w:p>
        </w:tc>
      </w:tr>
    </w:tbl>
    <w:p w:rsidR="005933AA" w:rsidRPr="00A77499" w:rsidRDefault="005933AA" w:rsidP="005933AA">
      <w:pPr>
        <w:jc w:val="center"/>
        <w:rPr>
          <w:rFonts w:ascii="Times New Roman" w:hAnsi="Times New Roman"/>
          <w:sz w:val="24"/>
          <w:szCs w:val="24"/>
        </w:rPr>
      </w:pPr>
    </w:p>
    <w:p w:rsidR="005933AA" w:rsidRPr="00A77499" w:rsidRDefault="005933AA" w:rsidP="005933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933AA" w:rsidRPr="00A77499" w:rsidRDefault="005933AA" w:rsidP="00CF08F1">
      <w:r w:rsidRPr="00A77499">
        <w:t>Фінансування заходів, визначених Програмою, здійснюватиметься  відповідно до законодавства за рахунок  коштів   місцевого бюджету на відповідний рік, спонсорських та благодійних надходжень, цільового фінансування (грантів), інших джерел, не заборонених чинним законодавством.</w:t>
      </w:r>
      <w:r w:rsidR="00CF08F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5985" w:rsidRDefault="005933AA" w:rsidP="007259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shd w:val="clear" w:color="auto" w:fill="A6A6A6" w:themeFill="background1" w:themeFillShade="A6"/>
        </w:rPr>
      </w:pPr>
      <w:r w:rsidRPr="00A77499">
        <w:rPr>
          <w:rFonts w:ascii="Times New Roman" w:hAnsi="Times New Roman"/>
          <w:i/>
          <w:sz w:val="24"/>
          <w:szCs w:val="24"/>
        </w:rPr>
        <w:t xml:space="preserve">        </w:t>
      </w:r>
      <w:proofErr w:type="spellStart"/>
      <w:r w:rsidRPr="00A77499">
        <w:rPr>
          <w:rFonts w:ascii="Times New Roman" w:hAnsi="Times New Roman"/>
          <w:sz w:val="24"/>
          <w:szCs w:val="24"/>
        </w:rPr>
        <w:t>Загальний</w:t>
      </w:r>
      <w:r w:rsidR="00725985">
        <w:rPr>
          <w:rFonts w:ascii="Times New Roman" w:hAnsi="Times New Roman"/>
          <w:sz w:val="24"/>
          <w:szCs w:val="24"/>
        </w:rPr>
        <w:t>о</w:t>
      </w:r>
      <w:proofErr w:type="spellEnd"/>
      <w:r w:rsidR="007259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985">
        <w:rPr>
          <w:rFonts w:ascii="Times New Roman" w:hAnsi="Times New Roman"/>
          <w:sz w:val="24"/>
          <w:szCs w:val="24"/>
        </w:rPr>
        <w:t>бсяг</w:t>
      </w:r>
      <w:proofErr w:type="spellEnd"/>
      <w:r w:rsidR="00725985">
        <w:rPr>
          <w:rFonts w:ascii="Times New Roman" w:hAnsi="Times New Roman"/>
          <w:sz w:val="24"/>
          <w:szCs w:val="24"/>
        </w:rPr>
        <w:t xml:space="preserve"> </w:t>
      </w:r>
      <w:r w:rsidRPr="00A77499">
        <w:rPr>
          <w:rFonts w:ascii="Times New Roman" w:hAnsi="Times New Roman"/>
          <w:sz w:val="24"/>
          <w:szCs w:val="24"/>
        </w:rPr>
        <w:t>фінансування становить</w:t>
      </w:r>
      <w:r w:rsidR="00725985">
        <w:rPr>
          <w:rFonts w:ascii="Times New Roman" w:hAnsi="Times New Roman"/>
          <w:sz w:val="24"/>
          <w:szCs w:val="24"/>
        </w:rPr>
        <w:t xml:space="preserve"> </w:t>
      </w:r>
      <w:r w:rsidR="00725985">
        <w:rPr>
          <w:rFonts w:ascii="Times New Roman" w:hAnsi="Times New Roman"/>
          <w:b/>
          <w:sz w:val="24"/>
          <w:szCs w:val="24"/>
          <w:shd w:val="clear" w:color="auto" w:fill="A6A6A6" w:themeFill="background1" w:themeFillShade="A6"/>
        </w:rPr>
        <w:t xml:space="preserve">4 </w:t>
      </w:r>
      <w:r w:rsidR="00725985" w:rsidRPr="002A61F7">
        <w:rPr>
          <w:rFonts w:ascii="Times New Roman" w:hAnsi="Times New Roman"/>
          <w:b/>
          <w:sz w:val="24"/>
          <w:szCs w:val="24"/>
          <w:shd w:val="clear" w:color="auto" w:fill="A6A6A6" w:themeFill="background1" w:themeFillShade="A6"/>
        </w:rPr>
        <w:t>200,0</w:t>
      </w:r>
      <w:r w:rsidR="00725985" w:rsidRPr="00A77499">
        <w:rPr>
          <w:rFonts w:ascii="Times New Roman" w:hAnsi="Times New Roman"/>
          <w:sz w:val="24"/>
          <w:szCs w:val="24"/>
        </w:rPr>
        <w:t xml:space="preserve"> тис. гривень.</w:t>
      </w:r>
      <w:r w:rsidR="00725985">
        <w:rPr>
          <w:rFonts w:ascii="Times New Roman" w:hAnsi="Times New Roman"/>
          <w:b/>
          <w:sz w:val="24"/>
          <w:szCs w:val="24"/>
          <w:shd w:val="clear" w:color="auto" w:fill="A6A6A6" w:themeFill="background1" w:themeFillShade="A6"/>
        </w:rPr>
        <w:t xml:space="preserve">       </w:t>
      </w:r>
    </w:p>
    <w:p w:rsidR="00725985" w:rsidRPr="00A77499" w:rsidRDefault="00725985" w:rsidP="007259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A6A6A6" w:themeFill="background1" w:themeFillShade="A6"/>
        </w:rPr>
        <w:t xml:space="preserve">                                                                                                                                                   </w:t>
      </w:r>
    </w:p>
    <w:p w:rsidR="005933AA" w:rsidRPr="00A77499" w:rsidRDefault="005933AA" w:rsidP="005933A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b/>
          <w:bCs/>
          <w:sz w:val="24"/>
          <w:szCs w:val="24"/>
        </w:rPr>
        <w:t>Ресурсне забезпечення міської  програми</w:t>
      </w:r>
    </w:p>
    <w:p w:rsidR="005933AA" w:rsidRPr="00A77499" w:rsidRDefault="005933AA" w:rsidP="005933AA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77499">
        <w:rPr>
          <w:rFonts w:ascii="Times New Roman" w:hAnsi="Times New Roman"/>
          <w:b/>
          <w:i/>
          <w:sz w:val="24"/>
          <w:szCs w:val="24"/>
          <w:u w:val="single"/>
        </w:rPr>
        <w:t xml:space="preserve">Програма розвитку комунального підприємства «Парковий культурно-спортивний комплекс» на 2016 - 2018 роки  </w:t>
      </w:r>
    </w:p>
    <w:p w:rsidR="005933AA" w:rsidRPr="00A77499" w:rsidRDefault="005933AA" w:rsidP="005933A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749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Pr="00A77499">
        <w:rPr>
          <w:rFonts w:ascii="Times New Roman" w:hAnsi="Times New Roman"/>
          <w:b/>
          <w:bCs/>
          <w:sz w:val="24"/>
          <w:szCs w:val="24"/>
        </w:rPr>
        <w:t>тис.грн</w:t>
      </w:r>
      <w:proofErr w:type="spellEnd"/>
      <w:r w:rsidRPr="00A77499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1440"/>
        <w:gridCol w:w="1620"/>
        <w:gridCol w:w="1620"/>
        <w:gridCol w:w="1620"/>
      </w:tblGrid>
      <w:tr w:rsidR="005933AA" w:rsidRPr="00A77499" w:rsidTr="00BC14CA">
        <w:trPr>
          <w:trHeight w:val="10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 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 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 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витрат на виконання програми</w:t>
            </w:r>
          </w:p>
        </w:tc>
      </w:tr>
      <w:tr w:rsidR="005933AA" w:rsidRPr="00A77499" w:rsidTr="00BC14CA">
        <w:trPr>
          <w:trHeight w:val="1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5933AA" w:rsidRPr="00A77499" w:rsidTr="00BC14CA">
        <w:trPr>
          <w:trHeight w:val="68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sz w:val="24"/>
                <w:szCs w:val="24"/>
              </w:rPr>
              <w:t>Обсяг ресурсів всього, в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12AB" w:rsidRDefault="00CF08F1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="004312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000,0</w:t>
            </w:r>
          </w:p>
          <w:p w:rsidR="005933AA" w:rsidRPr="00A77499" w:rsidRDefault="004312AB" w:rsidP="00CF08F1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(було </w:t>
            </w:r>
            <w:r w:rsidR="00CF08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5933AA" w:rsidRPr="00A774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000,0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12AB" w:rsidRDefault="00CF08F1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  <w:r w:rsidR="004312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200,0</w:t>
            </w:r>
          </w:p>
          <w:p w:rsidR="00BC6DF8" w:rsidRDefault="004312AB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(було </w:t>
            </w:r>
          </w:p>
          <w:p w:rsidR="005933AA" w:rsidRPr="00A77499" w:rsidRDefault="00CF08F1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="005933AA" w:rsidRPr="00A774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200,0</w:t>
            </w:r>
            <w:r w:rsidR="004312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5933AA" w:rsidRPr="00A77499" w:rsidTr="00BC14CA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933AA" w:rsidRPr="00A77499" w:rsidTr="00BC14CA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933AA" w:rsidRPr="00A77499" w:rsidTr="00BC14CA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12AB" w:rsidRDefault="00CF08F1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31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800,0</w:t>
            </w:r>
          </w:p>
          <w:p w:rsidR="005933AA" w:rsidRPr="00A77499" w:rsidRDefault="004312AB" w:rsidP="00CF08F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(було </w:t>
            </w:r>
            <w:r w:rsidR="005933AA" w:rsidRPr="00A7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312AB" w:rsidRDefault="00CF08F1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31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800,0</w:t>
            </w:r>
          </w:p>
          <w:p w:rsidR="00BC6DF8" w:rsidRDefault="004312AB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(було </w:t>
            </w:r>
          </w:p>
          <w:p w:rsidR="005933AA" w:rsidRPr="00A77499" w:rsidRDefault="00CF08F1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5933AA" w:rsidRPr="00A7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  <w:r w:rsidR="00431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33AA" w:rsidRPr="00A77499" w:rsidTr="00BC14CA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sz w:val="24"/>
                <w:szCs w:val="24"/>
              </w:rPr>
              <w:t>кошти не бюджетних джерел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EA3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  <w:r w:rsidR="00EA3C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AA" w:rsidRPr="00A77499" w:rsidRDefault="005933AA" w:rsidP="00BC14CA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</w:tbl>
    <w:p w:rsidR="005933AA" w:rsidRPr="00A77499" w:rsidRDefault="005933AA" w:rsidP="005933AA">
      <w:pPr>
        <w:shd w:val="clear" w:color="auto" w:fill="FFFFFF"/>
        <w:spacing w:before="120"/>
        <w:rPr>
          <w:rFonts w:ascii="Times New Roman" w:hAnsi="Times New Roman"/>
          <w:b/>
          <w:sz w:val="24"/>
          <w:szCs w:val="24"/>
        </w:rPr>
      </w:pPr>
    </w:p>
    <w:p w:rsidR="005933AA" w:rsidRPr="00A77499" w:rsidRDefault="005933AA" w:rsidP="005933AA">
      <w:pPr>
        <w:shd w:val="clear" w:color="auto" w:fill="FFFFFF"/>
        <w:spacing w:before="120"/>
        <w:rPr>
          <w:rFonts w:ascii="Times New Roman" w:hAnsi="Times New Roman"/>
          <w:b/>
          <w:sz w:val="24"/>
          <w:szCs w:val="24"/>
        </w:rPr>
      </w:pPr>
      <w:r w:rsidRPr="00A77499">
        <w:rPr>
          <w:rFonts w:ascii="Times New Roman" w:hAnsi="Times New Roman"/>
          <w:b/>
          <w:sz w:val="24"/>
          <w:szCs w:val="24"/>
        </w:rPr>
        <w:t xml:space="preserve">1.2. Визначення проблеми, на розв'язання якої спрямована програма,                цільова група та кінцеві </w:t>
      </w:r>
      <w:proofErr w:type="spellStart"/>
      <w:r w:rsidRPr="00A77499">
        <w:rPr>
          <w:rFonts w:ascii="Times New Roman" w:hAnsi="Times New Roman"/>
          <w:b/>
          <w:sz w:val="24"/>
          <w:szCs w:val="24"/>
        </w:rPr>
        <w:t>бенефіціари</w:t>
      </w:r>
      <w:proofErr w:type="spellEnd"/>
      <w:r w:rsidRPr="00A77499">
        <w:rPr>
          <w:rFonts w:ascii="Times New Roman" w:hAnsi="Times New Roman"/>
          <w:sz w:val="24"/>
          <w:szCs w:val="24"/>
        </w:rPr>
        <w:t>.</w:t>
      </w:r>
    </w:p>
    <w:p w:rsidR="005933AA" w:rsidRPr="00A77499" w:rsidRDefault="005933AA" w:rsidP="005933AA">
      <w:pPr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Розробка Програми розвитку комунального підприємства «Парковий культурно-спортивний комплекс» на сьогодні зумовлена необхідністю перегляду функцій підприємства, створення сприятливих умов для його діяльності, як осередку культурного дозвілля.</w:t>
      </w:r>
    </w:p>
    <w:p w:rsidR="005933AA" w:rsidRPr="00A77499" w:rsidRDefault="005933AA" w:rsidP="005933AA">
      <w:pPr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 xml:space="preserve">Більшість культурно-масових заходів традиційно проводиться у центрі міста. Територія паркового культурно – спортивного комплексу, яка розташована у зеленій зоні, </w:t>
      </w:r>
      <w:proofErr w:type="spellStart"/>
      <w:r w:rsidRPr="00A77499">
        <w:rPr>
          <w:rFonts w:ascii="Times New Roman" w:hAnsi="Times New Roman"/>
          <w:sz w:val="24"/>
          <w:szCs w:val="24"/>
        </w:rPr>
        <w:t>задіюється</w:t>
      </w:r>
      <w:proofErr w:type="spellEnd"/>
      <w:r w:rsidRPr="00A77499">
        <w:rPr>
          <w:rFonts w:ascii="Times New Roman" w:hAnsi="Times New Roman"/>
          <w:sz w:val="24"/>
          <w:szCs w:val="24"/>
        </w:rPr>
        <w:t xml:space="preserve"> для загальноміських заходів дуже рідко, тоді як ця вона могла б ефективно використовуватись для змістовного дозвілля, оздоровлення і відпочинку населення протягом усього року.</w:t>
      </w:r>
    </w:p>
    <w:p w:rsidR="005933AA" w:rsidRPr="00A77499" w:rsidRDefault="005933AA" w:rsidP="005933AA">
      <w:pPr>
        <w:pStyle w:val="3"/>
        <w:spacing w:before="120"/>
        <w:ind w:left="0"/>
        <w:jc w:val="both"/>
        <w:rPr>
          <w:sz w:val="24"/>
          <w:szCs w:val="24"/>
          <w:lang w:val="uk-UA"/>
        </w:rPr>
      </w:pPr>
      <w:r w:rsidRPr="00A77499">
        <w:rPr>
          <w:sz w:val="24"/>
          <w:szCs w:val="24"/>
          <w:lang w:val="uk-UA"/>
        </w:rPr>
        <w:t xml:space="preserve">Основною проблемою, на розв’язання якої спрямована Програма, є занепад матеріально-технічної бази  Паркового культурно-спортивного комплексу та неефективне ведення господарської діяльності комплексу. Це створює перешкоди у розвитку, гальмує </w:t>
      </w:r>
      <w:r w:rsidRPr="00A77499">
        <w:rPr>
          <w:sz w:val="24"/>
          <w:szCs w:val="24"/>
          <w:lang w:val="uk-UA"/>
        </w:rPr>
        <w:lastRenderedPageBreak/>
        <w:t>впровадження у діяльність підприємства системи інноваційного менеджменту та не дозволяє залучати потенціальних інвесторів.</w:t>
      </w:r>
    </w:p>
    <w:p w:rsidR="005933AA" w:rsidRPr="00A77499" w:rsidRDefault="005933AA" w:rsidP="005933AA">
      <w:pPr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Сутність комунального підприємства «Парковий культурно-спортивний комплекс» полягає у створенні найбільш сприятливих умов для організації дозвілля, відпочинку та оздоровлення широких верств населення, внутрішнього психологічного комфорту та гармонії стану людини і навколишнього середовища.</w:t>
      </w:r>
    </w:p>
    <w:p w:rsidR="005933AA" w:rsidRPr="00A77499" w:rsidRDefault="005933AA" w:rsidP="005933AA">
      <w:pPr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За визначенням, комунальне підприємство «Парковий культурно-спортивний комплекс» – це культурно-спортивне підприємство, яке надає послуги, у тому числі платні, що задовольняють потреби населення:</w:t>
      </w:r>
    </w:p>
    <w:p w:rsidR="005933AA" w:rsidRPr="00A77499" w:rsidRDefault="005933AA" w:rsidP="005933AA">
      <w:pPr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- створює умови для культурного відпочинку на свіжому повітрі;</w:t>
      </w:r>
    </w:p>
    <w:p w:rsidR="005933AA" w:rsidRPr="00A77499" w:rsidRDefault="005933AA" w:rsidP="005933AA">
      <w:pPr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- пропонує розваги (атракціони, ігротеки тощо);</w:t>
      </w:r>
    </w:p>
    <w:p w:rsidR="005933AA" w:rsidRPr="00A77499" w:rsidRDefault="005933AA" w:rsidP="005933AA">
      <w:pPr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- створює умови для занять фізичною культурою;</w:t>
      </w:r>
    </w:p>
    <w:p w:rsidR="005933AA" w:rsidRDefault="005933AA" w:rsidP="005933AA">
      <w:pPr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- проводить лекції, концерти, творчі зустрічі, вистави, театралізовані видовища.</w:t>
      </w:r>
    </w:p>
    <w:p w:rsidR="005933AA" w:rsidRDefault="005933AA" w:rsidP="005933AA">
      <w:pPr>
        <w:jc w:val="both"/>
        <w:rPr>
          <w:rFonts w:ascii="Times New Roman" w:hAnsi="Times New Roman"/>
          <w:sz w:val="24"/>
          <w:szCs w:val="24"/>
        </w:rPr>
      </w:pPr>
    </w:p>
    <w:p w:rsidR="005933AA" w:rsidRPr="00A77499" w:rsidRDefault="005933AA" w:rsidP="005933AA">
      <w:pPr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 xml:space="preserve">Цільовою групою Програми є  працівники комунального підприємства «Парковий культурно-спортивний комплекс» та учасники культурних і спортивних заходів, що проводяться на території підприємства. </w:t>
      </w:r>
    </w:p>
    <w:p w:rsidR="005933AA" w:rsidRPr="00A77499" w:rsidRDefault="005933AA" w:rsidP="005933AA">
      <w:pPr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 xml:space="preserve">Кінцевими </w:t>
      </w:r>
      <w:proofErr w:type="spellStart"/>
      <w:r w:rsidRPr="00A77499">
        <w:rPr>
          <w:rFonts w:ascii="Times New Roman" w:hAnsi="Times New Roman"/>
          <w:sz w:val="24"/>
          <w:szCs w:val="24"/>
        </w:rPr>
        <w:t>бенефіціарами</w:t>
      </w:r>
      <w:proofErr w:type="spellEnd"/>
      <w:r w:rsidRPr="00A77499">
        <w:rPr>
          <w:rFonts w:ascii="Times New Roman" w:hAnsi="Times New Roman"/>
          <w:sz w:val="24"/>
          <w:szCs w:val="24"/>
        </w:rPr>
        <w:t xml:space="preserve"> Програми є жителі та гості міста, які будуть отримувати культурні, спортивно-оздоровчі та інші послуги підприємства. </w:t>
      </w:r>
    </w:p>
    <w:p w:rsidR="005933AA" w:rsidRPr="00A77499" w:rsidRDefault="005933AA" w:rsidP="005933AA">
      <w:pPr>
        <w:pStyle w:val="3"/>
        <w:spacing w:after="0"/>
        <w:ind w:left="0"/>
        <w:rPr>
          <w:sz w:val="24"/>
          <w:szCs w:val="24"/>
          <w:lang w:val="uk-UA"/>
        </w:rPr>
      </w:pPr>
      <w:r w:rsidRPr="00A77499">
        <w:rPr>
          <w:sz w:val="24"/>
          <w:szCs w:val="24"/>
          <w:lang w:val="uk-UA"/>
        </w:rPr>
        <w:t>Без належної фінансової підтримки ефективна діяльність комунального підприємства «Парковий культурно-спортивний комплекс» є неможливою.</w:t>
      </w:r>
    </w:p>
    <w:p w:rsidR="005933AA" w:rsidRPr="00A77499" w:rsidRDefault="005933AA" w:rsidP="005933AA">
      <w:pPr>
        <w:pStyle w:val="3"/>
        <w:spacing w:after="0"/>
        <w:ind w:left="0"/>
        <w:rPr>
          <w:sz w:val="24"/>
          <w:szCs w:val="24"/>
          <w:lang w:val="uk-UA"/>
        </w:rPr>
      </w:pPr>
      <w:r w:rsidRPr="00A77499">
        <w:rPr>
          <w:sz w:val="24"/>
          <w:szCs w:val="24"/>
          <w:lang w:val="uk-UA"/>
        </w:rPr>
        <w:t>Враховуючи зазначене, Програма розвитку комунального підприємства «Парковий культурно-спортивний комплекс» є актуальною і вкрай необхідною.</w:t>
      </w:r>
    </w:p>
    <w:p w:rsidR="005933AA" w:rsidRPr="00A77499" w:rsidRDefault="005933AA" w:rsidP="005933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Програма відповідає декільком пріоритетним напрямам розвитку міста, а саме в соціально-гуманітарній сфері - розбудові та модернізації соціальної інфраструктури, в тому числі закладів та установ, що надають соціальні послуги, реалізація заходів з фізичної культури та спорту, в комунальній сфері - підвищенню рівня благоустрою міста та забезпечення стабільної роботи комунальних підприємств міста в сфері розвитку громадянського суспільства, визначених у Програмі економічного і соціального розвитку міста на 2016 рік, а також відповідає пріоритетним напрямам, визначеним у Стратегічному плані розвитку міста, а саме - удосконалення діяльності закладів культури та проведення масових заходів.</w:t>
      </w:r>
    </w:p>
    <w:p w:rsidR="005933AA" w:rsidRPr="00A77499" w:rsidRDefault="005933AA" w:rsidP="005933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933AA" w:rsidRPr="00A77499" w:rsidRDefault="005933AA" w:rsidP="005933AA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77499">
        <w:rPr>
          <w:rFonts w:ascii="Times New Roman" w:hAnsi="Times New Roman"/>
          <w:b/>
          <w:sz w:val="24"/>
          <w:szCs w:val="24"/>
        </w:rPr>
        <w:t>1.3. Мета та завдання Програми</w:t>
      </w:r>
    </w:p>
    <w:p w:rsidR="005933AA" w:rsidRPr="00A77499" w:rsidRDefault="005933AA" w:rsidP="005933AA">
      <w:pPr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b/>
          <w:i/>
          <w:sz w:val="24"/>
          <w:szCs w:val="24"/>
        </w:rPr>
        <w:t>Метою Програми</w:t>
      </w:r>
      <w:r w:rsidRPr="00A77499">
        <w:rPr>
          <w:rFonts w:ascii="Times New Roman" w:hAnsi="Times New Roman"/>
          <w:sz w:val="24"/>
          <w:szCs w:val="24"/>
        </w:rPr>
        <w:t xml:space="preserve">  є забезпечення розвитку інфраструктури комунального підприємства «Парковий культурно-спортивний комплекс» відповідно до сучасних вимог, забезпечення його збалансованого розвитку, ефективного використання природних, трудових і фінансових ресурсів, організації культурного дозвілля мешканців та гостей міста, в першу чергу молоді, а також розвиток та надання можливостей для занять фізичною культурою і спортом на території підприємства.</w:t>
      </w:r>
    </w:p>
    <w:p w:rsidR="005933AA" w:rsidRPr="00A77499" w:rsidRDefault="005933AA" w:rsidP="005933AA">
      <w:pPr>
        <w:shd w:val="clear" w:color="auto" w:fill="FFFFFF"/>
        <w:spacing w:before="120"/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Досягнення поставленої мети відбуватиметься шляхом</w:t>
      </w:r>
    </w:p>
    <w:p w:rsidR="005933AA" w:rsidRPr="00A77499" w:rsidRDefault="005933AA" w:rsidP="005933AA">
      <w:pPr>
        <w:shd w:val="clear" w:color="auto" w:fill="FFFFFF"/>
        <w:spacing w:before="120"/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lastRenderedPageBreak/>
        <w:t>- інвентаризації матеріальних цінностей підприємства;</w:t>
      </w:r>
    </w:p>
    <w:p w:rsidR="005933AA" w:rsidRPr="00A77499" w:rsidRDefault="005933AA" w:rsidP="005933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- зміцнення матеріально-технічної бази Паркового культурно-спортивного комплексу, проведення капітального ремонту та здійснення його технічного переоснащення;</w:t>
      </w:r>
    </w:p>
    <w:p w:rsidR="005933AA" w:rsidRPr="00A77499" w:rsidRDefault="005933AA" w:rsidP="005933AA">
      <w:pPr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- розроблення індивідуальної програми розвитку комунального підприємства «Парковий культурно-спортивний комплекс».</w:t>
      </w:r>
    </w:p>
    <w:p w:rsidR="005933AA" w:rsidRPr="00A77499" w:rsidRDefault="005933AA" w:rsidP="005933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33AA" w:rsidRPr="00A77499" w:rsidRDefault="005933AA" w:rsidP="005933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b/>
          <w:i/>
          <w:sz w:val="24"/>
          <w:szCs w:val="24"/>
        </w:rPr>
        <w:t>Завдання Програми</w:t>
      </w:r>
      <w:r w:rsidRPr="00A77499">
        <w:rPr>
          <w:rFonts w:ascii="Times New Roman" w:hAnsi="Times New Roman"/>
          <w:b/>
          <w:sz w:val="24"/>
          <w:szCs w:val="24"/>
        </w:rPr>
        <w:t xml:space="preserve">  </w:t>
      </w:r>
      <w:r w:rsidRPr="00A77499">
        <w:rPr>
          <w:rFonts w:ascii="Times New Roman" w:hAnsi="Times New Roman"/>
          <w:sz w:val="24"/>
          <w:szCs w:val="24"/>
        </w:rPr>
        <w:t xml:space="preserve">    </w:t>
      </w:r>
    </w:p>
    <w:p w:rsidR="005933AA" w:rsidRPr="00A77499" w:rsidRDefault="005933AA" w:rsidP="005933AA">
      <w:pPr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- впровадження принципово нового порядку функціонування комунального підприємства «Парковий культурно-спортивний комплекс» з метою переосмислення його ролі у культурному житті міста та належного задоволення дозвільних потреб громадян;</w:t>
      </w:r>
    </w:p>
    <w:p w:rsidR="005933AA" w:rsidRPr="00A77499" w:rsidRDefault="005933AA" w:rsidP="005933AA">
      <w:pPr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- визначення статусу та напрямку розвитку комунального підприємства «Парковий культурно-спортивний комплекс», приведення його у відповідність з сучасними вимогами;</w:t>
      </w:r>
    </w:p>
    <w:p w:rsidR="005933AA" w:rsidRPr="00A77499" w:rsidRDefault="005933AA" w:rsidP="005933AA">
      <w:pPr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- ефективне використання природних, трудових і фінансових ресурсів;</w:t>
      </w:r>
    </w:p>
    <w:p w:rsidR="005933AA" w:rsidRPr="00A77499" w:rsidRDefault="005933AA" w:rsidP="005933AA">
      <w:pPr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- сприяння якісному приведенню в належний технічний стан зони відпочинку, споруд, пішохідних доріжок та освітлення;</w:t>
      </w:r>
    </w:p>
    <w:p w:rsidR="005933AA" w:rsidRPr="00A77499" w:rsidRDefault="005933AA" w:rsidP="005933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- ремонт приміщень на території комунального підприємства «Парковий культурно-спортивний комплекс», влаштування тематичних майданчиків.</w:t>
      </w:r>
    </w:p>
    <w:p w:rsidR="005933AA" w:rsidRPr="00A77499" w:rsidRDefault="005933AA" w:rsidP="005933AA">
      <w:pPr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- впровадження комплексу заходів для досягнення прибутковості підприємства, зокрема надання в оренду площ та оснащення для  проведення тренувальних зборів та заходів спортивно-культурного характеру.</w:t>
      </w:r>
    </w:p>
    <w:p w:rsidR="005933AA" w:rsidRPr="00A77499" w:rsidRDefault="005933AA" w:rsidP="005933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5933AA" w:rsidRPr="00A77499" w:rsidRDefault="005933AA" w:rsidP="005933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77499">
        <w:rPr>
          <w:rFonts w:ascii="Times New Roman" w:hAnsi="Times New Roman"/>
          <w:b/>
          <w:sz w:val="24"/>
          <w:szCs w:val="24"/>
        </w:rPr>
        <w:t>Очікуваний  результат:</w:t>
      </w:r>
    </w:p>
    <w:p w:rsidR="005933AA" w:rsidRPr="00A77499" w:rsidRDefault="005933AA" w:rsidP="005933AA">
      <w:pPr>
        <w:pStyle w:val="a3"/>
        <w:spacing w:before="0" w:beforeAutospacing="0" w:after="0" w:afterAutospacing="0"/>
        <w:jc w:val="both"/>
      </w:pPr>
      <w:r w:rsidRPr="00A77499">
        <w:t>Виконання Програми розвитку комунального підприємства «Парковий  культурно-спортивний комплекс» дасть змогу забезпечити:</w:t>
      </w:r>
    </w:p>
    <w:p w:rsidR="005933AA" w:rsidRPr="00A77499" w:rsidRDefault="005933AA" w:rsidP="005933AA">
      <w:pPr>
        <w:pStyle w:val="a3"/>
        <w:tabs>
          <w:tab w:val="left" w:pos="720"/>
        </w:tabs>
        <w:spacing w:before="120" w:beforeAutospacing="0" w:after="0" w:afterAutospacing="0"/>
        <w:jc w:val="both"/>
      </w:pPr>
      <w:r w:rsidRPr="00A77499">
        <w:t>- впровадження принципово нового порядку функціонування комунального підприємства «Парковий культурно-спортивний комплекс» з метою переосмислення його ролі у культурному житті міста та належного задоволення дозвільних потреб громадян;</w:t>
      </w:r>
    </w:p>
    <w:p w:rsidR="005933AA" w:rsidRPr="00A77499" w:rsidRDefault="005933AA" w:rsidP="005933AA">
      <w:pPr>
        <w:pStyle w:val="a3"/>
        <w:tabs>
          <w:tab w:val="left" w:pos="720"/>
        </w:tabs>
        <w:spacing w:before="0" w:beforeAutospacing="0" w:after="0" w:afterAutospacing="0"/>
        <w:jc w:val="both"/>
      </w:pPr>
      <w:r w:rsidRPr="00A77499">
        <w:t>- розвиток</w:t>
      </w:r>
      <w:r w:rsidRPr="00A77499">
        <w:rPr>
          <w:rStyle w:val="apple-converted-space"/>
        </w:rPr>
        <w:t xml:space="preserve"> </w:t>
      </w:r>
      <w:r w:rsidRPr="00A77499">
        <w:t>виробничої бази комунального підприємства «Парковий культурно-спортивний комплекс»;</w:t>
      </w:r>
    </w:p>
    <w:p w:rsidR="005933AA" w:rsidRPr="00A77499" w:rsidRDefault="005933AA" w:rsidP="005933AA">
      <w:pPr>
        <w:pStyle w:val="a3"/>
        <w:tabs>
          <w:tab w:val="left" w:pos="720"/>
        </w:tabs>
        <w:spacing w:before="0" w:beforeAutospacing="0" w:after="0" w:afterAutospacing="0"/>
        <w:jc w:val="both"/>
      </w:pPr>
      <w:r w:rsidRPr="00A77499">
        <w:rPr>
          <w:rStyle w:val="apple-converted-space"/>
        </w:rPr>
        <w:t xml:space="preserve">- </w:t>
      </w:r>
      <w:r w:rsidRPr="00A77499">
        <w:t>збільшення доходної частини підприємства;</w:t>
      </w:r>
    </w:p>
    <w:p w:rsidR="005933AA" w:rsidRPr="00A77499" w:rsidRDefault="005933AA" w:rsidP="005933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-  підвищення рівня розвитку  та</w:t>
      </w:r>
      <w:r w:rsidRPr="00A7749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7499">
        <w:rPr>
          <w:rFonts w:ascii="Times New Roman" w:hAnsi="Times New Roman"/>
          <w:sz w:val="24"/>
          <w:szCs w:val="24"/>
        </w:rPr>
        <w:t>оновлення технічних ресурсів  підприємства за рахунок збільшення доходів, які будуть спрямовані на створення сучасного конкурентоспроможного культурного продукту;</w:t>
      </w:r>
    </w:p>
    <w:p w:rsidR="005933AA" w:rsidRPr="00A77499" w:rsidRDefault="005933AA" w:rsidP="005933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 xml:space="preserve">- подальше вдосконалення роботи підприємства, розширення асортименту, збільшення кількості та якості послуг, що надаються населенню. </w:t>
      </w:r>
    </w:p>
    <w:p w:rsidR="005933AA" w:rsidRPr="002A61F7" w:rsidRDefault="005933AA" w:rsidP="005933AA">
      <w:pPr>
        <w:shd w:val="clear" w:color="auto" w:fill="FFFFFF"/>
        <w:spacing w:before="120"/>
        <w:rPr>
          <w:rFonts w:ascii="Times New Roman" w:hAnsi="Times New Roman"/>
          <w:b/>
          <w:sz w:val="24"/>
          <w:szCs w:val="24"/>
        </w:rPr>
      </w:pPr>
      <w:r w:rsidRPr="00A77499">
        <w:rPr>
          <w:rFonts w:ascii="Times New Roman" w:hAnsi="Times New Roman"/>
          <w:b/>
          <w:sz w:val="24"/>
          <w:szCs w:val="24"/>
        </w:rPr>
        <w:t>1.4. Система  управління  та  контролю за ходом  виконання  програми.</w:t>
      </w:r>
    </w:p>
    <w:p w:rsidR="005933AA" w:rsidRPr="00A77499" w:rsidRDefault="005933AA" w:rsidP="005933AA">
      <w:pPr>
        <w:jc w:val="both"/>
        <w:rPr>
          <w:rFonts w:ascii="Times New Roman" w:hAnsi="Times New Roman"/>
          <w:iCs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lastRenderedPageBreak/>
        <w:t>Координація виконання заходів програми розвитку комунального підприємства «Парковий культурно-спортивний комплекс» покладається на заступника міського голови, який координує цей напрям роботи</w:t>
      </w:r>
      <w:r w:rsidRPr="00A77499">
        <w:rPr>
          <w:rFonts w:ascii="Times New Roman" w:hAnsi="Times New Roman"/>
          <w:iCs/>
          <w:sz w:val="24"/>
          <w:szCs w:val="24"/>
        </w:rPr>
        <w:t xml:space="preserve"> </w:t>
      </w:r>
    </w:p>
    <w:p w:rsidR="005933AA" w:rsidRPr="00A77499" w:rsidRDefault="005933AA" w:rsidP="005933AA">
      <w:pPr>
        <w:jc w:val="both"/>
        <w:rPr>
          <w:rFonts w:ascii="Times New Roman" w:hAnsi="Times New Roman"/>
          <w:iCs/>
          <w:sz w:val="24"/>
          <w:szCs w:val="24"/>
        </w:rPr>
      </w:pPr>
      <w:r w:rsidRPr="00A77499">
        <w:rPr>
          <w:rFonts w:ascii="Times New Roman" w:hAnsi="Times New Roman"/>
          <w:iCs/>
          <w:sz w:val="24"/>
          <w:szCs w:val="24"/>
        </w:rPr>
        <w:t xml:space="preserve">Відповідальним виконавцем програми є відділ культури, туризму, національностей та релігії міської ради, яке </w:t>
      </w:r>
      <w:r w:rsidRPr="00A77499">
        <w:rPr>
          <w:rFonts w:ascii="Times New Roman" w:hAnsi="Times New Roman"/>
          <w:sz w:val="24"/>
          <w:szCs w:val="24"/>
        </w:rPr>
        <w:t>здійснює контроль за ходом виконання програми</w:t>
      </w:r>
      <w:r w:rsidRPr="00A77499">
        <w:rPr>
          <w:rFonts w:ascii="Times New Roman" w:hAnsi="Times New Roman"/>
          <w:iCs/>
          <w:sz w:val="24"/>
          <w:szCs w:val="24"/>
        </w:rPr>
        <w:t xml:space="preserve">. </w:t>
      </w:r>
    </w:p>
    <w:p w:rsidR="005933AA" w:rsidRPr="00A77499" w:rsidRDefault="005933AA" w:rsidP="005933AA">
      <w:pPr>
        <w:jc w:val="both"/>
        <w:rPr>
          <w:rFonts w:ascii="Times New Roman" w:hAnsi="Times New Roman"/>
          <w:iCs/>
          <w:sz w:val="24"/>
          <w:szCs w:val="24"/>
        </w:rPr>
      </w:pPr>
      <w:r w:rsidRPr="00A77499">
        <w:rPr>
          <w:rFonts w:ascii="Times New Roman" w:hAnsi="Times New Roman"/>
          <w:iCs/>
          <w:sz w:val="24"/>
          <w:szCs w:val="24"/>
        </w:rPr>
        <w:t>Одержувачем бюджетних коштів виступає комунальне підприємство «Парковий культурно - спортивний комплекс» на виконання заходів даної програми.</w:t>
      </w:r>
    </w:p>
    <w:p w:rsidR="005933AA" w:rsidRPr="00A77499" w:rsidRDefault="005933AA" w:rsidP="005933A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Контроль за виконанням  програми розвитку комунального підприємства «Парковий культурно-спортивний комплекс» здійснюється з метою:</w:t>
      </w:r>
    </w:p>
    <w:p w:rsidR="005933AA" w:rsidRPr="00A77499" w:rsidRDefault="005933AA" w:rsidP="005933A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- забезпечення виконання заходів та завдань програми в установлені строки;</w:t>
      </w:r>
    </w:p>
    <w:p w:rsidR="005933AA" w:rsidRPr="00A77499" w:rsidRDefault="005933AA" w:rsidP="005933A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- забезпечення використання фінансових, матеріально-технічних та інших залучених ресурсів за призначенням.</w:t>
      </w:r>
    </w:p>
    <w:p w:rsidR="005933AA" w:rsidRPr="00A77499" w:rsidRDefault="005933AA" w:rsidP="005933AA">
      <w:pPr>
        <w:jc w:val="both"/>
        <w:rPr>
          <w:rFonts w:ascii="Times New Roman" w:hAnsi="Times New Roman"/>
          <w:iCs/>
          <w:sz w:val="24"/>
          <w:szCs w:val="24"/>
        </w:rPr>
      </w:pPr>
      <w:r w:rsidRPr="00A77499">
        <w:rPr>
          <w:rFonts w:ascii="Times New Roman" w:hAnsi="Times New Roman"/>
          <w:iCs/>
          <w:sz w:val="24"/>
          <w:szCs w:val="24"/>
        </w:rPr>
        <w:t>Крім того, в ході реалізації програми передбачена співпраця з управліннями і відділами міської ради, громадськими організаціями, активними членами територіальної громади.</w:t>
      </w:r>
    </w:p>
    <w:p w:rsidR="005933AA" w:rsidRPr="00A77499" w:rsidRDefault="005933AA" w:rsidP="005933AA">
      <w:pPr>
        <w:jc w:val="both"/>
        <w:rPr>
          <w:rFonts w:ascii="Times New Roman" w:hAnsi="Times New Roman"/>
          <w:iCs/>
          <w:sz w:val="24"/>
          <w:szCs w:val="24"/>
        </w:rPr>
      </w:pPr>
      <w:r w:rsidRPr="00A77499">
        <w:rPr>
          <w:rFonts w:ascii="Times New Roman" w:hAnsi="Times New Roman"/>
          <w:iCs/>
          <w:sz w:val="24"/>
          <w:szCs w:val="24"/>
        </w:rPr>
        <w:t>Заходи програми, які потребують участі декількох виконавців, додатково розглядаються на оперативних нарадах, визначається роль і відповідальність кожного учасника.</w:t>
      </w:r>
    </w:p>
    <w:p w:rsidR="005933AA" w:rsidRPr="00A77499" w:rsidRDefault="005933AA" w:rsidP="005933AA">
      <w:pPr>
        <w:shd w:val="clear" w:color="auto" w:fill="FFFFFF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A77499">
        <w:rPr>
          <w:rFonts w:ascii="Times New Roman" w:hAnsi="Times New Roman"/>
          <w:b/>
          <w:sz w:val="24"/>
          <w:szCs w:val="24"/>
        </w:rPr>
        <w:t>2. Внесення змін до  програми</w:t>
      </w:r>
    </w:p>
    <w:p w:rsidR="005933AA" w:rsidRPr="00A77499" w:rsidRDefault="005933AA" w:rsidP="005933A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Зміни до  програми вносяться у разі потреби та можуть передбачати:</w:t>
      </w:r>
    </w:p>
    <w:p w:rsidR="005933AA" w:rsidRPr="00A77499" w:rsidRDefault="005933AA" w:rsidP="005933A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- включення до затвердженої програми додаткових заходів і завдань;</w:t>
      </w:r>
    </w:p>
    <w:p w:rsidR="005933AA" w:rsidRPr="00A77499" w:rsidRDefault="005933AA" w:rsidP="005933A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- уточнення показників, обсягів та джерел фінансування, переліку виконавців, строків виконання програми та окремих заходів і завдань;</w:t>
      </w:r>
    </w:p>
    <w:p w:rsidR="005933AA" w:rsidRPr="00A77499" w:rsidRDefault="005933AA" w:rsidP="005933A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- виключення із затвердженої програми окремих заходів і завдань, щодо яких визнано недоцільним подальше продовження робіт.</w:t>
      </w:r>
    </w:p>
    <w:p w:rsidR="005933AA" w:rsidRPr="00A77499" w:rsidRDefault="005933AA" w:rsidP="005933A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Рішення про внесення змін до програми приймається міською радою. Порядок внесення змін до програми аналогічно порядку розроблення  програми.</w:t>
      </w:r>
    </w:p>
    <w:p w:rsidR="005933AA" w:rsidRPr="00A77499" w:rsidRDefault="005933AA" w:rsidP="005933A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A77499">
        <w:rPr>
          <w:rFonts w:ascii="Times New Roman" w:hAnsi="Times New Roman"/>
          <w:b/>
          <w:sz w:val="24"/>
          <w:szCs w:val="24"/>
        </w:rPr>
        <w:t>3. Припинення  виконання  програми.</w:t>
      </w:r>
    </w:p>
    <w:p w:rsidR="005933AA" w:rsidRPr="00A77499" w:rsidRDefault="005933AA" w:rsidP="005933A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Виконання програми припиняється після закінчення встановленого строку її реалізації. Відповідальний виконавець складає заключний звіт про результати виконання програми та подає його для розгляду профільній постійній комісії міської ради, у разі необхідності на розгляд міської ради.</w:t>
      </w:r>
    </w:p>
    <w:p w:rsidR="005933AA" w:rsidRPr="00A77499" w:rsidRDefault="005933AA" w:rsidP="005933AA">
      <w:pPr>
        <w:shd w:val="clear" w:color="auto" w:fill="FFFFFF"/>
        <w:spacing w:before="120"/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Виконання програми припиняється достроково в разі:</w:t>
      </w:r>
    </w:p>
    <w:p w:rsidR="005933AA" w:rsidRPr="00A77499" w:rsidRDefault="005933AA" w:rsidP="005933AA">
      <w:pPr>
        <w:shd w:val="clear" w:color="auto" w:fill="FFFFFF"/>
        <w:spacing w:before="120"/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- оголошення надзвичайної ситуації регіонального масштабу, що унеможливлює виконання міських програм;</w:t>
      </w:r>
    </w:p>
    <w:p w:rsidR="005933AA" w:rsidRPr="00A77499" w:rsidRDefault="005933AA" w:rsidP="005933AA">
      <w:pPr>
        <w:shd w:val="clear" w:color="auto" w:fill="FFFFFF"/>
        <w:spacing w:before="120"/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- припинення фінансування заходів і завдань програми - за спільним поданням відповідального виконавця програми, міського фінансового управління;</w:t>
      </w:r>
    </w:p>
    <w:p w:rsidR="005933AA" w:rsidRPr="00A77499" w:rsidRDefault="005933AA" w:rsidP="005933AA">
      <w:pPr>
        <w:shd w:val="clear" w:color="auto" w:fill="FFFFFF"/>
        <w:spacing w:before="120"/>
        <w:jc w:val="both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lastRenderedPageBreak/>
        <w:t>- втрати актуальності головної мети програми - на підставі спільного висновку відповідального виконавця програми, управління економіки та міського фінансового управління.</w:t>
      </w:r>
    </w:p>
    <w:p w:rsidR="005933AA" w:rsidRDefault="005933AA" w:rsidP="005933AA">
      <w:pPr>
        <w:shd w:val="clear" w:color="auto" w:fill="FFFFFF"/>
        <w:spacing w:before="120"/>
        <w:rPr>
          <w:rFonts w:ascii="Times New Roman" w:hAnsi="Times New Roman"/>
          <w:sz w:val="24"/>
          <w:szCs w:val="24"/>
        </w:rPr>
      </w:pPr>
      <w:r w:rsidRPr="00A77499">
        <w:rPr>
          <w:rFonts w:ascii="Times New Roman" w:hAnsi="Times New Roman"/>
          <w:sz w:val="24"/>
          <w:szCs w:val="24"/>
        </w:rPr>
        <w:t>Рішення  про  дострокове  припинення  виконання  програми приймається міською радою.</w:t>
      </w:r>
    </w:p>
    <w:p w:rsidR="005933AA" w:rsidRDefault="005933AA" w:rsidP="005933AA">
      <w:pPr>
        <w:shd w:val="clear" w:color="auto" w:fill="FFFFFF"/>
        <w:spacing w:before="120"/>
        <w:rPr>
          <w:rFonts w:ascii="Times New Roman" w:hAnsi="Times New Roman"/>
          <w:b/>
          <w:iCs/>
          <w:sz w:val="24"/>
          <w:szCs w:val="24"/>
        </w:rPr>
      </w:pPr>
    </w:p>
    <w:p w:rsidR="005933AA" w:rsidRPr="00A77499" w:rsidRDefault="005933AA" w:rsidP="005933AA">
      <w:pPr>
        <w:rPr>
          <w:rFonts w:ascii="Times New Roman" w:hAnsi="Times New Roman"/>
          <w:sz w:val="24"/>
          <w:szCs w:val="24"/>
        </w:rPr>
      </w:pPr>
    </w:p>
    <w:p w:rsidR="005933AA" w:rsidRPr="00A77499" w:rsidRDefault="005933AA" w:rsidP="005933AA">
      <w:pPr>
        <w:rPr>
          <w:rFonts w:ascii="Times New Roman" w:hAnsi="Times New Roman"/>
          <w:sz w:val="24"/>
          <w:szCs w:val="24"/>
        </w:rPr>
      </w:pPr>
    </w:p>
    <w:p w:rsidR="001808BA" w:rsidRPr="00937628" w:rsidRDefault="001808BA" w:rsidP="009D3EE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808BA" w:rsidRPr="00937628" w:rsidSect="00A00CA2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EEB"/>
    <w:multiLevelType w:val="hybridMultilevel"/>
    <w:tmpl w:val="212E4076"/>
    <w:lvl w:ilvl="0" w:tplc="81701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177F53"/>
    <w:multiLevelType w:val="hybridMultilevel"/>
    <w:tmpl w:val="B0B482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74B2"/>
    <w:multiLevelType w:val="hybridMultilevel"/>
    <w:tmpl w:val="3658441C"/>
    <w:lvl w:ilvl="0" w:tplc="6E2883CA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8452" w:hanging="360"/>
      </w:pPr>
    </w:lvl>
    <w:lvl w:ilvl="2" w:tplc="0422001B">
      <w:start w:val="1"/>
      <w:numFmt w:val="lowerRoman"/>
      <w:lvlText w:val="%3."/>
      <w:lvlJc w:val="right"/>
      <w:pPr>
        <w:ind w:left="9172" w:hanging="180"/>
      </w:pPr>
    </w:lvl>
    <w:lvl w:ilvl="3" w:tplc="0422000F">
      <w:start w:val="1"/>
      <w:numFmt w:val="decimal"/>
      <w:lvlText w:val="%4."/>
      <w:lvlJc w:val="left"/>
      <w:pPr>
        <w:ind w:left="9892" w:hanging="360"/>
      </w:pPr>
    </w:lvl>
    <w:lvl w:ilvl="4" w:tplc="04220019">
      <w:start w:val="1"/>
      <w:numFmt w:val="lowerLetter"/>
      <w:lvlText w:val="%5."/>
      <w:lvlJc w:val="left"/>
      <w:pPr>
        <w:ind w:left="10612" w:hanging="360"/>
      </w:pPr>
    </w:lvl>
    <w:lvl w:ilvl="5" w:tplc="0422001B">
      <w:start w:val="1"/>
      <w:numFmt w:val="lowerRoman"/>
      <w:lvlText w:val="%6."/>
      <w:lvlJc w:val="right"/>
      <w:pPr>
        <w:ind w:left="11332" w:hanging="180"/>
      </w:pPr>
    </w:lvl>
    <w:lvl w:ilvl="6" w:tplc="0422000F">
      <w:start w:val="1"/>
      <w:numFmt w:val="decimal"/>
      <w:lvlText w:val="%7."/>
      <w:lvlJc w:val="left"/>
      <w:pPr>
        <w:ind w:left="12052" w:hanging="360"/>
      </w:pPr>
    </w:lvl>
    <w:lvl w:ilvl="7" w:tplc="04220019">
      <w:start w:val="1"/>
      <w:numFmt w:val="lowerLetter"/>
      <w:lvlText w:val="%8."/>
      <w:lvlJc w:val="left"/>
      <w:pPr>
        <w:ind w:left="12772" w:hanging="360"/>
      </w:pPr>
    </w:lvl>
    <w:lvl w:ilvl="8" w:tplc="0422001B">
      <w:start w:val="1"/>
      <w:numFmt w:val="lowerRoman"/>
      <w:lvlText w:val="%9."/>
      <w:lvlJc w:val="right"/>
      <w:pPr>
        <w:ind w:left="13492" w:hanging="180"/>
      </w:pPr>
    </w:lvl>
  </w:abstractNum>
  <w:abstractNum w:abstractNumId="3">
    <w:nsid w:val="56775CA0"/>
    <w:multiLevelType w:val="hybridMultilevel"/>
    <w:tmpl w:val="94E809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679C9"/>
    <w:multiLevelType w:val="multilevel"/>
    <w:tmpl w:val="D16A5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EA76727"/>
    <w:multiLevelType w:val="hybridMultilevel"/>
    <w:tmpl w:val="F22894B0"/>
    <w:lvl w:ilvl="0" w:tplc="BB5A177C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F9237CD"/>
    <w:multiLevelType w:val="hybridMultilevel"/>
    <w:tmpl w:val="94E809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227F5"/>
    <w:multiLevelType w:val="hybridMultilevel"/>
    <w:tmpl w:val="7A2C85E2"/>
    <w:lvl w:ilvl="0" w:tplc="B48A93BA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93409BD"/>
    <w:multiLevelType w:val="hybridMultilevel"/>
    <w:tmpl w:val="CBC24AEE"/>
    <w:lvl w:ilvl="0" w:tplc="05E8E8E8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14" w:hanging="360"/>
      </w:pPr>
    </w:lvl>
    <w:lvl w:ilvl="2" w:tplc="0422001B">
      <w:start w:val="1"/>
      <w:numFmt w:val="lowerRoman"/>
      <w:lvlText w:val="%3."/>
      <w:lvlJc w:val="right"/>
      <w:pPr>
        <w:ind w:left="2934" w:hanging="180"/>
      </w:pPr>
    </w:lvl>
    <w:lvl w:ilvl="3" w:tplc="0422000F">
      <w:start w:val="1"/>
      <w:numFmt w:val="decimal"/>
      <w:lvlText w:val="%4."/>
      <w:lvlJc w:val="left"/>
      <w:pPr>
        <w:ind w:left="3654" w:hanging="360"/>
      </w:pPr>
    </w:lvl>
    <w:lvl w:ilvl="4" w:tplc="04220019">
      <w:start w:val="1"/>
      <w:numFmt w:val="lowerLetter"/>
      <w:lvlText w:val="%5."/>
      <w:lvlJc w:val="left"/>
      <w:pPr>
        <w:ind w:left="4374" w:hanging="360"/>
      </w:pPr>
    </w:lvl>
    <w:lvl w:ilvl="5" w:tplc="0422001B">
      <w:start w:val="1"/>
      <w:numFmt w:val="lowerRoman"/>
      <w:lvlText w:val="%6."/>
      <w:lvlJc w:val="right"/>
      <w:pPr>
        <w:ind w:left="5094" w:hanging="180"/>
      </w:pPr>
    </w:lvl>
    <w:lvl w:ilvl="6" w:tplc="0422000F">
      <w:start w:val="1"/>
      <w:numFmt w:val="decimal"/>
      <w:lvlText w:val="%7."/>
      <w:lvlJc w:val="left"/>
      <w:pPr>
        <w:ind w:left="5814" w:hanging="360"/>
      </w:pPr>
    </w:lvl>
    <w:lvl w:ilvl="7" w:tplc="04220019">
      <w:start w:val="1"/>
      <w:numFmt w:val="lowerLetter"/>
      <w:lvlText w:val="%8."/>
      <w:lvlJc w:val="left"/>
      <w:pPr>
        <w:ind w:left="6534" w:hanging="360"/>
      </w:pPr>
    </w:lvl>
    <w:lvl w:ilvl="8" w:tplc="0422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D6BC8"/>
    <w:rsid w:val="00003BE5"/>
    <w:rsid w:val="00017D6B"/>
    <w:rsid w:val="00043A1B"/>
    <w:rsid w:val="00046CCE"/>
    <w:rsid w:val="00050698"/>
    <w:rsid w:val="00055331"/>
    <w:rsid w:val="00061BFB"/>
    <w:rsid w:val="00061D3B"/>
    <w:rsid w:val="00065C23"/>
    <w:rsid w:val="000729AD"/>
    <w:rsid w:val="00074ADB"/>
    <w:rsid w:val="00091407"/>
    <w:rsid w:val="000A307C"/>
    <w:rsid w:val="000B282D"/>
    <w:rsid w:val="000C0102"/>
    <w:rsid w:val="000D41D4"/>
    <w:rsid w:val="000D5CAA"/>
    <w:rsid w:val="000E4A42"/>
    <w:rsid w:val="000E6393"/>
    <w:rsid w:val="000E7B86"/>
    <w:rsid w:val="0010080B"/>
    <w:rsid w:val="001008E4"/>
    <w:rsid w:val="00101785"/>
    <w:rsid w:val="00105DBA"/>
    <w:rsid w:val="0011342B"/>
    <w:rsid w:val="001229CA"/>
    <w:rsid w:val="001405F1"/>
    <w:rsid w:val="00144F30"/>
    <w:rsid w:val="001578E7"/>
    <w:rsid w:val="00162F09"/>
    <w:rsid w:val="0017230E"/>
    <w:rsid w:val="00174280"/>
    <w:rsid w:val="00174FB0"/>
    <w:rsid w:val="001763AC"/>
    <w:rsid w:val="001768CE"/>
    <w:rsid w:val="001808BA"/>
    <w:rsid w:val="00180C81"/>
    <w:rsid w:val="00183338"/>
    <w:rsid w:val="00187274"/>
    <w:rsid w:val="001960F7"/>
    <w:rsid w:val="00197AB4"/>
    <w:rsid w:val="001A0448"/>
    <w:rsid w:val="001A0743"/>
    <w:rsid w:val="001A50E9"/>
    <w:rsid w:val="001C5992"/>
    <w:rsid w:val="001F5228"/>
    <w:rsid w:val="00204DDA"/>
    <w:rsid w:val="00216C1A"/>
    <w:rsid w:val="00220958"/>
    <w:rsid w:val="00227BC3"/>
    <w:rsid w:val="002403D9"/>
    <w:rsid w:val="00241355"/>
    <w:rsid w:val="002478A3"/>
    <w:rsid w:val="0026021B"/>
    <w:rsid w:val="00270531"/>
    <w:rsid w:val="002A1775"/>
    <w:rsid w:val="002A4C85"/>
    <w:rsid w:val="002C452A"/>
    <w:rsid w:val="002D30FB"/>
    <w:rsid w:val="002F60EA"/>
    <w:rsid w:val="002F6747"/>
    <w:rsid w:val="003107C5"/>
    <w:rsid w:val="00317FBB"/>
    <w:rsid w:val="00323ADE"/>
    <w:rsid w:val="00332F5A"/>
    <w:rsid w:val="0033348D"/>
    <w:rsid w:val="0035052A"/>
    <w:rsid w:val="00352CE3"/>
    <w:rsid w:val="00352F32"/>
    <w:rsid w:val="003575E8"/>
    <w:rsid w:val="00363658"/>
    <w:rsid w:val="00377A60"/>
    <w:rsid w:val="003922FB"/>
    <w:rsid w:val="003A04BB"/>
    <w:rsid w:val="003A479E"/>
    <w:rsid w:val="003B132F"/>
    <w:rsid w:val="003C7388"/>
    <w:rsid w:val="003C75EC"/>
    <w:rsid w:val="003D5981"/>
    <w:rsid w:val="003E1873"/>
    <w:rsid w:val="003E33CE"/>
    <w:rsid w:val="00412C16"/>
    <w:rsid w:val="004312AB"/>
    <w:rsid w:val="00440548"/>
    <w:rsid w:val="00454E5F"/>
    <w:rsid w:val="00457621"/>
    <w:rsid w:val="004650DF"/>
    <w:rsid w:val="00466B01"/>
    <w:rsid w:val="00470904"/>
    <w:rsid w:val="00481627"/>
    <w:rsid w:val="004965B7"/>
    <w:rsid w:val="004C1601"/>
    <w:rsid w:val="004D5B71"/>
    <w:rsid w:val="004D6BC8"/>
    <w:rsid w:val="004F1C26"/>
    <w:rsid w:val="004F4858"/>
    <w:rsid w:val="00511B00"/>
    <w:rsid w:val="005438BF"/>
    <w:rsid w:val="0057139A"/>
    <w:rsid w:val="005728DC"/>
    <w:rsid w:val="005933AA"/>
    <w:rsid w:val="005B567F"/>
    <w:rsid w:val="005E5679"/>
    <w:rsid w:val="005E5D52"/>
    <w:rsid w:val="005F11D7"/>
    <w:rsid w:val="005F7710"/>
    <w:rsid w:val="0060728B"/>
    <w:rsid w:val="00620B4B"/>
    <w:rsid w:val="0063749E"/>
    <w:rsid w:val="00660F23"/>
    <w:rsid w:val="00667337"/>
    <w:rsid w:val="00684419"/>
    <w:rsid w:val="00697ED6"/>
    <w:rsid w:val="006C18DE"/>
    <w:rsid w:val="006C588E"/>
    <w:rsid w:val="006C58D4"/>
    <w:rsid w:val="006D3C07"/>
    <w:rsid w:val="006D4ED4"/>
    <w:rsid w:val="006E338D"/>
    <w:rsid w:val="006E45DD"/>
    <w:rsid w:val="00720EE1"/>
    <w:rsid w:val="00722FBC"/>
    <w:rsid w:val="00723171"/>
    <w:rsid w:val="00725985"/>
    <w:rsid w:val="0073637E"/>
    <w:rsid w:val="00744BA4"/>
    <w:rsid w:val="0077215E"/>
    <w:rsid w:val="00773E74"/>
    <w:rsid w:val="00782077"/>
    <w:rsid w:val="00795B9D"/>
    <w:rsid w:val="007A25A0"/>
    <w:rsid w:val="007B54F5"/>
    <w:rsid w:val="007C20A3"/>
    <w:rsid w:val="007D5DBC"/>
    <w:rsid w:val="007D74D8"/>
    <w:rsid w:val="007E556F"/>
    <w:rsid w:val="00802FDF"/>
    <w:rsid w:val="00810141"/>
    <w:rsid w:val="00833D44"/>
    <w:rsid w:val="00834403"/>
    <w:rsid w:val="008468F0"/>
    <w:rsid w:val="00846EC4"/>
    <w:rsid w:val="00851A19"/>
    <w:rsid w:val="00862BBB"/>
    <w:rsid w:val="00862D6E"/>
    <w:rsid w:val="00865FCD"/>
    <w:rsid w:val="00876717"/>
    <w:rsid w:val="008827E3"/>
    <w:rsid w:val="008904C5"/>
    <w:rsid w:val="008A0C7A"/>
    <w:rsid w:val="008B1E99"/>
    <w:rsid w:val="008B7AD0"/>
    <w:rsid w:val="008C1680"/>
    <w:rsid w:val="008C3177"/>
    <w:rsid w:val="008C5A2F"/>
    <w:rsid w:val="008C75A8"/>
    <w:rsid w:val="008E6F37"/>
    <w:rsid w:val="009003FD"/>
    <w:rsid w:val="00903D78"/>
    <w:rsid w:val="00916CCF"/>
    <w:rsid w:val="0093491E"/>
    <w:rsid w:val="00937628"/>
    <w:rsid w:val="00940857"/>
    <w:rsid w:val="00945B42"/>
    <w:rsid w:val="00981CE3"/>
    <w:rsid w:val="0098740F"/>
    <w:rsid w:val="00987D2B"/>
    <w:rsid w:val="00992856"/>
    <w:rsid w:val="00992EDA"/>
    <w:rsid w:val="009B5B29"/>
    <w:rsid w:val="009D1BEB"/>
    <w:rsid w:val="009D3EEA"/>
    <w:rsid w:val="009D5728"/>
    <w:rsid w:val="009E285A"/>
    <w:rsid w:val="009E776A"/>
    <w:rsid w:val="00A00CA2"/>
    <w:rsid w:val="00A048CA"/>
    <w:rsid w:val="00A06324"/>
    <w:rsid w:val="00A20119"/>
    <w:rsid w:val="00A25BC4"/>
    <w:rsid w:val="00A40168"/>
    <w:rsid w:val="00A419D9"/>
    <w:rsid w:val="00A46E3E"/>
    <w:rsid w:val="00A50CBE"/>
    <w:rsid w:val="00A62F8F"/>
    <w:rsid w:val="00A72F58"/>
    <w:rsid w:val="00A74412"/>
    <w:rsid w:val="00A80285"/>
    <w:rsid w:val="00A91520"/>
    <w:rsid w:val="00AA0355"/>
    <w:rsid w:val="00AA2CFB"/>
    <w:rsid w:val="00AA5FE5"/>
    <w:rsid w:val="00AC08BC"/>
    <w:rsid w:val="00AC5C84"/>
    <w:rsid w:val="00AD79D3"/>
    <w:rsid w:val="00AE2207"/>
    <w:rsid w:val="00AF3CB4"/>
    <w:rsid w:val="00B07376"/>
    <w:rsid w:val="00B337F4"/>
    <w:rsid w:val="00B36A52"/>
    <w:rsid w:val="00B51345"/>
    <w:rsid w:val="00B554C9"/>
    <w:rsid w:val="00B71731"/>
    <w:rsid w:val="00B753C6"/>
    <w:rsid w:val="00B7567E"/>
    <w:rsid w:val="00B807E3"/>
    <w:rsid w:val="00B86432"/>
    <w:rsid w:val="00B87A05"/>
    <w:rsid w:val="00B94790"/>
    <w:rsid w:val="00B963FC"/>
    <w:rsid w:val="00BA22FF"/>
    <w:rsid w:val="00BC286B"/>
    <w:rsid w:val="00BC5F77"/>
    <w:rsid w:val="00BC6DF8"/>
    <w:rsid w:val="00BC7C12"/>
    <w:rsid w:val="00BD1749"/>
    <w:rsid w:val="00BD7A7D"/>
    <w:rsid w:val="00BE17B2"/>
    <w:rsid w:val="00BE5144"/>
    <w:rsid w:val="00BF2379"/>
    <w:rsid w:val="00BF40C5"/>
    <w:rsid w:val="00C039FA"/>
    <w:rsid w:val="00C202B4"/>
    <w:rsid w:val="00C21650"/>
    <w:rsid w:val="00C22548"/>
    <w:rsid w:val="00C30365"/>
    <w:rsid w:val="00C303E1"/>
    <w:rsid w:val="00C42A7E"/>
    <w:rsid w:val="00C45490"/>
    <w:rsid w:val="00C55076"/>
    <w:rsid w:val="00C57C43"/>
    <w:rsid w:val="00C61172"/>
    <w:rsid w:val="00C6637E"/>
    <w:rsid w:val="00C71C99"/>
    <w:rsid w:val="00C86E7C"/>
    <w:rsid w:val="00C9060B"/>
    <w:rsid w:val="00CC62EE"/>
    <w:rsid w:val="00CF08F1"/>
    <w:rsid w:val="00CF1445"/>
    <w:rsid w:val="00D015EC"/>
    <w:rsid w:val="00D14043"/>
    <w:rsid w:val="00D178E2"/>
    <w:rsid w:val="00D27969"/>
    <w:rsid w:val="00D302E0"/>
    <w:rsid w:val="00D40C74"/>
    <w:rsid w:val="00D430DD"/>
    <w:rsid w:val="00D60F12"/>
    <w:rsid w:val="00D662F1"/>
    <w:rsid w:val="00D74358"/>
    <w:rsid w:val="00D85A6B"/>
    <w:rsid w:val="00D913D1"/>
    <w:rsid w:val="00D947D8"/>
    <w:rsid w:val="00D95CB3"/>
    <w:rsid w:val="00DA55D0"/>
    <w:rsid w:val="00DB6DFB"/>
    <w:rsid w:val="00DB7286"/>
    <w:rsid w:val="00DF2755"/>
    <w:rsid w:val="00E25144"/>
    <w:rsid w:val="00E30999"/>
    <w:rsid w:val="00E327CB"/>
    <w:rsid w:val="00E42AE4"/>
    <w:rsid w:val="00E51D94"/>
    <w:rsid w:val="00E902FD"/>
    <w:rsid w:val="00E92B2B"/>
    <w:rsid w:val="00EA3CB3"/>
    <w:rsid w:val="00EA7814"/>
    <w:rsid w:val="00EC0D5D"/>
    <w:rsid w:val="00EC1468"/>
    <w:rsid w:val="00EE6341"/>
    <w:rsid w:val="00EE67A7"/>
    <w:rsid w:val="00F202E3"/>
    <w:rsid w:val="00F31E4A"/>
    <w:rsid w:val="00F415FA"/>
    <w:rsid w:val="00F47D33"/>
    <w:rsid w:val="00F570C0"/>
    <w:rsid w:val="00F862CE"/>
    <w:rsid w:val="00F915EC"/>
    <w:rsid w:val="00FE2247"/>
    <w:rsid w:val="00FE573B"/>
    <w:rsid w:val="00FF209A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C8"/>
    <w:pPr>
      <w:spacing w:after="200" w:line="276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4D6BC8"/>
    <w:rPr>
      <w:b/>
      <w:bCs/>
    </w:rPr>
  </w:style>
  <w:style w:type="paragraph" w:customStyle="1" w:styleId="a5">
    <w:name w:val="a"/>
    <w:basedOn w:val="a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1">
    <w:name w:val="FR1"/>
    <w:uiPriority w:val="99"/>
    <w:rsid w:val="004D6BC8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6">
    <w:name w:val="caption"/>
    <w:basedOn w:val="a"/>
    <w:next w:val="a"/>
    <w:uiPriority w:val="99"/>
    <w:qFormat/>
    <w:rsid w:val="004D6BC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4D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6B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50698"/>
    <w:rPr>
      <w:rFonts w:eastAsia="Times New Roman" w:cs="Calibri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50698"/>
    <w:pPr>
      <w:ind w:left="720"/>
    </w:pPr>
    <w:rPr>
      <w:rFonts w:eastAsia="Times New Roman"/>
      <w:lang w:eastAsia="uk-UA"/>
    </w:rPr>
  </w:style>
  <w:style w:type="paragraph" w:styleId="ab">
    <w:name w:val="No Spacing"/>
    <w:qFormat/>
    <w:rsid w:val="00B807E3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rsid w:val="00593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5933A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3">
    <w:name w:val="Body Text Indent 3"/>
    <w:basedOn w:val="a"/>
    <w:link w:val="30"/>
    <w:rsid w:val="005933A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5933AA"/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rsid w:val="005933AA"/>
    <w:rPr>
      <w:rFonts w:cs="Times New Roman"/>
    </w:rPr>
  </w:style>
  <w:style w:type="paragraph" w:customStyle="1" w:styleId="Default">
    <w:name w:val="Default"/>
    <w:uiPriority w:val="99"/>
    <w:rsid w:val="00593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8644</Words>
  <Characters>4928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Відділ культури</cp:lastModifiedBy>
  <cp:revision>20</cp:revision>
  <cp:lastPrinted>2017-09-02T05:46:00Z</cp:lastPrinted>
  <dcterms:created xsi:type="dcterms:W3CDTF">2017-08-08T12:56:00Z</dcterms:created>
  <dcterms:modified xsi:type="dcterms:W3CDTF">2017-09-02T05:54:00Z</dcterms:modified>
</cp:coreProperties>
</file>