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7FD6" w14:textId="4AD402BE" w:rsidR="00B45417" w:rsidRDefault="00B45417" w:rsidP="00B45417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417"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</w:p>
    <w:p w14:paraId="0DB3277C" w14:textId="427A103C" w:rsidR="00B45417" w:rsidRDefault="00B45417" w:rsidP="00B45417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417">
        <w:rPr>
          <w:rFonts w:ascii="Times New Roman" w:hAnsi="Times New Roman" w:cs="Times New Roman"/>
          <w:b/>
          <w:bCs/>
          <w:sz w:val="28"/>
          <w:szCs w:val="28"/>
        </w:rPr>
        <w:t>про оприлюднення проєкту регуляторного акту</w:t>
      </w:r>
    </w:p>
    <w:p w14:paraId="0B6AD375" w14:textId="77777777" w:rsidR="00794271" w:rsidRDefault="00794271" w:rsidP="00794271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271">
        <w:rPr>
          <w:rFonts w:ascii="Times New Roman" w:hAnsi="Times New Roman" w:cs="Times New Roman"/>
          <w:b/>
          <w:bCs/>
          <w:sz w:val="28"/>
          <w:szCs w:val="28"/>
        </w:rPr>
        <w:t>«Про встановлення тарифів на послуги з перевезення пасажирів на автобусних маршрутах загального користування»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A3CBB6" w14:textId="7F5E5717" w:rsidR="00794271" w:rsidRPr="00794271" w:rsidRDefault="00794271" w:rsidP="00794271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території Чортківської міської територіальної громади</w:t>
      </w:r>
    </w:p>
    <w:p w14:paraId="28A94AB5" w14:textId="77777777" w:rsidR="00794271" w:rsidRDefault="00794271" w:rsidP="00B45417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14:paraId="37E4F5E3" w14:textId="77777777" w:rsidR="00B45417" w:rsidRDefault="00B45417" w:rsidP="00794271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53F5D4FA" w14:textId="32179457" w:rsidR="00794271" w:rsidRPr="00794271" w:rsidRDefault="00B45417" w:rsidP="00794271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417">
        <w:rPr>
          <w:rFonts w:ascii="Times New Roman" w:hAnsi="Times New Roman" w:cs="Times New Roman"/>
          <w:sz w:val="28"/>
          <w:szCs w:val="28"/>
        </w:rPr>
        <w:t xml:space="preserve">Відповідно до статей 9 та 13 Закону України «Про засади державної регуляторної політики у сфері господарської діяльності» та з метою одержання зауважень і пропозицій від фізичних та юридичних осіб, їх об’єднань, </w:t>
      </w:r>
      <w:r w:rsidR="00794271">
        <w:rPr>
          <w:rFonts w:ascii="Times New Roman" w:hAnsi="Times New Roman" w:cs="Times New Roman"/>
          <w:sz w:val="28"/>
          <w:szCs w:val="28"/>
        </w:rPr>
        <w:t>У</w:t>
      </w:r>
      <w:r w:rsidRPr="00B45417">
        <w:rPr>
          <w:rFonts w:ascii="Times New Roman" w:hAnsi="Times New Roman" w:cs="Times New Roman"/>
          <w:sz w:val="28"/>
          <w:szCs w:val="28"/>
        </w:rPr>
        <w:t xml:space="preserve">правління комунального господарства міської ради повідомляє про оприлюднення проєкту регуляторного акту – рішення виконавчого комітету Чортківської міської ради </w:t>
      </w:r>
      <w:r w:rsidR="00794271" w:rsidRPr="00794271">
        <w:rPr>
          <w:rFonts w:ascii="Times New Roman" w:hAnsi="Times New Roman" w:cs="Times New Roman"/>
          <w:sz w:val="28"/>
          <w:szCs w:val="28"/>
        </w:rPr>
        <w:t>«Про встановлення тарифів на послуги з перевезення пасажирів на автобусних маршрутах загального користування на території Чортківської міської територіальної громади</w:t>
      </w:r>
      <w:r w:rsidR="00794271">
        <w:rPr>
          <w:rFonts w:ascii="Times New Roman" w:hAnsi="Times New Roman" w:cs="Times New Roman"/>
          <w:sz w:val="28"/>
          <w:szCs w:val="28"/>
        </w:rPr>
        <w:t>»</w:t>
      </w:r>
    </w:p>
    <w:p w14:paraId="08A5BDE4" w14:textId="669164F2" w:rsidR="00794271" w:rsidRPr="00B45417" w:rsidRDefault="00B45417" w:rsidP="00794271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417">
        <w:rPr>
          <w:rFonts w:ascii="Times New Roman" w:hAnsi="Times New Roman" w:cs="Times New Roman"/>
          <w:sz w:val="28"/>
          <w:szCs w:val="28"/>
        </w:rPr>
        <w:t>Розробником проєкту регуляторного акт</w:t>
      </w:r>
      <w:r w:rsidR="00794271">
        <w:rPr>
          <w:rFonts w:ascii="Times New Roman" w:hAnsi="Times New Roman" w:cs="Times New Roman"/>
          <w:sz w:val="28"/>
          <w:szCs w:val="28"/>
        </w:rPr>
        <w:t>у</w:t>
      </w:r>
      <w:r w:rsidRPr="00B45417">
        <w:rPr>
          <w:rFonts w:ascii="Times New Roman" w:hAnsi="Times New Roman" w:cs="Times New Roman"/>
          <w:sz w:val="28"/>
          <w:szCs w:val="28"/>
        </w:rPr>
        <w:t xml:space="preserve"> є </w:t>
      </w:r>
      <w:r w:rsidR="00794271">
        <w:rPr>
          <w:rFonts w:ascii="Times New Roman" w:hAnsi="Times New Roman" w:cs="Times New Roman"/>
          <w:sz w:val="28"/>
          <w:szCs w:val="28"/>
        </w:rPr>
        <w:t>У</w:t>
      </w:r>
      <w:r w:rsidRPr="00B45417">
        <w:rPr>
          <w:rFonts w:ascii="Times New Roman" w:hAnsi="Times New Roman" w:cs="Times New Roman"/>
          <w:sz w:val="28"/>
          <w:szCs w:val="28"/>
        </w:rPr>
        <w:t xml:space="preserve">правління комунального господарства міської ради. Метою прийняття даного рішення виконавчого комітету є </w:t>
      </w:r>
      <w:r w:rsidR="00794271" w:rsidRPr="00B45417">
        <w:rPr>
          <w:rFonts w:ascii="Times New Roman" w:hAnsi="Times New Roman" w:cs="Times New Roman"/>
          <w:sz w:val="28"/>
          <w:szCs w:val="28"/>
        </w:rPr>
        <w:t xml:space="preserve">приведення тарифу </w:t>
      </w:r>
      <w:r w:rsidR="00794271" w:rsidRPr="00794271">
        <w:rPr>
          <w:rFonts w:ascii="Times New Roman" w:hAnsi="Times New Roman" w:cs="Times New Roman"/>
          <w:sz w:val="28"/>
          <w:szCs w:val="28"/>
        </w:rPr>
        <w:t>на послуги з перевезення пасажирів</w:t>
      </w:r>
      <w:r w:rsidR="00794271" w:rsidRPr="00B45417">
        <w:rPr>
          <w:rFonts w:ascii="Times New Roman" w:hAnsi="Times New Roman" w:cs="Times New Roman"/>
          <w:sz w:val="28"/>
          <w:szCs w:val="28"/>
        </w:rPr>
        <w:t xml:space="preserve"> </w:t>
      </w:r>
      <w:r w:rsidR="00794271" w:rsidRPr="00B45417">
        <w:rPr>
          <w:rFonts w:ascii="Times New Roman" w:hAnsi="Times New Roman" w:cs="Times New Roman"/>
          <w:sz w:val="28"/>
          <w:szCs w:val="28"/>
        </w:rPr>
        <w:t xml:space="preserve">до розміру економічно обґрунтованих витрат на послуги з перевезення пасажирів на міських автобусних маршрутах загального користування, забезпечення балансу інтересів споживачів транспортних послуг та суб’єктів підприємницької діяльності – перевізників, забезпечення безпеки та якості транспортного обслуговування населення на автобусних маршрутах загального користування </w:t>
      </w:r>
      <w:r w:rsidR="00794271">
        <w:rPr>
          <w:rFonts w:ascii="Times New Roman" w:hAnsi="Times New Roman" w:cs="Times New Roman"/>
          <w:sz w:val="28"/>
          <w:szCs w:val="28"/>
        </w:rPr>
        <w:t>на території Чортківської міської територіальної громади</w:t>
      </w:r>
      <w:r w:rsidR="00794271" w:rsidRPr="00B45417">
        <w:rPr>
          <w:rFonts w:ascii="Times New Roman" w:hAnsi="Times New Roman" w:cs="Times New Roman"/>
          <w:sz w:val="28"/>
          <w:szCs w:val="28"/>
        </w:rPr>
        <w:t xml:space="preserve">, </w:t>
      </w:r>
      <w:r w:rsidR="00794271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794271" w:rsidRPr="00B45417">
        <w:rPr>
          <w:rFonts w:ascii="Times New Roman" w:hAnsi="Times New Roman" w:cs="Times New Roman"/>
          <w:sz w:val="28"/>
          <w:szCs w:val="28"/>
        </w:rPr>
        <w:t>збереження існуючого рухомого складу пасажирського транспорту громади.</w:t>
      </w:r>
    </w:p>
    <w:p w14:paraId="78DF8AB5" w14:textId="77777777" w:rsidR="00794271" w:rsidRDefault="00B45417" w:rsidP="00794271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417">
        <w:rPr>
          <w:rFonts w:ascii="Times New Roman" w:hAnsi="Times New Roman" w:cs="Times New Roman"/>
          <w:sz w:val="28"/>
          <w:szCs w:val="28"/>
        </w:rPr>
        <w:t xml:space="preserve">Проєкт регуляторного акту та повний текст аналізу регуляторного впливу з М-Тестом розміщені на офіційному сайті Чортківської міської ради в рубриці «Офіційні документи» категорія «Регуляторна політика». </w:t>
      </w:r>
    </w:p>
    <w:p w14:paraId="2D28D92C" w14:textId="77777777" w:rsidR="00794271" w:rsidRDefault="00B45417" w:rsidP="00794271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417">
        <w:rPr>
          <w:rFonts w:ascii="Times New Roman" w:hAnsi="Times New Roman" w:cs="Times New Roman"/>
          <w:sz w:val="28"/>
          <w:szCs w:val="28"/>
        </w:rPr>
        <w:t xml:space="preserve">Зауваження та пропозиції до даного проєкту рішення від фізичних та юридичних осіб, їх об’єднань </w:t>
      </w:r>
      <w:proofErr w:type="spellStart"/>
      <w:r w:rsidRPr="00B45417">
        <w:rPr>
          <w:rFonts w:ascii="Times New Roman" w:hAnsi="Times New Roman" w:cs="Times New Roman"/>
          <w:sz w:val="28"/>
          <w:szCs w:val="28"/>
        </w:rPr>
        <w:t>прийматимуться</w:t>
      </w:r>
      <w:proofErr w:type="spellEnd"/>
      <w:r w:rsidRPr="00B45417">
        <w:rPr>
          <w:rFonts w:ascii="Times New Roman" w:hAnsi="Times New Roman" w:cs="Times New Roman"/>
          <w:sz w:val="28"/>
          <w:szCs w:val="28"/>
        </w:rPr>
        <w:t xml:space="preserve"> протягом одного місяця з </w:t>
      </w:r>
      <w:r w:rsidR="00794271">
        <w:rPr>
          <w:rFonts w:ascii="Times New Roman" w:hAnsi="Times New Roman" w:cs="Times New Roman"/>
          <w:sz w:val="28"/>
          <w:szCs w:val="28"/>
        </w:rPr>
        <w:t>16</w:t>
      </w:r>
      <w:r w:rsidRPr="00B45417">
        <w:rPr>
          <w:rFonts w:ascii="Times New Roman" w:hAnsi="Times New Roman" w:cs="Times New Roman"/>
          <w:sz w:val="28"/>
          <w:szCs w:val="28"/>
        </w:rPr>
        <w:t xml:space="preserve"> </w:t>
      </w:r>
      <w:r w:rsidR="00794271">
        <w:rPr>
          <w:rFonts w:ascii="Times New Roman" w:hAnsi="Times New Roman" w:cs="Times New Roman"/>
          <w:sz w:val="28"/>
          <w:szCs w:val="28"/>
        </w:rPr>
        <w:t>лютого</w:t>
      </w:r>
      <w:r w:rsidRPr="00B45417">
        <w:rPr>
          <w:rFonts w:ascii="Times New Roman" w:hAnsi="Times New Roman" w:cs="Times New Roman"/>
          <w:sz w:val="28"/>
          <w:szCs w:val="28"/>
        </w:rPr>
        <w:t xml:space="preserve"> 202</w:t>
      </w:r>
      <w:r w:rsidR="00794271">
        <w:rPr>
          <w:rFonts w:ascii="Times New Roman" w:hAnsi="Times New Roman" w:cs="Times New Roman"/>
          <w:sz w:val="28"/>
          <w:szCs w:val="28"/>
        </w:rPr>
        <w:t>6</w:t>
      </w:r>
      <w:r w:rsidRPr="00B45417">
        <w:rPr>
          <w:rFonts w:ascii="Times New Roman" w:hAnsi="Times New Roman" w:cs="Times New Roman"/>
          <w:sz w:val="28"/>
          <w:szCs w:val="28"/>
        </w:rPr>
        <w:t xml:space="preserve"> року по </w:t>
      </w:r>
      <w:r w:rsidR="00794271">
        <w:rPr>
          <w:rFonts w:ascii="Times New Roman" w:hAnsi="Times New Roman" w:cs="Times New Roman"/>
          <w:sz w:val="28"/>
          <w:szCs w:val="28"/>
        </w:rPr>
        <w:t>16</w:t>
      </w:r>
      <w:r w:rsidRPr="00B45417">
        <w:rPr>
          <w:rFonts w:ascii="Times New Roman" w:hAnsi="Times New Roman" w:cs="Times New Roman"/>
          <w:sz w:val="28"/>
          <w:szCs w:val="28"/>
        </w:rPr>
        <w:t xml:space="preserve"> </w:t>
      </w:r>
      <w:r w:rsidR="00794271">
        <w:rPr>
          <w:rFonts w:ascii="Times New Roman" w:hAnsi="Times New Roman" w:cs="Times New Roman"/>
          <w:sz w:val="28"/>
          <w:szCs w:val="28"/>
        </w:rPr>
        <w:t>березня</w:t>
      </w:r>
      <w:r w:rsidRPr="00B45417">
        <w:rPr>
          <w:rFonts w:ascii="Times New Roman" w:hAnsi="Times New Roman" w:cs="Times New Roman"/>
          <w:sz w:val="28"/>
          <w:szCs w:val="28"/>
        </w:rPr>
        <w:t xml:space="preserve"> 202</w:t>
      </w:r>
      <w:r w:rsidR="00794271">
        <w:rPr>
          <w:rFonts w:ascii="Times New Roman" w:hAnsi="Times New Roman" w:cs="Times New Roman"/>
          <w:sz w:val="28"/>
          <w:szCs w:val="28"/>
        </w:rPr>
        <w:t>6</w:t>
      </w:r>
      <w:r w:rsidRPr="00B45417">
        <w:rPr>
          <w:rFonts w:ascii="Times New Roman" w:hAnsi="Times New Roman" w:cs="Times New Roman"/>
          <w:sz w:val="28"/>
          <w:szCs w:val="28"/>
        </w:rPr>
        <w:t xml:space="preserve"> року в паперовому вигляді шляхом надсилання на поштову або електронну адресу розробника регуляторного акту. </w:t>
      </w:r>
    </w:p>
    <w:p w14:paraId="0B0B991A" w14:textId="7DC1184C" w:rsidR="00483422" w:rsidRPr="00B45417" w:rsidRDefault="00B45417" w:rsidP="00794271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417">
        <w:rPr>
          <w:rFonts w:ascii="Times New Roman" w:hAnsi="Times New Roman" w:cs="Times New Roman"/>
          <w:sz w:val="28"/>
          <w:szCs w:val="28"/>
        </w:rPr>
        <w:t>Поштова адреса:</w:t>
      </w:r>
      <w:r w:rsidR="00794271">
        <w:rPr>
          <w:rFonts w:ascii="Times New Roman" w:hAnsi="Times New Roman" w:cs="Times New Roman"/>
          <w:sz w:val="28"/>
          <w:szCs w:val="28"/>
        </w:rPr>
        <w:t xml:space="preserve"> </w:t>
      </w:r>
      <w:r w:rsidRPr="00B45417">
        <w:rPr>
          <w:rFonts w:ascii="Times New Roman" w:hAnsi="Times New Roman" w:cs="Times New Roman"/>
          <w:sz w:val="28"/>
          <w:szCs w:val="28"/>
        </w:rPr>
        <w:t xml:space="preserve">48501, м. Чортків, вул. Т. Шевченка, 21, </w:t>
      </w:r>
      <w:r w:rsidR="00794271">
        <w:rPr>
          <w:rFonts w:ascii="Times New Roman" w:hAnsi="Times New Roman" w:cs="Times New Roman"/>
          <w:sz w:val="28"/>
          <w:szCs w:val="28"/>
        </w:rPr>
        <w:t>У</w:t>
      </w:r>
      <w:r w:rsidRPr="00B45417">
        <w:rPr>
          <w:rFonts w:ascii="Times New Roman" w:hAnsi="Times New Roman" w:cs="Times New Roman"/>
          <w:sz w:val="28"/>
          <w:szCs w:val="28"/>
        </w:rPr>
        <w:t xml:space="preserve">правління комунального господарства Чортківської міської ради. Електронна адреса: </w:t>
      </w:r>
      <w:hyperlink r:id="rId4" w:history="1">
        <w:r w:rsidRPr="00B45417">
          <w:rPr>
            <w:rStyle w:val="ae"/>
            <w:rFonts w:ascii="Times New Roman" w:hAnsi="Times New Roman" w:cs="Times New Roman"/>
            <w:sz w:val="28"/>
            <w:szCs w:val="28"/>
          </w:rPr>
          <w:t>ukh@chortkivmr.gov.u</w:t>
        </w:r>
      </w:hyperlink>
    </w:p>
    <w:p w14:paraId="1F547FEB" w14:textId="77777777" w:rsidR="00B45417" w:rsidRDefault="00B45417" w:rsidP="00B4541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5BAAE1F4" w14:textId="77777777" w:rsidR="00B45417" w:rsidRDefault="00B45417"/>
    <w:sectPr w:rsidR="00B454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17"/>
    <w:rsid w:val="00483422"/>
    <w:rsid w:val="00794271"/>
    <w:rsid w:val="00835949"/>
    <w:rsid w:val="00B174BC"/>
    <w:rsid w:val="00B4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2346"/>
  <w15:chartTrackingRefBased/>
  <w15:docId w15:val="{3FFD2AB4-5C7C-4666-B4FA-6E7FD595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41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41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4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4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41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41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4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4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4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4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45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45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45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41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4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4541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45417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4541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45417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B454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kh@chortkivmr.gov.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Мацевко</dc:creator>
  <cp:keywords/>
  <dc:description/>
  <cp:lastModifiedBy>Ірина Мацевко</cp:lastModifiedBy>
  <cp:revision>1</cp:revision>
  <dcterms:created xsi:type="dcterms:W3CDTF">2026-02-13T06:52:00Z</dcterms:created>
  <dcterms:modified xsi:type="dcterms:W3CDTF">2026-02-13T07:14:00Z</dcterms:modified>
</cp:coreProperties>
</file>