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D" w:rsidRDefault="009348B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D" w:rsidRDefault="009348BD" w:rsidP="009348BD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8BD" w:rsidRPr="007242F9" w:rsidRDefault="009348B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348BD" w:rsidRDefault="009348BD" w:rsidP="009348BD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)</w:t>
      </w:r>
    </w:p>
    <w:p w:rsidR="009348BD" w:rsidRPr="00CD49C5" w:rsidRDefault="009348BD" w:rsidP="009348BD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9348BD" w:rsidRDefault="00042332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 надання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умов та</w:t>
      </w:r>
    </w:p>
    <w:p w:rsidR="00261AAA" w:rsidRDefault="009108E4" w:rsidP="005B70F8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обмеже</w:t>
      </w:r>
      <w:r w:rsidR="00261AAA">
        <w:rPr>
          <w:rFonts w:ascii="Bookman Old Style" w:hAnsi="Bookman Old Style"/>
          <w:b/>
          <w:bCs/>
          <w:iCs/>
          <w:sz w:val="28"/>
          <w:szCs w:val="28"/>
          <w:lang w:val="uk-UA"/>
        </w:rPr>
        <w:t>нь на «Реконструкцію квартири №3 та №4</w:t>
      </w:r>
      <w:r w:rsidR="000E1210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</w:p>
    <w:p w:rsidR="00042332" w:rsidRDefault="00261AAA" w:rsidP="005B70F8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 житловому будинку № 51</w:t>
      </w:r>
      <w:r w:rsidR="00042332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</w:p>
    <w:p w:rsidR="009348BD" w:rsidRPr="00CD49C5" w:rsidRDefault="00261AAA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по вул. Ринок</w:t>
      </w:r>
      <w:r w:rsidR="009108E4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в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м. Чорткові</w:t>
      </w:r>
    </w:p>
    <w:p w:rsidR="009348BD" w:rsidRPr="00CD49C5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348BD" w:rsidRDefault="009348BD" w:rsidP="009348B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</w:t>
      </w:r>
      <w:r w:rsidR="00042332">
        <w:rPr>
          <w:bCs/>
          <w:iCs/>
          <w:sz w:val="28"/>
          <w:szCs w:val="28"/>
          <w:lang w:val="uk-UA"/>
        </w:rPr>
        <w:t xml:space="preserve">заяву </w:t>
      </w:r>
      <w:r w:rsidR="00261AAA">
        <w:rPr>
          <w:bCs/>
          <w:iCs/>
          <w:sz w:val="28"/>
          <w:szCs w:val="28"/>
          <w:lang w:val="uk-UA"/>
        </w:rPr>
        <w:t>Косів А.П., та Косів О. П., від 06.11</w:t>
      </w:r>
      <w:r>
        <w:rPr>
          <w:bCs/>
          <w:iCs/>
          <w:sz w:val="28"/>
          <w:szCs w:val="28"/>
          <w:lang w:val="uk-UA"/>
        </w:rPr>
        <w:t xml:space="preserve">.2017 р., </w:t>
      </w:r>
      <w:r w:rsidR="00042332">
        <w:rPr>
          <w:bCs/>
          <w:iCs/>
          <w:sz w:val="28"/>
          <w:szCs w:val="28"/>
          <w:lang w:val="uk-UA"/>
        </w:rPr>
        <w:t xml:space="preserve">містобудівний розрахунок з техніко – економічними показниками для </w:t>
      </w:r>
      <w:r w:rsidR="00261AAA">
        <w:rPr>
          <w:bCs/>
          <w:iCs/>
          <w:sz w:val="28"/>
          <w:szCs w:val="28"/>
          <w:lang w:val="uk-UA"/>
        </w:rPr>
        <w:t>реконструкції квартири №3 та №4</w:t>
      </w:r>
      <w:r w:rsidR="006C2B36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sz w:val="28"/>
          <w:szCs w:val="28"/>
          <w:lang w:val="uk-UA"/>
        </w:rPr>
        <w:t xml:space="preserve">по вул. </w:t>
      </w:r>
      <w:r w:rsidR="00261AAA">
        <w:rPr>
          <w:bCs/>
          <w:iCs/>
          <w:sz w:val="28"/>
          <w:szCs w:val="28"/>
          <w:lang w:val="uk-UA"/>
        </w:rPr>
        <w:t>Ринок, 51</w:t>
      </w:r>
      <w:r w:rsidR="005B70F8">
        <w:rPr>
          <w:bCs/>
          <w:iCs/>
          <w:sz w:val="28"/>
          <w:szCs w:val="28"/>
          <w:lang w:val="uk-UA"/>
        </w:rPr>
        <w:t xml:space="preserve"> </w:t>
      </w:r>
      <w:r w:rsidR="007D2180">
        <w:rPr>
          <w:bCs/>
          <w:iCs/>
          <w:sz w:val="28"/>
          <w:szCs w:val="28"/>
          <w:lang w:val="uk-UA"/>
        </w:rPr>
        <w:t xml:space="preserve">в </w:t>
      </w:r>
      <w:proofErr w:type="spellStart"/>
      <w:r w:rsidR="007D2180">
        <w:rPr>
          <w:bCs/>
          <w:iCs/>
          <w:sz w:val="28"/>
          <w:szCs w:val="28"/>
          <w:lang w:val="uk-UA"/>
        </w:rPr>
        <w:t>м.Чортків</w:t>
      </w:r>
      <w:proofErr w:type="spellEnd"/>
      <w:r w:rsidR="00042332">
        <w:rPr>
          <w:bCs/>
          <w:iCs/>
          <w:sz w:val="28"/>
          <w:szCs w:val="28"/>
          <w:lang w:val="uk-UA"/>
        </w:rPr>
        <w:t xml:space="preserve"> та</w:t>
      </w:r>
      <w:r w:rsidR="00042332" w:rsidRPr="00CD49C5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керуючись </w:t>
      </w:r>
      <w:r w:rsidR="00042332" w:rsidRPr="00F34428">
        <w:rPr>
          <w:sz w:val="28"/>
          <w:lang w:val="uk-UA"/>
        </w:rPr>
        <w:t xml:space="preserve">рішенням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ради», (27 позачергова сесія сьомого скликання),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8332F4">
        <w:rPr>
          <w:sz w:val="28"/>
          <w:lang w:val="uk-UA"/>
        </w:rPr>
        <w:t>абзацом 3</w:t>
      </w:r>
      <w:r w:rsidR="00042332" w:rsidRPr="00F34428">
        <w:rPr>
          <w:sz w:val="28"/>
          <w:lang w:val="uk-UA"/>
        </w:rPr>
        <w:t xml:space="preserve"> частини 1 статті 14 Закону України «Про основи містобудування», </w:t>
      </w:r>
      <w:r w:rsidR="00042332" w:rsidRPr="00F34428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042332" w:rsidRPr="00F34428">
        <w:rPr>
          <w:sz w:val="28"/>
          <w:lang w:val="uk-UA"/>
        </w:rPr>
        <w:t>»,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042332" w:rsidRPr="00F34428">
        <w:rPr>
          <w:spacing w:val="-1"/>
          <w:sz w:val="28"/>
          <w:lang w:val="uk-UA"/>
        </w:rPr>
        <w:t>підпунктом 9 пункту «а» частини 1 статті 31</w:t>
      </w:r>
      <w:r w:rsidR="00042332" w:rsidRPr="00CB21E6">
        <w:rPr>
          <w:spacing w:val="-1"/>
          <w:sz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42332"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9348BD" w:rsidRPr="00CD49C5" w:rsidRDefault="00042332" w:rsidP="009348BD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Надати</w:t>
      </w:r>
      <w:r w:rsidR="009348BD">
        <w:rPr>
          <w:bCs/>
          <w:iCs/>
          <w:sz w:val="28"/>
          <w:szCs w:val="28"/>
          <w:lang w:val="uk-UA"/>
        </w:rPr>
        <w:t xml:space="preserve"> містобудівні умови та обмеження </w:t>
      </w:r>
      <w:r w:rsidR="00261AAA">
        <w:rPr>
          <w:bCs/>
          <w:iCs/>
          <w:sz w:val="28"/>
          <w:szCs w:val="28"/>
          <w:lang w:val="uk-UA"/>
        </w:rPr>
        <w:t>на реконструкцію квартири №3 та №4 в житловому будинку №51</w:t>
      </w:r>
      <w:r w:rsidR="009108E4">
        <w:rPr>
          <w:bCs/>
          <w:iCs/>
          <w:sz w:val="28"/>
          <w:szCs w:val="28"/>
          <w:lang w:val="uk-UA"/>
        </w:rPr>
        <w:t xml:space="preserve"> </w:t>
      </w:r>
      <w:r w:rsidR="00BE65A3">
        <w:rPr>
          <w:bCs/>
          <w:iCs/>
          <w:sz w:val="28"/>
          <w:szCs w:val="28"/>
          <w:lang w:val="uk-UA"/>
        </w:rPr>
        <w:t xml:space="preserve">по вул. </w:t>
      </w:r>
      <w:r w:rsidR="00261AAA">
        <w:rPr>
          <w:bCs/>
          <w:iCs/>
          <w:sz w:val="28"/>
          <w:szCs w:val="28"/>
          <w:lang w:val="uk-UA"/>
        </w:rPr>
        <w:t>Ринок</w:t>
      </w:r>
      <w:r>
        <w:rPr>
          <w:bCs/>
          <w:iCs/>
          <w:sz w:val="28"/>
          <w:szCs w:val="28"/>
          <w:lang w:val="uk-UA"/>
        </w:rPr>
        <w:t xml:space="preserve"> в м. Чорткові</w:t>
      </w:r>
      <w:r w:rsidR="009348BD">
        <w:rPr>
          <w:bCs/>
          <w:iCs/>
          <w:sz w:val="28"/>
          <w:szCs w:val="28"/>
          <w:lang w:val="uk-UA"/>
        </w:rPr>
        <w:t xml:space="preserve"> (додаються)</w:t>
      </w:r>
      <w:r w:rsidR="009348BD" w:rsidRPr="00CD49C5">
        <w:rPr>
          <w:bCs/>
          <w:iCs/>
          <w:sz w:val="28"/>
          <w:szCs w:val="28"/>
          <w:lang w:val="uk-UA"/>
        </w:rPr>
        <w:t>.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3F486A" w:rsidRDefault="009348B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61AAA">
        <w:rPr>
          <w:bCs/>
          <w:iCs/>
          <w:sz w:val="28"/>
          <w:szCs w:val="28"/>
          <w:lang w:val="uk-UA"/>
        </w:rPr>
        <w:t>Косів Оксані Петрівні та Косів Андрію Петровичу</w:t>
      </w:r>
      <w:r w:rsidR="00843593">
        <w:rPr>
          <w:bCs/>
          <w:iCs/>
          <w:sz w:val="28"/>
          <w:szCs w:val="28"/>
          <w:lang w:val="uk-UA"/>
        </w:rPr>
        <w:t>:</w:t>
      </w:r>
    </w:p>
    <w:p w:rsidR="009348BD" w:rsidRDefault="003F486A" w:rsidP="009348BD">
      <w:pPr>
        <w:jc w:val="both"/>
        <w:rPr>
          <w:b/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3F486A"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bCs/>
          <w:iCs/>
          <w:sz w:val="28"/>
          <w:szCs w:val="28"/>
        </w:rPr>
        <w:t>’</w:t>
      </w:r>
      <w:proofErr w:type="spellStart"/>
      <w:r w:rsidRPr="003F486A"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3F486A" w:rsidRPr="003F486A" w:rsidRDefault="003F486A" w:rsidP="009348BD">
      <w:pPr>
        <w:jc w:val="both"/>
        <w:rPr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3F486A" w:rsidRPr="003F486A" w:rsidRDefault="003F486A" w:rsidP="009348BD">
      <w:pPr>
        <w:jc w:val="both"/>
        <w:rPr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iCs/>
          <w:sz w:val="28"/>
          <w:szCs w:val="28"/>
          <w:lang w:val="uk-UA"/>
        </w:rPr>
        <w:t xml:space="preserve">. </w:t>
      </w:r>
    </w:p>
    <w:p w:rsidR="009348BD" w:rsidRPr="00E75670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7242F9" w:rsidRDefault="009348BD" w:rsidP="009348BD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в </w:t>
      </w:r>
      <w:r w:rsidR="003F486A" w:rsidRPr="007A586D"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</w:t>
      </w:r>
      <w:r w:rsidR="003F486A">
        <w:rPr>
          <w:bCs/>
          <w:iCs/>
          <w:sz w:val="28"/>
          <w:szCs w:val="28"/>
          <w:lang w:val="uk-UA"/>
        </w:rPr>
        <w:t>вництва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9348BD" w:rsidRPr="007242F9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1D3A61" w:rsidRDefault="009348BD" w:rsidP="009348BD">
      <w:pPr>
        <w:numPr>
          <w:ilvl w:val="0"/>
          <w:numId w:val="3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A586D">
        <w:rPr>
          <w:bCs/>
          <w:iCs/>
          <w:sz w:val="28"/>
          <w:szCs w:val="28"/>
          <w:lang w:val="uk-UA"/>
        </w:rPr>
        <w:lastRenderedPageBreak/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bCs/>
          <w:iCs/>
          <w:sz w:val="28"/>
          <w:szCs w:val="28"/>
          <w:lang w:val="uk-UA"/>
        </w:rPr>
        <w:t xml:space="preserve">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348BD" w:rsidRPr="007242F9" w:rsidRDefault="009348BD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9348BD" w:rsidRDefault="009348BD" w:rsidP="009348BD">
      <w:pPr>
        <w:pStyle w:val="a4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6C5B7F" w:rsidRDefault="006C5B7F" w:rsidP="009348BD">
      <w:pPr>
        <w:pStyle w:val="a4"/>
        <w:tabs>
          <w:tab w:val="center" w:pos="4822"/>
        </w:tabs>
        <w:jc w:val="both"/>
        <w:rPr>
          <w:sz w:val="20"/>
          <w:szCs w:val="20"/>
        </w:rPr>
      </w:pPr>
    </w:p>
    <w:p w:rsidR="009348BD" w:rsidRDefault="005B70F8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042332" w:rsidRPr="005B70F8" w:rsidRDefault="006C5B7F" w:rsidP="005B70F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042332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42332"/>
    <w:rsid w:val="00046E52"/>
    <w:rsid w:val="000844D2"/>
    <w:rsid w:val="00085183"/>
    <w:rsid w:val="000E1210"/>
    <w:rsid w:val="000F0600"/>
    <w:rsid w:val="00111FE0"/>
    <w:rsid w:val="00137ABF"/>
    <w:rsid w:val="001F438B"/>
    <w:rsid w:val="00222706"/>
    <w:rsid w:val="00261AAA"/>
    <w:rsid w:val="003344E6"/>
    <w:rsid w:val="0039573D"/>
    <w:rsid w:val="003F486A"/>
    <w:rsid w:val="004A7638"/>
    <w:rsid w:val="005B70F8"/>
    <w:rsid w:val="00600729"/>
    <w:rsid w:val="00612BBD"/>
    <w:rsid w:val="006632AA"/>
    <w:rsid w:val="006C2B36"/>
    <w:rsid w:val="006C5B7F"/>
    <w:rsid w:val="007C4FE2"/>
    <w:rsid w:val="007D2180"/>
    <w:rsid w:val="008332F4"/>
    <w:rsid w:val="00843593"/>
    <w:rsid w:val="008B3CCB"/>
    <w:rsid w:val="008E5A02"/>
    <w:rsid w:val="009108E4"/>
    <w:rsid w:val="00910D72"/>
    <w:rsid w:val="00916D0B"/>
    <w:rsid w:val="00924E8F"/>
    <w:rsid w:val="009348BD"/>
    <w:rsid w:val="00A21DAF"/>
    <w:rsid w:val="00A547D5"/>
    <w:rsid w:val="00AB2AD3"/>
    <w:rsid w:val="00AE4BA5"/>
    <w:rsid w:val="00AF275C"/>
    <w:rsid w:val="00B62543"/>
    <w:rsid w:val="00B94CDD"/>
    <w:rsid w:val="00BA3F8C"/>
    <w:rsid w:val="00BD3CFA"/>
    <w:rsid w:val="00BE65A3"/>
    <w:rsid w:val="00C42F82"/>
    <w:rsid w:val="00D85A67"/>
    <w:rsid w:val="00E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D793-D930-4FF3-9DC0-311E16F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22</cp:revision>
  <cp:lastPrinted>2017-11-14T08:21:00Z</cp:lastPrinted>
  <dcterms:created xsi:type="dcterms:W3CDTF">2017-08-29T11:44:00Z</dcterms:created>
  <dcterms:modified xsi:type="dcterms:W3CDTF">2017-11-14T08:22:00Z</dcterms:modified>
</cp:coreProperties>
</file>