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DA4" w:rsidRPr="00C17A8E" w:rsidRDefault="00505DA4" w:rsidP="00C17A8E">
      <w:pPr>
        <w:pStyle w:val="Heading1"/>
        <w:tabs>
          <w:tab w:val="left" w:pos="7920"/>
        </w:tabs>
        <w:spacing w:before="0" w:after="0"/>
        <w:rPr>
          <w:rFonts w:ascii="Times New Roman" w:hAnsi="Times New Roman" w:cs="Times New Roman"/>
          <w:sz w:val="28"/>
          <w:szCs w:val="28"/>
        </w:rPr>
      </w:pPr>
      <w:bookmarkStart w:id="0" w:name="_GoBack"/>
      <w:bookmarkEnd w:id="0"/>
      <w:r>
        <w:rPr>
          <w:rFonts w:ascii="Times New Roman" w:hAnsi="Times New Roman" w:cs="Times New Roman"/>
          <w:sz w:val="28"/>
          <w:szCs w:val="28"/>
          <w:lang w:val="uk-UA"/>
        </w:rPr>
        <w:t xml:space="preserve">                                                                              </w:t>
      </w:r>
      <w:r w:rsidRPr="00C17A8E">
        <w:rPr>
          <w:rFonts w:ascii="Times New Roman" w:hAnsi="Times New Roman" w:cs="Times New Roman"/>
          <w:sz w:val="28"/>
          <w:szCs w:val="28"/>
        </w:rPr>
        <w:t>Додаток  до рішення</w:t>
      </w:r>
    </w:p>
    <w:p w:rsidR="00505DA4" w:rsidRPr="00C17A8E" w:rsidRDefault="00505DA4" w:rsidP="00C17A8E">
      <w:pPr>
        <w:spacing w:after="0"/>
        <w:rPr>
          <w:rFonts w:ascii="Times New Roman" w:hAnsi="Times New Roman" w:cs="Times New Roman"/>
          <w:b/>
          <w:bCs/>
          <w:sz w:val="28"/>
          <w:szCs w:val="28"/>
        </w:rPr>
      </w:pPr>
      <w:r w:rsidRPr="00C17A8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C17A8E">
        <w:rPr>
          <w:rFonts w:ascii="Times New Roman" w:hAnsi="Times New Roman" w:cs="Times New Roman"/>
          <w:b/>
          <w:bCs/>
          <w:sz w:val="28"/>
          <w:szCs w:val="28"/>
        </w:rPr>
        <w:t>Чортківської міської ради</w:t>
      </w:r>
    </w:p>
    <w:p w:rsidR="00505DA4" w:rsidRPr="00C17A8E" w:rsidRDefault="00505DA4" w:rsidP="00C17A8E">
      <w:pPr>
        <w:spacing w:after="0"/>
        <w:jc w:val="center"/>
        <w:rPr>
          <w:rFonts w:ascii="Times New Roman" w:hAnsi="Times New Roman" w:cs="Times New Roman"/>
          <w:b/>
          <w:bCs/>
          <w:sz w:val="28"/>
          <w:szCs w:val="28"/>
          <w:lang w:val="uk-UA"/>
        </w:rPr>
      </w:pPr>
      <w:r w:rsidRPr="00C17A8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C17A8E">
        <w:rPr>
          <w:rFonts w:ascii="Times New Roman" w:hAnsi="Times New Roman" w:cs="Times New Roman"/>
          <w:b/>
          <w:bCs/>
          <w:sz w:val="28"/>
          <w:szCs w:val="28"/>
        </w:rPr>
        <w:t>від 12 грудня 2017 року №88</w:t>
      </w:r>
      <w:r>
        <w:rPr>
          <w:rFonts w:ascii="Times New Roman" w:hAnsi="Times New Roman" w:cs="Times New Roman"/>
          <w:b/>
          <w:bCs/>
          <w:sz w:val="28"/>
          <w:szCs w:val="28"/>
          <w:lang w:val="uk-UA"/>
        </w:rPr>
        <w:t>9</w:t>
      </w:r>
    </w:p>
    <w:p w:rsidR="00505DA4" w:rsidRDefault="00505DA4" w:rsidP="00C17A8E">
      <w:pPr>
        <w:spacing w:line="360" w:lineRule="auto"/>
        <w:jc w:val="center"/>
        <w:rPr>
          <w:b/>
          <w:bCs/>
          <w:spacing w:val="20"/>
          <w:sz w:val="28"/>
          <w:szCs w:val="28"/>
          <w:lang w:val="en-US"/>
        </w:rPr>
      </w:pPr>
    </w:p>
    <w:p w:rsidR="00505DA4" w:rsidRDefault="00505DA4" w:rsidP="00093F05">
      <w:pPr>
        <w:spacing w:after="0"/>
        <w:ind w:left="5812"/>
        <w:rPr>
          <w:rFonts w:ascii="Times New Roman" w:hAnsi="Times New Roman" w:cs="Times New Roman"/>
          <w:sz w:val="24"/>
          <w:szCs w:val="24"/>
          <w:lang w:val="uk-UA"/>
        </w:rPr>
      </w:pPr>
    </w:p>
    <w:p w:rsidR="00505DA4" w:rsidRPr="00371A04" w:rsidRDefault="00505DA4" w:rsidP="00371A04">
      <w:pPr>
        <w:spacing w:after="0" w:line="360" w:lineRule="auto"/>
        <w:jc w:val="center"/>
        <w:rPr>
          <w:rFonts w:ascii="Times New Roman" w:hAnsi="Times New Roman" w:cs="Times New Roman"/>
          <w:b/>
          <w:bCs/>
          <w:spacing w:val="20"/>
          <w:sz w:val="28"/>
          <w:szCs w:val="28"/>
          <w:lang w:eastAsia="ru-RU"/>
        </w:rPr>
      </w:pPr>
    </w:p>
    <w:p w:rsidR="00505DA4" w:rsidRPr="00371A04" w:rsidRDefault="00505DA4" w:rsidP="00371A04">
      <w:pPr>
        <w:spacing w:after="0" w:line="360" w:lineRule="auto"/>
        <w:jc w:val="center"/>
        <w:rPr>
          <w:rFonts w:ascii="Times New Roman" w:hAnsi="Times New Roman" w:cs="Times New Roman"/>
          <w:b/>
          <w:bCs/>
          <w:spacing w:val="20"/>
          <w:sz w:val="28"/>
          <w:szCs w:val="28"/>
          <w:lang w:eastAsia="ru-RU"/>
        </w:rPr>
      </w:pPr>
      <w:r w:rsidRPr="00371A04">
        <w:rPr>
          <w:rFonts w:ascii="Times New Roman" w:hAnsi="Times New Roman" w:cs="Times New Roman"/>
          <w:b/>
          <w:bCs/>
          <w:spacing w:val="20"/>
          <w:sz w:val="28"/>
          <w:szCs w:val="28"/>
          <w:lang w:eastAsia="ru-RU"/>
        </w:rPr>
        <w:t>П Р О Г Р А М А</w:t>
      </w:r>
    </w:p>
    <w:p w:rsidR="00505DA4" w:rsidRPr="00371A04" w:rsidRDefault="00505DA4" w:rsidP="00371A04">
      <w:pPr>
        <w:spacing w:after="0" w:line="360" w:lineRule="auto"/>
        <w:jc w:val="center"/>
        <w:rPr>
          <w:rFonts w:ascii="Times New Roman" w:hAnsi="Times New Roman" w:cs="Times New Roman"/>
          <w:b/>
          <w:bCs/>
          <w:spacing w:val="20"/>
          <w:sz w:val="28"/>
          <w:szCs w:val="28"/>
          <w:lang w:eastAsia="ru-RU"/>
        </w:rPr>
      </w:pPr>
    </w:p>
    <w:p w:rsidR="00505DA4" w:rsidRPr="00371A04" w:rsidRDefault="00505DA4" w:rsidP="00371A04">
      <w:pPr>
        <w:spacing w:after="0" w:line="360" w:lineRule="auto"/>
        <w:jc w:val="center"/>
        <w:rPr>
          <w:rFonts w:ascii="Times New Roman" w:hAnsi="Times New Roman" w:cs="Times New Roman"/>
          <w:b/>
          <w:bCs/>
          <w:spacing w:val="20"/>
          <w:sz w:val="28"/>
          <w:szCs w:val="28"/>
          <w:lang w:eastAsia="ru-RU"/>
        </w:rPr>
      </w:pPr>
    </w:p>
    <w:p w:rsidR="00505DA4" w:rsidRPr="00371A04" w:rsidRDefault="00505DA4" w:rsidP="00371A04">
      <w:pPr>
        <w:spacing w:after="0"/>
        <w:jc w:val="center"/>
        <w:rPr>
          <w:rFonts w:ascii="Times New Roman" w:hAnsi="Times New Roman" w:cs="Times New Roman"/>
          <w:b/>
          <w:bCs/>
          <w:sz w:val="28"/>
          <w:szCs w:val="28"/>
          <w:lang w:val="uk-UA"/>
        </w:rPr>
      </w:pPr>
      <w:r w:rsidRPr="00371A04">
        <w:rPr>
          <w:rFonts w:ascii="Times New Roman" w:hAnsi="Times New Roman" w:cs="Times New Roman"/>
          <w:b/>
          <w:bCs/>
          <w:spacing w:val="20"/>
          <w:sz w:val="28"/>
          <w:szCs w:val="28"/>
          <w:lang w:eastAsia="ru-RU"/>
        </w:rPr>
        <w:t xml:space="preserve"> </w:t>
      </w:r>
      <w:r>
        <w:rPr>
          <w:rFonts w:ascii="Times New Roman" w:hAnsi="Times New Roman" w:cs="Times New Roman"/>
          <w:b/>
          <w:bCs/>
          <w:spacing w:val="20"/>
          <w:sz w:val="28"/>
          <w:szCs w:val="28"/>
          <w:lang w:val="uk-UA" w:eastAsia="ru-RU"/>
        </w:rPr>
        <w:t>п</w:t>
      </w:r>
      <w:r w:rsidRPr="00093F05">
        <w:rPr>
          <w:rFonts w:ascii="Times New Roman" w:hAnsi="Times New Roman" w:cs="Times New Roman"/>
          <w:b/>
          <w:bCs/>
          <w:sz w:val="28"/>
          <w:szCs w:val="28"/>
          <w:lang w:val="uk-UA"/>
        </w:rPr>
        <w:t xml:space="preserve">ідтримки та розвитку дітей з особливими потребами та дітей соціально незахищених </w:t>
      </w:r>
      <w:r>
        <w:rPr>
          <w:rFonts w:ascii="Times New Roman" w:hAnsi="Times New Roman" w:cs="Times New Roman"/>
          <w:b/>
          <w:bCs/>
          <w:sz w:val="28"/>
          <w:szCs w:val="28"/>
          <w:lang w:val="uk-UA"/>
        </w:rPr>
        <w:t>категорій м. Чорткова</w:t>
      </w:r>
      <w:r w:rsidRPr="00371A04">
        <w:rPr>
          <w:rFonts w:ascii="Times New Roman" w:hAnsi="Times New Roman" w:cs="Times New Roman"/>
          <w:b/>
          <w:bCs/>
          <w:spacing w:val="20"/>
          <w:sz w:val="28"/>
          <w:szCs w:val="28"/>
          <w:lang w:eastAsia="ru-RU"/>
        </w:rPr>
        <w:t xml:space="preserve"> </w:t>
      </w:r>
      <w:r>
        <w:rPr>
          <w:rFonts w:ascii="Times New Roman" w:hAnsi="Times New Roman" w:cs="Times New Roman"/>
          <w:b/>
          <w:bCs/>
          <w:spacing w:val="20"/>
          <w:sz w:val="28"/>
          <w:szCs w:val="28"/>
          <w:lang w:eastAsia="ru-RU"/>
        </w:rPr>
        <w:t xml:space="preserve"> на 2018 рі</w:t>
      </w:r>
      <w:r>
        <w:rPr>
          <w:rFonts w:ascii="Times New Roman" w:hAnsi="Times New Roman" w:cs="Times New Roman"/>
          <w:b/>
          <w:bCs/>
          <w:spacing w:val="20"/>
          <w:sz w:val="28"/>
          <w:szCs w:val="28"/>
          <w:lang w:val="uk-UA" w:eastAsia="ru-RU"/>
        </w:rPr>
        <w:t>к</w:t>
      </w:r>
    </w:p>
    <w:p w:rsidR="00505DA4" w:rsidRPr="00371A04" w:rsidRDefault="00505DA4" w:rsidP="00371A04">
      <w:pPr>
        <w:spacing w:after="0" w:line="240" w:lineRule="auto"/>
        <w:jc w:val="center"/>
        <w:rPr>
          <w:rFonts w:ascii="Times New Roman" w:hAnsi="Times New Roman" w:cs="Times New Roman"/>
          <w:sz w:val="28"/>
          <w:szCs w:val="28"/>
          <w:lang w:eastAsia="ru-RU"/>
        </w:rPr>
      </w:pPr>
    </w:p>
    <w:p w:rsidR="00505DA4" w:rsidRPr="00371A04" w:rsidRDefault="00505DA4" w:rsidP="00371A04">
      <w:pPr>
        <w:spacing w:after="0" w:line="240" w:lineRule="auto"/>
        <w:jc w:val="center"/>
        <w:rPr>
          <w:rFonts w:ascii="Times New Roman" w:hAnsi="Times New Roman" w:cs="Times New Roman"/>
          <w:sz w:val="28"/>
          <w:szCs w:val="28"/>
          <w:lang w:eastAsia="ru-RU"/>
        </w:rPr>
      </w:pPr>
    </w:p>
    <w:p w:rsidR="00505DA4" w:rsidRPr="00371A04" w:rsidRDefault="00505DA4" w:rsidP="00371A04">
      <w:pPr>
        <w:spacing w:after="0" w:line="240" w:lineRule="auto"/>
        <w:jc w:val="center"/>
        <w:rPr>
          <w:rFonts w:ascii="Times New Roman" w:hAnsi="Times New Roman" w:cs="Times New Roman"/>
          <w:sz w:val="28"/>
          <w:szCs w:val="28"/>
          <w:lang w:eastAsia="ru-RU"/>
        </w:rPr>
      </w:pPr>
    </w:p>
    <w:p w:rsidR="00505DA4" w:rsidRPr="00371A04" w:rsidRDefault="00505DA4" w:rsidP="00371A04">
      <w:pPr>
        <w:spacing w:after="0" w:line="240" w:lineRule="auto"/>
        <w:jc w:val="center"/>
        <w:rPr>
          <w:rFonts w:ascii="Times New Roman" w:hAnsi="Times New Roman" w:cs="Times New Roman"/>
          <w:sz w:val="28"/>
          <w:szCs w:val="28"/>
          <w:lang w:eastAsia="ru-RU"/>
        </w:rPr>
      </w:pPr>
    </w:p>
    <w:p w:rsidR="00505DA4" w:rsidRPr="00371A04" w:rsidRDefault="00505DA4" w:rsidP="00371A04">
      <w:pPr>
        <w:tabs>
          <w:tab w:val="left" w:pos="1276"/>
        </w:tabs>
        <w:spacing w:before="100" w:beforeAutospacing="1" w:after="0" w:afterAutospacing="1" w:line="240" w:lineRule="auto"/>
        <w:ind w:right="20"/>
        <w:jc w:val="center"/>
        <w:rPr>
          <w:rFonts w:ascii="Times New Roman" w:hAnsi="Times New Roman" w:cs="Times New Roman"/>
          <w:color w:val="000000"/>
          <w:sz w:val="28"/>
          <w:szCs w:val="28"/>
          <w:lang w:eastAsia="ru-RU"/>
        </w:rPr>
      </w:pPr>
    </w:p>
    <w:p w:rsidR="00505DA4" w:rsidRPr="00371A04" w:rsidRDefault="00505DA4" w:rsidP="00371A04">
      <w:pPr>
        <w:tabs>
          <w:tab w:val="left" w:pos="1276"/>
        </w:tabs>
        <w:spacing w:after="0" w:line="240" w:lineRule="auto"/>
        <w:rPr>
          <w:rFonts w:ascii="Times New Roman" w:eastAsia="SimSun" w:hAnsi="Times New Roman"/>
          <w:color w:val="000000"/>
          <w:spacing w:val="5"/>
          <w:sz w:val="28"/>
          <w:szCs w:val="28"/>
          <w:lang w:val="uk-UA" w:eastAsia="uk-UA"/>
        </w:rPr>
      </w:pPr>
      <w:r w:rsidRPr="00371A04">
        <w:rPr>
          <w:rFonts w:ascii="Times New Roman" w:eastAsia="SimSun" w:hAnsi="Times New Roman" w:cs="Times New Roman"/>
          <w:color w:val="000000"/>
          <w:spacing w:val="5"/>
          <w:sz w:val="28"/>
          <w:szCs w:val="28"/>
          <w:lang w:val="uk-UA" w:eastAsia="uk-UA"/>
        </w:rPr>
        <w:t xml:space="preserve">Розробник програми              </w:t>
      </w:r>
      <w:r>
        <w:rPr>
          <w:rFonts w:ascii="Times New Roman" w:eastAsia="SimSun" w:hAnsi="Times New Roman" w:cs="Times New Roman"/>
          <w:color w:val="000000"/>
          <w:spacing w:val="5"/>
          <w:sz w:val="28"/>
          <w:szCs w:val="28"/>
          <w:lang w:val="uk-UA" w:eastAsia="uk-UA"/>
        </w:rPr>
        <w:t xml:space="preserve">       </w:t>
      </w:r>
      <w:r w:rsidRPr="00371A04">
        <w:rPr>
          <w:rFonts w:ascii="Times New Roman" w:eastAsia="SimSun" w:hAnsi="Times New Roman" w:cs="Times New Roman"/>
          <w:color w:val="000000"/>
          <w:spacing w:val="5"/>
          <w:sz w:val="28"/>
          <w:szCs w:val="28"/>
          <w:u w:val="single"/>
          <w:lang w:val="uk-UA" w:eastAsia="uk-UA"/>
        </w:rPr>
        <w:t xml:space="preserve">ПЛІЩУК Р.П            </w:t>
      </w:r>
      <w:r>
        <w:rPr>
          <w:rFonts w:ascii="Times New Roman" w:eastAsia="SimSun" w:hAnsi="Times New Roman" w:cs="Times New Roman"/>
          <w:color w:val="000000"/>
          <w:spacing w:val="5"/>
          <w:sz w:val="28"/>
          <w:szCs w:val="28"/>
          <w:u w:val="single"/>
          <w:lang w:val="uk-UA" w:eastAsia="uk-UA"/>
        </w:rPr>
        <w:t xml:space="preserve">               ______</w:t>
      </w:r>
    </w:p>
    <w:p w:rsidR="00505DA4" w:rsidRPr="00371A04" w:rsidRDefault="00505DA4" w:rsidP="00371A04">
      <w:pPr>
        <w:tabs>
          <w:tab w:val="left" w:pos="1276"/>
        </w:tabs>
        <w:spacing w:after="0" w:line="240" w:lineRule="auto"/>
        <w:rPr>
          <w:rFonts w:ascii="Times New Roman" w:eastAsia="SimSun" w:hAnsi="Times New Roman" w:cs="Times New Roman"/>
          <w:color w:val="000000"/>
          <w:spacing w:val="5"/>
          <w:sz w:val="16"/>
          <w:szCs w:val="16"/>
          <w:lang w:val="uk-UA" w:eastAsia="uk-UA"/>
        </w:rPr>
      </w:pPr>
      <w:r w:rsidRPr="00371A04">
        <w:rPr>
          <w:rFonts w:ascii="Times New Roman" w:eastAsia="SimSun" w:hAnsi="Times New Roman" w:cs="Times New Roman"/>
          <w:color w:val="000000"/>
          <w:spacing w:val="5"/>
          <w:sz w:val="16"/>
          <w:szCs w:val="16"/>
          <w:lang w:val="uk-UA" w:eastAsia="uk-UA"/>
        </w:rPr>
        <w:t xml:space="preserve">                                                                                          </w:t>
      </w:r>
      <w:r>
        <w:rPr>
          <w:rFonts w:ascii="Times New Roman" w:eastAsia="SimSun" w:hAnsi="Times New Roman" w:cs="Times New Roman"/>
          <w:color w:val="000000"/>
          <w:spacing w:val="5"/>
          <w:sz w:val="16"/>
          <w:szCs w:val="16"/>
          <w:lang w:val="uk-UA" w:eastAsia="uk-UA"/>
        </w:rPr>
        <w:t xml:space="preserve">                </w:t>
      </w:r>
      <w:r w:rsidRPr="00371A04">
        <w:rPr>
          <w:rFonts w:ascii="Times New Roman" w:eastAsia="SimSun" w:hAnsi="Times New Roman" w:cs="Times New Roman"/>
          <w:color w:val="000000"/>
          <w:spacing w:val="5"/>
          <w:sz w:val="16"/>
          <w:szCs w:val="16"/>
          <w:lang w:val="uk-UA" w:eastAsia="uk-UA"/>
        </w:rPr>
        <w:t xml:space="preserve">  (П.І.Б.)                                          </w:t>
      </w:r>
      <w:r>
        <w:rPr>
          <w:rFonts w:ascii="Times New Roman" w:eastAsia="SimSun" w:hAnsi="Times New Roman" w:cs="Times New Roman"/>
          <w:color w:val="000000"/>
          <w:spacing w:val="5"/>
          <w:sz w:val="16"/>
          <w:szCs w:val="16"/>
          <w:lang w:val="uk-UA" w:eastAsia="uk-UA"/>
        </w:rPr>
        <w:t xml:space="preserve">              </w:t>
      </w:r>
      <w:r w:rsidRPr="00371A04">
        <w:rPr>
          <w:rFonts w:ascii="Times New Roman" w:eastAsia="SimSun" w:hAnsi="Times New Roman" w:cs="Times New Roman"/>
          <w:color w:val="000000"/>
          <w:spacing w:val="5"/>
          <w:sz w:val="16"/>
          <w:szCs w:val="16"/>
          <w:lang w:val="uk-UA" w:eastAsia="uk-UA"/>
        </w:rPr>
        <w:t xml:space="preserve"> (підпис)</w:t>
      </w:r>
    </w:p>
    <w:p w:rsidR="00505DA4" w:rsidRPr="00371A04" w:rsidRDefault="00505DA4" w:rsidP="00371A04">
      <w:pPr>
        <w:tabs>
          <w:tab w:val="left" w:pos="1276"/>
        </w:tabs>
        <w:spacing w:before="100" w:beforeAutospacing="1" w:after="0" w:afterAutospacing="1" w:line="240" w:lineRule="auto"/>
        <w:ind w:right="20"/>
        <w:rPr>
          <w:rFonts w:ascii="Times New Roman" w:hAnsi="Times New Roman" w:cs="Times New Roman"/>
          <w:color w:val="000000"/>
          <w:sz w:val="28"/>
          <w:szCs w:val="28"/>
          <w:lang w:eastAsia="ru-RU"/>
        </w:rPr>
      </w:pPr>
    </w:p>
    <w:p w:rsidR="00505DA4" w:rsidRPr="008C7F22" w:rsidRDefault="00505DA4" w:rsidP="00867F35">
      <w:pPr>
        <w:tabs>
          <w:tab w:val="left" w:pos="1276"/>
        </w:tabs>
        <w:spacing w:after="0" w:line="240" w:lineRule="auto"/>
        <w:rPr>
          <w:rFonts w:ascii="Times New Roman" w:eastAsia="SimSun" w:hAnsi="Times New Roman" w:cs="Times New Roman"/>
          <w:b/>
          <w:bCs/>
          <w:color w:val="000000"/>
          <w:spacing w:val="5"/>
          <w:sz w:val="28"/>
          <w:szCs w:val="28"/>
          <w:lang w:val="uk-UA" w:eastAsia="uk-UA"/>
        </w:rPr>
      </w:pPr>
      <w:r w:rsidRPr="00371A04">
        <w:rPr>
          <w:rFonts w:ascii="Times New Roman" w:eastAsia="SimSun" w:hAnsi="Times New Roman" w:cs="Times New Roman"/>
          <w:color w:val="000000"/>
          <w:spacing w:val="5"/>
          <w:sz w:val="28"/>
          <w:szCs w:val="28"/>
          <w:lang w:val="uk-UA" w:eastAsia="uk-UA"/>
        </w:rPr>
        <w:t>Головний роз</w:t>
      </w:r>
      <w:r>
        <w:rPr>
          <w:rFonts w:ascii="Times New Roman" w:eastAsia="SimSun" w:hAnsi="Times New Roman" w:cs="Times New Roman"/>
          <w:color w:val="000000"/>
          <w:spacing w:val="5"/>
          <w:sz w:val="28"/>
          <w:szCs w:val="28"/>
          <w:lang w:val="uk-UA" w:eastAsia="uk-UA"/>
        </w:rPr>
        <w:t xml:space="preserve">порядник  </w:t>
      </w:r>
      <w:r w:rsidRPr="008C7F22">
        <w:rPr>
          <w:rFonts w:ascii="Times New Roman" w:eastAsia="SimSun" w:hAnsi="Times New Roman" w:cs="Times New Roman"/>
          <w:color w:val="000000"/>
          <w:spacing w:val="5"/>
          <w:sz w:val="28"/>
          <w:szCs w:val="28"/>
          <w:lang w:val="uk-UA" w:eastAsia="uk-UA"/>
        </w:rPr>
        <w:t xml:space="preserve">коштів                </w:t>
      </w:r>
      <w:r w:rsidRPr="008C7F22">
        <w:rPr>
          <w:rFonts w:ascii="Times New Roman" w:eastAsia="SimSun" w:hAnsi="Times New Roman" w:cs="Times New Roman"/>
          <w:b/>
          <w:bCs/>
          <w:color w:val="000000"/>
          <w:spacing w:val="5"/>
          <w:sz w:val="28"/>
          <w:szCs w:val="28"/>
          <w:u w:val="single"/>
          <w:lang w:val="uk-UA" w:eastAsia="uk-UA"/>
        </w:rPr>
        <w:t>центр соціальих служб</w:t>
      </w:r>
      <w:r w:rsidRPr="008C7F22">
        <w:rPr>
          <w:rFonts w:ascii="Times New Roman" w:eastAsia="SimSun" w:hAnsi="Times New Roman" w:cs="Times New Roman"/>
          <w:b/>
          <w:bCs/>
          <w:color w:val="000000"/>
          <w:spacing w:val="5"/>
          <w:sz w:val="28"/>
          <w:szCs w:val="28"/>
          <w:lang w:val="uk-UA" w:eastAsia="uk-UA"/>
        </w:rPr>
        <w:t xml:space="preserve"> </w:t>
      </w:r>
    </w:p>
    <w:p w:rsidR="00505DA4" w:rsidRPr="008C7F22" w:rsidRDefault="00505DA4" w:rsidP="00867F35">
      <w:pPr>
        <w:tabs>
          <w:tab w:val="left" w:pos="1276"/>
        </w:tabs>
        <w:spacing w:after="0" w:line="240" w:lineRule="auto"/>
        <w:rPr>
          <w:rFonts w:ascii="Times New Roman" w:eastAsia="SimSun" w:hAnsi="Times New Roman"/>
          <w:color w:val="000000"/>
          <w:spacing w:val="5"/>
          <w:sz w:val="28"/>
          <w:szCs w:val="28"/>
          <w:u w:val="single"/>
          <w:lang w:val="uk-UA" w:eastAsia="uk-UA"/>
        </w:rPr>
      </w:pPr>
      <w:r w:rsidRPr="008C7F22">
        <w:rPr>
          <w:rFonts w:ascii="Times New Roman" w:eastAsia="SimSun" w:hAnsi="Times New Roman" w:cs="Times New Roman"/>
          <w:b/>
          <w:bCs/>
          <w:color w:val="000000"/>
          <w:spacing w:val="5"/>
          <w:sz w:val="28"/>
          <w:szCs w:val="28"/>
          <w:lang w:val="uk-UA" w:eastAsia="uk-UA"/>
        </w:rPr>
        <w:t xml:space="preserve">                                                                    </w:t>
      </w:r>
      <w:r w:rsidRPr="008C7F22">
        <w:rPr>
          <w:rFonts w:ascii="Times New Roman" w:eastAsia="SimSun" w:hAnsi="Times New Roman" w:cs="Times New Roman"/>
          <w:b/>
          <w:bCs/>
          <w:color w:val="000000"/>
          <w:spacing w:val="5"/>
          <w:sz w:val="28"/>
          <w:szCs w:val="28"/>
          <w:u w:val="single"/>
          <w:lang w:val="uk-UA" w:eastAsia="uk-UA"/>
        </w:rPr>
        <w:t xml:space="preserve">для дітей, сім’ї та молоді </w:t>
      </w:r>
    </w:p>
    <w:p w:rsidR="00505DA4" w:rsidRPr="008C7F22" w:rsidRDefault="00505DA4" w:rsidP="00371A04">
      <w:pPr>
        <w:tabs>
          <w:tab w:val="left" w:pos="1276"/>
        </w:tabs>
        <w:spacing w:before="100" w:beforeAutospacing="1" w:after="0" w:afterAutospacing="1" w:line="240" w:lineRule="auto"/>
        <w:ind w:right="20"/>
        <w:rPr>
          <w:rFonts w:ascii="Times New Roman" w:hAnsi="Times New Roman" w:cs="Times New Roman"/>
          <w:color w:val="000000"/>
          <w:sz w:val="28"/>
          <w:szCs w:val="28"/>
          <w:lang w:eastAsia="ru-RU"/>
        </w:rPr>
      </w:pPr>
    </w:p>
    <w:p w:rsidR="00505DA4" w:rsidRPr="00371A04" w:rsidRDefault="00505DA4" w:rsidP="00371A04">
      <w:pPr>
        <w:tabs>
          <w:tab w:val="left" w:pos="1276"/>
        </w:tabs>
        <w:spacing w:before="100" w:beforeAutospacing="1" w:after="0" w:afterAutospacing="1" w:line="240" w:lineRule="auto"/>
        <w:ind w:right="20"/>
        <w:rPr>
          <w:rFonts w:ascii="Times New Roman" w:eastAsia="SimSun" w:hAnsi="Times New Roman" w:cs="Times New Roman"/>
          <w:color w:val="000000"/>
          <w:spacing w:val="5"/>
          <w:sz w:val="28"/>
          <w:szCs w:val="28"/>
          <w:lang w:val="uk-UA" w:eastAsia="uk-UA"/>
        </w:rPr>
      </w:pPr>
      <w:r w:rsidRPr="00371A04">
        <w:rPr>
          <w:rFonts w:ascii="Times New Roman" w:eastAsia="SimSun" w:hAnsi="Times New Roman" w:cs="Times New Roman"/>
          <w:color w:val="000000"/>
          <w:spacing w:val="5"/>
          <w:sz w:val="28"/>
          <w:szCs w:val="28"/>
          <w:lang w:val="uk-UA" w:eastAsia="uk-UA"/>
        </w:rPr>
        <w:t>ПОГОДЖЕНО</w:t>
      </w:r>
    </w:p>
    <w:p w:rsidR="00505DA4" w:rsidRPr="00371A04" w:rsidRDefault="00505DA4" w:rsidP="00371A04">
      <w:pPr>
        <w:tabs>
          <w:tab w:val="left" w:pos="1276"/>
        </w:tabs>
        <w:spacing w:after="0" w:line="240" w:lineRule="auto"/>
        <w:rPr>
          <w:rFonts w:ascii="Times New Roman" w:hAnsi="Times New Roman" w:cs="Times New Roman"/>
          <w:color w:val="000000"/>
          <w:sz w:val="28"/>
          <w:szCs w:val="28"/>
          <w:lang w:eastAsia="ru-RU"/>
        </w:rPr>
      </w:pPr>
    </w:p>
    <w:p w:rsidR="00505DA4" w:rsidRPr="00371A04" w:rsidRDefault="00505DA4" w:rsidP="00371A04">
      <w:pPr>
        <w:tabs>
          <w:tab w:val="left" w:pos="1276"/>
        </w:tabs>
        <w:spacing w:after="0" w:line="240" w:lineRule="auto"/>
        <w:rPr>
          <w:rFonts w:ascii="Times New Roman" w:hAnsi="Times New Roman" w:cs="Times New Roman"/>
          <w:color w:val="000000"/>
          <w:sz w:val="28"/>
          <w:szCs w:val="28"/>
          <w:lang w:val="uk-UA" w:eastAsia="ru-RU"/>
        </w:rPr>
      </w:pPr>
      <w:r w:rsidRPr="00371A04">
        <w:rPr>
          <w:rFonts w:ascii="Times New Roman" w:eastAsia="SimSun" w:hAnsi="Times New Roman" w:cs="Times New Roman"/>
          <w:color w:val="000000"/>
          <w:spacing w:val="5"/>
          <w:sz w:val="28"/>
          <w:szCs w:val="28"/>
          <w:lang w:val="uk-UA" w:eastAsia="uk-UA"/>
        </w:rPr>
        <w:t xml:space="preserve">Відділ </w:t>
      </w:r>
      <w:r w:rsidRPr="00371A04">
        <w:rPr>
          <w:rFonts w:ascii="Times New Roman" w:hAnsi="Times New Roman" w:cs="Times New Roman"/>
          <w:color w:val="000000"/>
          <w:sz w:val="28"/>
          <w:szCs w:val="28"/>
          <w:lang w:val="uk-UA" w:eastAsia="ru-RU"/>
        </w:rPr>
        <w:t xml:space="preserve">економічного розвитку </w:t>
      </w:r>
    </w:p>
    <w:p w:rsidR="00505DA4" w:rsidRPr="00371A04" w:rsidRDefault="00505DA4" w:rsidP="00371A04">
      <w:pPr>
        <w:tabs>
          <w:tab w:val="left" w:pos="1276"/>
        </w:tabs>
        <w:spacing w:after="0" w:line="240" w:lineRule="auto"/>
        <w:rPr>
          <w:rFonts w:ascii="Times New Roman" w:eastAsia="SimSun" w:hAnsi="Times New Roman"/>
          <w:color w:val="000000"/>
          <w:spacing w:val="5"/>
          <w:sz w:val="28"/>
          <w:szCs w:val="28"/>
          <w:lang w:val="uk-UA" w:eastAsia="uk-UA"/>
        </w:rPr>
      </w:pPr>
      <w:r w:rsidRPr="00371A04">
        <w:rPr>
          <w:rFonts w:ascii="Times New Roman" w:hAnsi="Times New Roman" w:cs="Times New Roman"/>
          <w:color w:val="000000"/>
          <w:sz w:val="28"/>
          <w:szCs w:val="28"/>
          <w:lang w:val="uk-UA" w:eastAsia="ru-RU"/>
        </w:rPr>
        <w:t>та комунальної  власності</w:t>
      </w:r>
    </w:p>
    <w:p w:rsidR="00505DA4" w:rsidRPr="00371A04" w:rsidRDefault="00505DA4" w:rsidP="00371A04">
      <w:pPr>
        <w:tabs>
          <w:tab w:val="left" w:pos="1276"/>
        </w:tabs>
        <w:spacing w:after="0" w:line="240" w:lineRule="auto"/>
        <w:rPr>
          <w:rFonts w:ascii="Times New Roman" w:eastAsia="SimSun" w:hAnsi="Times New Roman" w:cs="Times New Roman"/>
          <w:color w:val="000000"/>
          <w:spacing w:val="5"/>
          <w:sz w:val="16"/>
          <w:szCs w:val="16"/>
          <w:lang w:val="uk-UA" w:eastAsia="uk-UA"/>
        </w:rPr>
      </w:pPr>
      <w:r w:rsidRPr="00371A04">
        <w:rPr>
          <w:rFonts w:ascii="Times New Roman" w:eastAsia="SimSun" w:hAnsi="Times New Roman" w:cs="Times New Roman"/>
          <w:color w:val="000000"/>
          <w:spacing w:val="5"/>
          <w:sz w:val="28"/>
          <w:szCs w:val="28"/>
          <w:lang w:val="uk-UA" w:eastAsia="uk-UA"/>
        </w:rPr>
        <w:t xml:space="preserve">міської ради                              </w:t>
      </w:r>
      <w:r>
        <w:rPr>
          <w:rFonts w:ascii="Times New Roman" w:eastAsia="SimSun" w:hAnsi="Times New Roman" w:cs="Times New Roman"/>
          <w:color w:val="000000"/>
          <w:spacing w:val="5"/>
          <w:sz w:val="28"/>
          <w:szCs w:val="28"/>
          <w:lang w:val="uk-UA" w:eastAsia="uk-UA"/>
        </w:rPr>
        <w:t xml:space="preserve">        </w:t>
      </w:r>
      <w:r w:rsidRPr="008C7F22">
        <w:rPr>
          <w:rFonts w:ascii="Times New Roman" w:eastAsia="SimSun" w:hAnsi="Times New Roman" w:cs="Times New Roman"/>
          <w:color w:val="000000"/>
          <w:spacing w:val="5"/>
          <w:sz w:val="28"/>
          <w:szCs w:val="28"/>
          <w:u w:val="single"/>
          <w:lang w:val="uk-UA" w:eastAsia="uk-UA"/>
        </w:rPr>
        <w:t>Олійник Н.М</w:t>
      </w:r>
      <w:r w:rsidRPr="00371A04">
        <w:rPr>
          <w:rFonts w:ascii="Times New Roman" w:eastAsia="SimSun" w:hAnsi="Times New Roman" w:cs="Times New Roman"/>
          <w:color w:val="000000"/>
          <w:spacing w:val="5"/>
          <w:sz w:val="16"/>
          <w:szCs w:val="16"/>
          <w:lang w:val="uk-UA" w:eastAsia="uk-UA"/>
        </w:rPr>
        <w:t xml:space="preserve">                          </w:t>
      </w:r>
      <w:r>
        <w:rPr>
          <w:rFonts w:ascii="Times New Roman" w:eastAsia="SimSun" w:hAnsi="Times New Roman" w:cs="Times New Roman"/>
          <w:color w:val="000000"/>
          <w:spacing w:val="5"/>
          <w:sz w:val="16"/>
          <w:szCs w:val="16"/>
          <w:lang w:val="uk-UA" w:eastAsia="uk-UA"/>
        </w:rPr>
        <w:t xml:space="preserve">                   </w:t>
      </w:r>
      <w:r w:rsidRPr="00371A04">
        <w:rPr>
          <w:rFonts w:ascii="Times New Roman" w:eastAsia="SimSun" w:hAnsi="Times New Roman" w:cs="Times New Roman"/>
          <w:color w:val="000000"/>
          <w:spacing w:val="5"/>
          <w:sz w:val="16"/>
          <w:szCs w:val="16"/>
          <w:lang w:val="uk-UA" w:eastAsia="uk-UA"/>
        </w:rPr>
        <w:t xml:space="preserve"> _____________</w:t>
      </w:r>
    </w:p>
    <w:p w:rsidR="00505DA4" w:rsidRPr="00371A04" w:rsidRDefault="00505DA4" w:rsidP="00371A04">
      <w:pPr>
        <w:tabs>
          <w:tab w:val="left" w:pos="1276"/>
        </w:tabs>
        <w:spacing w:after="0" w:line="240" w:lineRule="auto"/>
        <w:rPr>
          <w:rFonts w:ascii="Times New Roman" w:eastAsia="SimSun" w:hAnsi="Times New Roman" w:cs="Times New Roman"/>
          <w:color w:val="000000"/>
          <w:spacing w:val="5"/>
          <w:sz w:val="16"/>
          <w:szCs w:val="16"/>
          <w:lang w:val="uk-UA" w:eastAsia="uk-UA"/>
        </w:rPr>
      </w:pPr>
      <w:r w:rsidRPr="00371A04">
        <w:rPr>
          <w:rFonts w:ascii="Times New Roman" w:eastAsia="SimSun" w:hAnsi="Times New Roman" w:cs="Times New Roman"/>
          <w:color w:val="000000"/>
          <w:spacing w:val="5"/>
          <w:sz w:val="16"/>
          <w:szCs w:val="16"/>
          <w:lang w:val="uk-UA" w:eastAsia="uk-UA"/>
        </w:rPr>
        <w:t xml:space="preserve">                                                                  </w:t>
      </w:r>
      <w:r>
        <w:rPr>
          <w:rFonts w:ascii="Times New Roman" w:eastAsia="SimSun" w:hAnsi="Times New Roman" w:cs="Times New Roman"/>
          <w:color w:val="000000"/>
          <w:spacing w:val="5"/>
          <w:sz w:val="16"/>
          <w:szCs w:val="16"/>
          <w:lang w:val="uk-UA" w:eastAsia="uk-UA"/>
        </w:rPr>
        <w:t xml:space="preserve">                                              </w:t>
      </w:r>
      <w:r w:rsidRPr="00371A04">
        <w:rPr>
          <w:rFonts w:ascii="Times New Roman" w:eastAsia="SimSun" w:hAnsi="Times New Roman" w:cs="Times New Roman"/>
          <w:color w:val="000000"/>
          <w:spacing w:val="5"/>
          <w:sz w:val="16"/>
          <w:szCs w:val="16"/>
          <w:lang w:val="uk-UA" w:eastAsia="uk-UA"/>
        </w:rPr>
        <w:t xml:space="preserve">(П.І.Б.)                                       </w:t>
      </w:r>
      <w:r>
        <w:rPr>
          <w:rFonts w:ascii="Times New Roman" w:eastAsia="SimSun" w:hAnsi="Times New Roman" w:cs="Times New Roman"/>
          <w:color w:val="000000"/>
          <w:spacing w:val="5"/>
          <w:sz w:val="16"/>
          <w:szCs w:val="16"/>
          <w:lang w:val="uk-UA" w:eastAsia="uk-UA"/>
        </w:rPr>
        <w:t xml:space="preserve">                       </w:t>
      </w:r>
      <w:r w:rsidRPr="00371A04">
        <w:rPr>
          <w:rFonts w:ascii="Times New Roman" w:eastAsia="SimSun" w:hAnsi="Times New Roman" w:cs="Times New Roman"/>
          <w:color w:val="000000"/>
          <w:spacing w:val="5"/>
          <w:sz w:val="16"/>
          <w:szCs w:val="16"/>
          <w:lang w:val="uk-UA" w:eastAsia="uk-UA"/>
        </w:rPr>
        <w:t xml:space="preserve"> (підпис)</w:t>
      </w:r>
    </w:p>
    <w:p w:rsidR="00505DA4" w:rsidRPr="00371A04" w:rsidRDefault="00505DA4" w:rsidP="00371A04">
      <w:pPr>
        <w:tabs>
          <w:tab w:val="left" w:pos="1276"/>
        </w:tabs>
        <w:spacing w:after="0" w:line="240" w:lineRule="auto"/>
        <w:rPr>
          <w:rFonts w:ascii="Times New Roman" w:eastAsia="SimSun" w:hAnsi="Times New Roman"/>
          <w:color w:val="000000"/>
          <w:spacing w:val="5"/>
          <w:sz w:val="28"/>
          <w:szCs w:val="28"/>
          <w:lang w:val="uk-UA" w:eastAsia="uk-UA"/>
        </w:rPr>
      </w:pPr>
    </w:p>
    <w:p w:rsidR="00505DA4" w:rsidRPr="00371A04" w:rsidRDefault="00505DA4" w:rsidP="00371A04">
      <w:pPr>
        <w:tabs>
          <w:tab w:val="left" w:pos="1276"/>
        </w:tabs>
        <w:spacing w:after="0" w:line="240" w:lineRule="auto"/>
        <w:rPr>
          <w:rFonts w:ascii="Times New Roman" w:eastAsia="SimSun" w:hAnsi="Times New Roman" w:cs="Times New Roman"/>
          <w:color w:val="000000"/>
          <w:spacing w:val="5"/>
          <w:sz w:val="28"/>
          <w:szCs w:val="28"/>
          <w:lang w:val="uk-UA" w:eastAsia="uk-UA"/>
        </w:rPr>
      </w:pPr>
      <w:r w:rsidRPr="00371A04">
        <w:rPr>
          <w:rFonts w:ascii="Times New Roman" w:eastAsia="SimSun" w:hAnsi="Times New Roman" w:cs="Times New Roman"/>
          <w:color w:val="000000"/>
          <w:spacing w:val="5"/>
          <w:sz w:val="28"/>
          <w:szCs w:val="28"/>
          <w:lang w:val="uk-UA" w:eastAsia="uk-UA"/>
        </w:rPr>
        <w:t>Фінансове управління</w:t>
      </w:r>
    </w:p>
    <w:p w:rsidR="00505DA4" w:rsidRPr="00371A04" w:rsidRDefault="00505DA4" w:rsidP="00371A04">
      <w:pPr>
        <w:tabs>
          <w:tab w:val="left" w:pos="1276"/>
        </w:tabs>
        <w:spacing w:after="0" w:line="240" w:lineRule="auto"/>
        <w:rPr>
          <w:rFonts w:ascii="Times New Roman" w:eastAsia="SimSun" w:hAnsi="Times New Roman" w:cs="Times New Roman"/>
          <w:color w:val="000000"/>
          <w:spacing w:val="5"/>
          <w:sz w:val="16"/>
          <w:szCs w:val="16"/>
          <w:lang w:val="uk-UA" w:eastAsia="uk-UA"/>
        </w:rPr>
      </w:pPr>
      <w:r w:rsidRPr="00371A04">
        <w:rPr>
          <w:rFonts w:ascii="Times New Roman" w:eastAsia="SimSun" w:hAnsi="Times New Roman" w:cs="Times New Roman"/>
          <w:color w:val="000000"/>
          <w:spacing w:val="5"/>
          <w:sz w:val="28"/>
          <w:szCs w:val="28"/>
          <w:lang w:val="uk-UA" w:eastAsia="uk-UA"/>
        </w:rPr>
        <w:t xml:space="preserve">міської ради </w:t>
      </w:r>
      <w:r w:rsidRPr="00371A04">
        <w:rPr>
          <w:rFonts w:ascii="Times New Roman" w:eastAsia="SimSun" w:hAnsi="Times New Roman" w:cs="Times New Roman"/>
          <w:color w:val="000000"/>
          <w:spacing w:val="5"/>
          <w:sz w:val="16"/>
          <w:szCs w:val="16"/>
          <w:lang w:val="uk-UA" w:eastAsia="uk-UA"/>
        </w:rPr>
        <w:t xml:space="preserve">                                </w:t>
      </w:r>
      <w:r>
        <w:rPr>
          <w:rFonts w:ascii="Times New Roman" w:eastAsia="SimSun" w:hAnsi="Times New Roman" w:cs="Times New Roman"/>
          <w:color w:val="000000"/>
          <w:spacing w:val="5"/>
          <w:sz w:val="16"/>
          <w:szCs w:val="16"/>
          <w:lang w:val="uk-UA" w:eastAsia="uk-UA"/>
        </w:rPr>
        <w:t xml:space="preserve">                              </w:t>
      </w:r>
      <w:r w:rsidRPr="008C7F22">
        <w:rPr>
          <w:rFonts w:ascii="Times New Roman" w:eastAsia="SimSun" w:hAnsi="Times New Roman" w:cs="Times New Roman"/>
          <w:color w:val="000000"/>
          <w:spacing w:val="5"/>
          <w:sz w:val="28"/>
          <w:szCs w:val="28"/>
          <w:u w:val="single"/>
          <w:lang w:val="uk-UA" w:eastAsia="uk-UA"/>
        </w:rPr>
        <w:t>Бойко Н.І</w:t>
      </w:r>
      <w:r w:rsidRPr="00371A04">
        <w:rPr>
          <w:rFonts w:ascii="Times New Roman" w:eastAsia="SimSun" w:hAnsi="Times New Roman" w:cs="Times New Roman"/>
          <w:color w:val="000000"/>
          <w:spacing w:val="5"/>
          <w:sz w:val="16"/>
          <w:szCs w:val="16"/>
          <w:lang w:val="uk-UA" w:eastAsia="uk-UA"/>
        </w:rPr>
        <w:t xml:space="preserve">                       </w:t>
      </w:r>
      <w:r>
        <w:rPr>
          <w:rFonts w:ascii="Times New Roman" w:eastAsia="SimSun" w:hAnsi="Times New Roman" w:cs="Times New Roman"/>
          <w:color w:val="000000"/>
          <w:spacing w:val="5"/>
          <w:sz w:val="16"/>
          <w:szCs w:val="16"/>
          <w:lang w:val="uk-UA" w:eastAsia="uk-UA"/>
        </w:rPr>
        <w:t xml:space="preserve">                                </w:t>
      </w:r>
      <w:r w:rsidRPr="00371A04">
        <w:rPr>
          <w:rFonts w:ascii="Times New Roman" w:eastAsia="SimSun" w:hAnsi="Times New Roman" w:cs="Times New Roman"/>
          <w:color w:val="000000"/>
          <w:spacing w:val="5"/>
          <w:sz w:val="16"/>
          <w:szCs w:val="16"/>
          <w:lang w:val="uk-UA" w:eastAsia="uk-UA"/>
        </w:rPr>
        <w:t xml:space="preserve">  _____________</w:t>
      </w:r>
    </w:p>
    <w:p w:rsidR="00505DA4" w:rsidRPr="00371A04" w:rsidRDefault="00505DA4" w:rsidP="00371A04">
      <w:pPr>
        <w:tabs>
          <w:tab w:val="left" w:pos="1276"/>
        </w:tabs>
        <w:spacing w:after="0" w:line="240" w:lineRule="auto"/>
        <w:rPr>
          <w:rFonts w:ascii="Times New Roman" w:eastAsia="SimSun" w:hAnsi="Times New Roman" w:cs="Times New Roman"/>
          <w:color w:val="000000"/>
          <w:spacing w:val="5"/>
          <w:sz w:val="16"/>
          <w:szCs w:val="16"/>
          <w:lang w:val="uk-UA" w:eastAsia="uk-UA"/>
        </w:rPr>
      </w:pPr>
      <w:r w:rsidRPr="00371A04">
        <w:rPr>
          <w:rFonts w:ascii="Times New Roman" w:eastAsia="SimSun" w:hAnsi="Times New Roman" w:cs="Times New Roman"/>
          <w:color w:val="000000"/>
          <w:spacing w:val="5"/>
          <w:sz w:val="16"/>
          <w:szCs w:val="16"/>
          <w:lang w:val="uk-UA" w:eastAsia="uk-UA"/>
        </w:rPr>
        <w:t xml:space="preserve">                                                               </w:t>
      </w:r>
      <w:r>
        <w:rPr>
          <w:rFonts w:ascii="Times New Roman" w:eastAsia="SimSun" w:hAnsi="Times New Roman" w:cs="Times New Roman"/>
          <w:color w:val="000000"/>
          <w:spacing w:val="5"/>
          <w:sz w:val="16"/>
          <w:szCs w:val="16"/>
          <w:lang w:val="uk-UA" w:eastAsia="uk-UA"/>
        </w:rPr>
        <w:t xml:space="preserve">                                             </w:t>
      </w:r>
      <w:r w:rsidRPr="00371A04">
        <w:rPr>
          <w:rFonts w:ascii="Times New Roman" w:eastAsia="SimSun" w:hAnsi="Times New Roman" w:cs="Times New Roman"/>
          <w:color w:val="000000"/>
          <w:spacing w:val="5"/>
          <w:sz w:val="16"/>
          <w:szCs w:val="16"/>
          <w:lang w:val="uk-UA" w:eastAsia="uk-UA"/>
        </w:rPr>
        <w:t xml:space="preserve">   (П.І.Б.)                                         </w:t>
      </w:r>
      <w:r>
        <w:rPr>
          <w:rFonts w:ascii="Times New Roman" w:eastAsia="SimSun" w:hAnsi="Times New Roman" w:cs="Times New Roman"/>
          <w:color w:val="000000"/>
          <w:spacing w:val="5"/>
          <w:sz w:val="16"/>
          <w:szCs w:val="16"/>
          <w:lang w:val="uk-UA" w:eastAsia="uk-UA"/>
        </w:rPr>
        <w:t xml:space="preserve">                        </w:t>
      </w:r>
      <w:r w:rsidRPr="00371A04">
        <w:rPr>
          <w:rFonts w:ascii="Times New Roman" w:eastAsia="SimSun" w:hAnsi="Times New Roman" w:cs="Times New Roman"/>
          <w:color w:val="000000"/>
          <w:spacing w:val="5"/>
          <w:sz w:val="16"/>
          <w:szCs w:val="16"/>
          <w:lang w:val="uk-UA" w:eastAsia="uk-UA"/>
        </w:rPr>
        <w:t>(підпис)</w:t>
      </w:r>
    </w:p>
    <w:p w:rsidR="00505DA4" w:rsidRPr="00371A04" w:rsidRDefault="00505DA4" w:rsidP="00371A04">
      <w:pPr>
        <w:tabs>
          <w:tab w:val="left" w:pos="1276"/>
        </w:tabs>
        <w:spacing w:after="0" w:line="240" w:lineRule="auto"/>
        <w:rPr>
          <w:rFonts w:ascii="Times New Roman" w:eastAsia="SimSun" w:hAnsi="Times New Roman"/>
          <w:color w:val="000000"/>
          <w:spacing w:val="5"/>
          <w:sz w:val="28"/>
          <w:szCs w:val="28"/>
          <w:lang w:val="uk-UA" w:eastAsia="uk-UA"/>
        </w:rPr>
      </w:pPr>
      <w:r>
        <w:rPr>
          <w:rFonts w:ascii="Times New Roman" w:eastAsia="SimSun" w:hAnsi="Times New Roman" w:cs="Times New Roman"/>
          <w:color w:val="000000"/>
          <w:spacing w:val="5"/>
          <w:sz w:val="28"/>
          <w:szCs w:val="28"/>
          <w:lang w:val="uk-UA" w:eastAsia="uk-UA"/>
        </w:rPr>
        <w:t xml:space="preserve">                 </w:t>
      </w:r>
    </w:p>
    <w:p w:rsidR="00505DA4" w:rsidRPr="00371A04" w:rsidRDefault="00505DA4" w:rsidP="00371A04">
      <w:pPr>
        <w:tabs>
          <w:tab w:val="left" w:pos="1276"/>
        </w:tabs>
        <w:spacing w:after="0" w:line="240" w:lineRule="auto"/>
        <w:rPr>
          <w:rFonts w:ascii="Times New Roman" w:eastAsia="SimSun" w:hAnsi="Times New Roman" w:cs="Times New Roman"/>
          <w:color w:val="000000"/>
          <w:spacing w:val="5"/>
          <w:sz w:val="28"/>
          <w:szCs w:val="28"/>
          <w:lang w:val="uk-UA" w:eastAsia="uk-UA"/>
        </w:rPr>
      </w:pPr>
      <w:r w:rsidRPr="00371A04">
        <w:rPr>
          <w:rFonts w:ascii="Times New Roman" w:eastAsia="SimSun" w:hAnsi="Times New Roman" w:cs="Times New Roman"/>
          <w:color w:val="000000"/>
          <w:spacing w:val="5"/>
          <w:sz w:val="28"/>
          <w:szCs w:val="28"/>
          <w:lang w:val="uk-UA" w:eastAsia="uk-UA"/>
        </w:rPr>
        <w:t>Юридичний відділ</w:t>
      </w:r>
    </w:p>
    <w:p w:rsidR="00505DA4" w:rsidRPr="00371A04" w:rsidRDefault="00505DA4" w:rsidP="00371A04">
      <w:pPr>
        <w:tabs>
          <w:tab w:val="left" w:pos="1276"/>
        </w:tabs>
        <w:spacing w:after="0" w:line="240" w:lineRule="auto"/>
        <w:rPr>
          <w:rFonts w:ascii="Times New Roman" w:eastAsia="SimSun" w:hAnsi="Times New Roman" w:cs="Times New Roman"/>
          <w:color w:val="000000"/>
          <w:spacing w:val="5"/>
          <w:sz w:val="16"/>
          <w:szCs w:val="16"/>
          <w:lang w:val="uk-UA" w:eastAsia="uk-UA"/>
        </w:rPr>
      </w:pPr>
      <w:r w:rsidRPr="00371A04">
        <w:rPr>
          <w:rFonts w:ascii="Times New Roman" w:eastAsia="SimSun" w:hAnsi="Times New Roman" w:cs="Times New Roman"/>
          <w:color w:val="000000"/>
          <w:spacing w:val="5"/>
          <w:sz w:val="28"/>
          <w:szCs w:val="28"/>
          <w:lang w:val="uk-UA" w:eastAsia="uk-UA"/>
        </w:rPr>
        <w:t xml:space="preserve">міської ради                            </w:t>
      </w:r>
      <w:r>
        <w:rPr>
          <w:rFonts w:ascii="Times New Roman" w:eastAsia="SimSun" w:hAnsi="Times New Roman" w:cs="Times New Roman"/>
          <w:color w:val="000000"/>
          <w:spacing w:val="5"/>
          <w:sz w:val="28"/>
          <w:szCs w:val="28"/>
          <w:lang w:val="uk-UA" w:eastAsia="uk-UA"/>
        </w:rPr>
        <w:t xml:space="preserve">         </w:t>
      </w:r>
      <w:r w:rsidRPr="00371A04">
        <w:rPr>
          <w:rFonts w:ascii="Times New Roman" w:eastAsia="SimSun" w:hAnsi="Times New Roman" w:cs="Times New Roman"/>
          <w:color w:val="000000"/>
          <w:spacing w:val="5"/>
          <w:sz w:val="28"/>
          <w:szCs w:val="28"/>
          <w:lang w:val="uk-UA" w:eastAsia="uk-UA"/>
        </w:rPr>
        <w:t xml:space="preserve"> </w:t>
      </w:r>
      <w:r w:rsidRPr="008C7F22">
        <w:rPr>
          <w:rFonts w:ascii="Times New Roman" w:eastAsia="SimSun" w:hAnsi="Times New Roman" w:cs="Times New Roman"/>
          <w:color w:val="000000"/>
          <w:spacing w:val="5"/>
          <w:sz w:val="28"/>
          <w:szCs w:val="28"/>
          <w:u w:val="single"/>
          <w:lang w:val="uk-UA" w:eastAsia="uk-UA"/>
        </w:rPr>
        <w:t>Ніяскіна-Коробій А.С</w:t>
      </w:r>
      <w:r>
        <w:rPr>
          <w:rFonts w:ascii="Times New Roman" w:eastAsia="SimSun" w:hAnsi="Times New Roman" w:cs="Times New Roman"/>
          <w:color w:val="000000"/>
          <w:spacing w:val="5"/>
          <w:sz w:val="16"/>
          <w:szCs w:val="16"/>
          <w:lang w:val="uk-UA" w:eastAsia="uk-UA"/>
        </w:rPr>
        <w:t xml:space="preserve">                        </w:t>
      </w:r>
      <w:r w:rsidRPr="00371A04">
        <w:rPr>
          <w:rFonts w:ascii="Times New Roman" w:eastAsia="SimSun" w:hAnsi="Times New Roman" w:cs="Times New Roman"/>
          <w:color w:val="000000"/>
          <w:spacing w:val="5"/>
          <w:sz w:val="16"/>
          <w:szCs w:val="16"/>
          <w:lang w:val="uk-UA" w:eastAsia="uk-UA"/>
        </w:rPr>
        <w:t>_____________</w:t>
      </w:r>
    </w:p>
    <w:p w:rsidR="00505DA4" w:rsidRPr="00371A04" w:rsidRDefault="00505DA4" w:rsidP="00371A04">
      <w:pPr>
        <w:tabs>
          <w:tab w:val="left" w:pos="1276"/>
        </w:tabs>
        <w:spacing w:after="0" w:line="240" w:lineRule="auto"/>
        <w:rPr>
          <w:rFonts w:ascii="Times New Roman" w:eastAsia="SimSun" w:hAnsi="Times New Roman" w:cs="Times New Roman"/>
          <w:color w:val="000000"/>
          <w:spacing w:val="5"/>
          <w:sz w:val="16"/>
          <w:szCs w:val="16"/>
          <w:lang w:val="uk-UA" w:eastAsia="uk-UA"/>
        </w:rPr>
      </w:pPr>
      <w:r w:rsidRPr="00371A04">
        <w:rPr>
          <w:rFonts w:ascii="Times New Roman" w:eastAsia="SimSun" w:hAnsi="Times New Roman" w:cs="Times New Roman"/>
          <w:color w:val="000000"/>
          <w:spacing w:val="5"/>
          <w:sz w:val="16"/>
          <w:szCs w:val="16"/>
          <w:lang w:val="uk-UA" w:eastAsia="uk-UA"/>
        </w:rPr>
        <w:t xml:space="preserve">                                                                </w:t>
      </w:r>
      <w:r>
        <w:rPr>
          <w:rFonts w:ascii="Times New Roman" w:eastAsia="SimSun" w:hAnsi="Times New Roman" w:cs="Times New Roman"/>
          <w:color w:val="000000"/>
          <w:spacing w:val="5"/>
          <w:sz w:val="16"/>
          <w:szCs w:val="16"/>
          <w:lang w:val="uk-UA" w:eastAsia="uk-UA"/>
        </w:rPr>
        <w:t xml:space="preserve">                                             </w:t>
      </w:r>
      <w:r w:rsidRPr="00371A04">
        <w:rPr>
          <w:rFonts w:ascii="Times New Roman" w:eastAsia="SimSun" w:hAnsi="Times New Roman" w:cs="Times New Roman"/>
          <w:color w:val="000000"/>
          <w:spacing w:val="5"/>
          <w:sz w:val="16"/>
          <w:szCs w:val="16"/>
          <w:lang w:val="uk-UA" w:eastAsia="uk-UA"/>
        </w:rPr>
        <w:t xml:space="preserve">  (П.І.Б.)                                         </w:t>
      </w:r>
      <w:r>
        <w:rPr>
          <w:rFonts w:ascii="Times New Roman" w:eastAsia="SimSun" w:hAnsi="Times New Roman" w:cs="Times New Roman"/>
          <w:color w:val="000000"/>
          <w:spacing w:val="5"/>
          <w:sz w:val="16"/>
          <w:szCs w:val="16"/>
          <w:lang w:val="uk-UA" w:eastAsia="uk-UA"/>
        </w:rPr>
        <w:t xml:space="preserve">                       </w:t>
      </w:r>
      <w:r w:rsidRPr="00371A04">
        <w:rPr>
          <w:rFonts w:ascii="Times New Roman" w:eastAsia="SimSun" w:hAnsi="Times New Roman" w:cs="Times New Roman"/>
          <w:color w:val="000000"/>
          <w:spacing w:val="5"/>
          <w:sz w:val="16"/>
          <w:szCs w:val="16"/>
          <w:lang w:val="uk-UA" w:eastAsia="uk-UA"/>
        </w:rPr>
        <w:t xml:space="preserve"> (підпис)</w:t>
      </w:r>
    </w:p>
    <w:p w:rsidR="00505DA4" w:rsidRDefault="00505DA4" w:rsidP="00093F05">
      <w:pPr>
        <w:spacing w:after="0"/>
        <w:ind w:left="5812"/>
        <w:rPr>
          <w:rFonts w:ascii="Times New Roman" w:hAnsi="Times New Roman" w:cs="Times New Roman"/>
          <w:sz w:val="24"/>
          <w:szCs w:val="24"/>
          <w:lang w:val="uk-UA"/>
        </w:rPr>
      </w:pPr>
    </w:p>
    <w:p w:rsidR="00505DA4" w:rsidRDefault="00505DA4" w:rsidP="00371A04">
      <w:pPr>
        <w:spacing w:after="0"/>
        <w:rPr>
          <w:rFonts w:ascii="Times New Roman" w:hAnsi="Times New Roman" w:cs="Times New Roman"/>
          <w:sz w:val="24"/>
          <w:szCs w:val="24"/>
          <w:lang w:val="uk-UA"/>
        </w:rPr>
      </w:pPr>
    </w:p>
    <w:p w:rsidR="00505DA4" w:rsidRDefault="00505DA4" w:rsidP="00371A04">
      <w:pPr>
        <w:spacing w:after="0"/>
        <w:rPr>
          <w:rFonts w:ascii="Times New Roman" w:hAnsi="Times New Roman" w:cs="Times New Roman"/>
          <w:sz w:val="24"/>
          <w:szCs w:val="24"/>
          <w:lang w:val="uk-UA"/>
        </w:rPr>
      </w:pPr>
    </w:p>
    <w:p w:rsidR="00505DA4" w:rsidRDefault="00505DA4" w:rsidP="00371A04">
      <w:pPr>
        <w:spacing w:after="0"/>
        <w:rPr>
          <w:rFonts w:ascii="Times New Roman" w:hAnsi="Times New Roman" w:cs="Times New Roman"/>
          <w:sz w:val="24"/>
          <w:szCs w:val="24"/>
          <w:lang w:val="uk-UA"/>
        </w:rPr>
      </w:pPr>
    </w:p>
    <w:p w:rsidR="00505DA4" w:rsidRDefault="00505DA4" w:rsidP="00371A04">
      <w:pPr>
        <w:spacing w:after="0"/>
        <w:rPr>
          <w:rFonts w:ascii="Times New Roman" w:hAnsi="Times New Roman" w:cs="Times New Roman"/>
          <w:sz w:val="24"/>
          <w:szCs w:val="24"/>
          <w:lang w:val="uk-UA"/>
        </w:rPr>
      </w:pPr>
    </w:p>
    <w:p w:rsidR="00505DA4" w:rsidRDefault="00505DA4" w:rsidP="00371A04">
      <w:pPr>
        <w:spacing w:after="0"/>
        <w:rPr>
          <w:rFonts w:ascii="Times New Roman" w:hAnsi="Times New Roman" w:cs="Times New Roman"/>
          <w:sz w:val="24"/>
          <w:szCs w:val="24"/>
          <w:lang w:val="uk-UA"/>
        </w:rPr>
      </w:pPr>
    </w:p>
    <w:p w:rsidR="00505DA4" w:rsidRDefault="00505DA4" w:rsidP="00093F05">
      <w:pPr>
        <w:spacing w:after="0"/>
        <w:ind w:left="5812"/>
        <w:rPr>
          <w:rFonts w:ascii="Times New Roman" w:hAnsi="Times New Roman" w:cs="Times New Roman"/>
          <w:sz w:val="24"/>
          <w:szCs w:val="24"/>
          <w:lang w:val="uk-UA"/>
        </w:rPr>
      </w:pPr>
    </w:p>
    <w:p w:rsidR="00505DA4" w:rsidRPr="00093F05" w:rsidRDefault="00505DA4" w:rsidP="00093F05">
      <w:pPr>
        <w:spacing w:after="0"/>
        <w:jc w:val="center"/>
        <w:rPr>
          <w:rFonts w:ascii="Times New Roman" w:hAnsi="Times New Roman" w:cs="Times New Roman"/>
          <w:b/>
          <w:bCs/>
          <w:sz w:val="28"/>
          <w:szCs w:val="28"/>
          <w:lang w:val="uk-UA"/>
        </w:rPr>
      </w:pPr>
      <w:r w:rsidRPr="00093F05">
        <w:rPr>
          <w:rFonts w:ascii="Times New Roman" w:hAnsi="Times New Roman" w:cs="Times New Roman"/>
          <w:b/>
          <w:bCs/>
          <w:sz w:val="28"/>
          <w:szCs w:val="28"/>
          <w:lang w:val="uk-UA"/>
        </w:rPr>
        <w:t>Програма</w:t>
      </w:r>
    </w:p>
    <w:p w:rsidR="00505DA4" w:rsidRDefault="00505DA4" w:rsidP="00093F05">
      <w:pPr>
        <w:spacing w:after="0"/>
        <w:jc w:val="center"/>
        <w:rPr>
          <w:rFonts w:ascii="Times New Roman" w:hAnsi="Times New Roman" w:cs="Times New Roman"/>
          <w:b/>
          <w:bCs/>
          <w:sz w:val="28"/>
          <w:szCs w:val="28"/>
          <w:lang w:val="uk-UA"/>
        </w:rPr>
      </w:pPr>
      <w:r w:rsidRPr="00093F05">
        <w:rPr>
          <w:rFonts w:ascii="Times New Roman" w:hAnsi="Times New Roman" w:cs="Times New Roman"/>
          <w:b/>
          <w:bCs/>
          <w:sz w:val="28"/>
          <w:szCs w:val="28"/>
          <w:lang w:val="uk-UA"/>
        </w:rPr>
        <w:t>підтримки та розвитку дітей з особливими потребами та дітей соціально незахищених категорій м.</w:t>
      </w:r>
      <w:r>
        <w:rPr>
          <w:rFonts w:ascii="Times New Roman" w:hAnsi="Times New Roman" w:cs="Times New Roman"/>
          <w:b/>
          <w:bCs/>
          <w:sz w:val="28"/>
          <w:szCs w:val="28"/>
          <w:lang w:val="uk-UA"/>
        </w:rPr>
        <w:t xml:space="preserve"> </w:t>
      </w:r>
      <w:r w:rsidRPr="00093F05">
        <w:rPr>
          <w:rFonts w:ascii="Times New Roman" w:hAnsi="Times New Roman" w:cs="Times New Roman"/>
          <w:b/>
          <w:bCs/>
          <w:sz w:val="28"/>
          <w:szCs w:val="28"/>
          <w:lang w:val="uk-UA"/>
        </w:rPr>
        <w:t>Чорткова на 2018 рік</w:t>
      </w:r>
    </w:p>
    <w:p w:rsidR="00505DA4" w:rsidRDefault="00505DA4" w:rsidP="00093F05">
      <w:pPr>
        <w:spacing w:after="0"/>
        <w:jc w:val="center"/>
        <w:rPr>
          <w:rFonts w:ascii="Times New Roman" w:hAnsi="Times New Roman" w:cs="Times New Roman"/>
          <w:b/>
          <w:bCs/>
          <w:sz w:val="28"/>
          <w:szCs w:val="28"/>
          <w:lang w:val="uk-UA"/>
        </w:rPr>
      </w:pPr>
    </w:p>
    <w:p w:rsidR="00505DA4" w:rsidRDefault="00505DA4" w:rsidP="00093F05">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 Паспорт Програми</w:t>
      </w:r>
    </w:p>
    <w:p w:rsidR="00505DA4" w:rsidRDefault="00505DA4" w:rsidP="00093F05">
      <w:pPr>
        <w:spacing w:after="0"/>
        <w:jc w:val="center"/>
        <w:rPr>
          <w:rFonts w:ascii="Times New Roman" w:hAnsi="Times New Roman" w:cs="Times New Roman"/>
          <w:b/>
          <w:bCs/>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125"/>
        <w:gridCol w:w="5810"/>
      </w:tblGrid>
      <w:tr w:rsidR="00505DA4" w:rsidRPr="00D4646E">
        <w:tc>
          <w:tcPr>
            <w:tcW w:w="636" w:type="dxa"/>
          </w:tcPr>
          <w:p w:rsidR="00505DA4" w:rsidRPr="00D4646E" w:rsidRDefault="00505DA4" w:rsidP="00D4646E">
            <w:pPr>
              <w:spacing w:after="0" w:line="240" w:lineRule="auto"/>
              <w:jc w:val="center"/>
              <w:rPr>
                <w:rFonts w:ascii="Times New Roman" w:hAnsi="Times New Roman" w:cs="Times New Roman"/>
                <w:sz w:val="28"/>
                <w:szCs w:val="28"/>
                <w:lang w:val="uk-UA" w:eastAsia="uk-UA"/>
              </w:rPr>
            </w:pPr>
            <w:r w:rsidRPr="00D4646E">
              <w:rPr>
                <w:rFonts w:ascii="Times New Roman" w:hAnsi="Times New Roman" w:cs="Times New Roman"/>
                <w:sz w:val="28"/>
                <w:szCs w:val="28"/>
                <w:lang w:val="uk-UA" w:eastAsia="uk-UA"/>
              </w:rPr>
              <w:t>1.</w:t>
            </w:r>
          </w:p>
        </w:tc>
        <w:tc>
          <w:tcPr>
            <w:tcW w:w="3125" w:type="dxa"/>
          </w:tcPr>
          <w:p w:rsidR="00505DA4" w:rsidRPr="00D4646E" w:rsidRDefault="00505DA4" w:rsidP="00D4646E">
            <w:pPr>
              <w:spacing w:after="0" w:line="240" w:lineRule="auto"/>
              <w:jc w:val="both"/>
              <w:rPr>
                <w:rFonts w:ascii="Times New Roman" w:hAnsi="Times New Roman" w:cs="Times New Roman"/>
                <w:sz w:val="28"/>
                <w:szCs w:val="28"/>
                <w:lang w:val="uk-UA" w:eastAsia="uk-UA"/>
              </w:rPr>
            </w:pPr>
            <w:r w:rsidRPr="00D4646E">
              <w:rPr>
                <w:rFonts w:ascii="Times New Roman" w:hAnsi="Times New Roman" w:cs="Times New Roman"/>
                <w:sz w:val="28"/>
                <w:szCs w:val="28"/>
                <w:lang w:val="uk-UA" w:eastAsia="uk-UA"/>
              </w:rPr>
              <w:t>Ініціатор розроблення програми</w:t>
            </w:r>
          </w:p>
        </w:tc>
        <w:tc>
          <w:tcPr>
            <w:tcW w:w="5810" w:type="dxa"/>
          </w:tcPr>
          <w:p w:rsidR="00505DA4" w:rsidRPr="00D4646E" w:rsidRDefault="00505DA4" w:rsidP="00D4646E">
            <w:pPr>
              <w:spacing w:after="0" w:line="240" w:lineRule="auto"/>
              <w:jc w:val="both"/>
              <w:rPr>
                <w:rFonts w:ascii="Times New Roman" w:hAnsi="Times New Roman" w:cs="Times New Roman"/>
                <w:sz w:val="28"/>
                <w:szCs w:val="28"/>
                <w:lang w:val="uk-UA" w:eastAsia="uk-UA"/>
              </w:rPr>
            </w:pPr>
            <w:r w:rsidRPr="00D4646E">
              <w:rPr>
                <w:rFonts w:ascii="Times New Roman" w:hAnsi="Times New Roman" w:cs="Times New Roman"/>
                <w:sz w:val="28"/>
                <w:szCs w:val="28"/>
                <w:lang w:val="uk-UA" w:eastAsia="uk-UA"/>
              </w:rPr>
              <w:t>центр соціальних служб для дітей, сім’ї та молоді міської ради</w:t>
            </w:r>
          </w:p>
        </w:tc>
      </w:tr>
      <w:tr w:rsidR="00505DA4" w:rsidRPr="00D4646E">
        <w:tc>
          <w:tcPr>
            <w:tcW w:w="636" w:type="dxa"/>
          </w:tcPr>
          <w:p w:rsidR="00505DA4" w:rsidRPr="00D4646E" w:rsidRDefault="00505DA4" w:rsidP="00D4646E">
            <w:pPr>
              <w:spacing w:after="0" w:line="240" w:lineRule="auto"/>
              <w:jc w:val="center"/>
              <w:rPr>
                <w:rFonts w:ascii="Times New Roman" w:hAnsi="Times New Roman" w:cs="Times New Roman"/>
                <w:sz w:val="28"/>
                <w:szCs w:val="28"/>
                <w:lang w:val="uk-UA" w:eastAsia="uk-UA"/>
              </w:rPr>
            </w:pPr>
            <w:r w:rsidRPr="00D4646E">
              <w:rPr>
                <w:rFonts w:ascii="Times New Roman" w:hAnsi="Times New Roman" w:cs="Times New Roman"/>
                <w:sz w:val="28"/>
                <w:szCs w:val="28"/>
                <w:lang w:val="uk-UA" w:eastAsia="uk-UA"/>
              </w:rPr>
              <w:t>2.</w:t>
            </w:r>
          </w:p>
        </w:tc>
        <w:tc>
          <w:tcPr>
            <w:tcW w:w="3125" w:type="dxa"/>
          </w:tcPr>
          <w:p w:rsidR="00505DA4" w:rsidRPr="00D4646E" w:rsidRDefault="00505DA4" w:rsidP="00D4646E">
            <w:pPr>
              <w:spacing w:after="0" w:line="240" w:lineRule="auto"/>
              <w:jc w:val="both"/>
              <w:rPr>
                <w:rFonts w:ascii="Times New Roman" w:hAnsi="Times New Roman" w:cs="Times New Roman"/>
                <w:sz w:val="28"/>
                <w:szCs w:val="28"/>
                <w:lang w:val="uk-UA" w:eastAsia="uk-UA"/>
              </w:rPr>
            </w:pPr>
            <w:r w:rsidRPr="00D4646E">
              <w:rPr>
                <w:rFonts w:ascii="Times New Roman" w:hAnsi="Times New Roman" w:cs="Times New Roman"/>
                <w:sz w:val="28"/>
                <w:szCs w:val="28"/>
                <w:lang w:val="uk-UA" w:eastAsia="uk-UA"/>
              </w:rPr>
              <w:t>Розробник програми</w:t>
            </w:r>
          </w:p>
        </w:tc>
        <w:tc>
          <w:tcPr>
            <w:tcW w:w="5810" w:type="dxa"/>
          </w:tcPr>
          <w:p w:rsidR="00505DA4" w:rsidRPr="00D4646E" w:rsidRDefault="00505DA4" w:rsidP="00D4646E">
            <w:pPr>
              <w:spacing w:after="0" w:line="240" w:lineRule="auto"/>
              <w:jc w:val="both"/>
              <w:rPr>
                <w:rFonts w:ascii="Times New Roman" w:hAnsi="Times New Roman" w:cs="Times New Roman"/>
                <w:sz w:val="28"/>
                <w:szCs w:val="28"/>
                <w:lang w:val="uk-UA" w:eastAsia="uk-UA"/>
              </w:rPr>
            </w:pPr>
            <w:r w:rsidRPr="00D4646E">
              <w:rPr>
                <w:rFonts w:ascii="Times New Roman" w:hAnsi="Times New Roman" w:cs="Times New Roman"/>
                <w:sz w:val="28"/>
                <w:szCs w:val="28"/>
                <w:lang w:val="uk-UA" w:eastAsia="uk-UA"/>
              </w:rPr>
              <w:t>центр соціальних служб для дітей, сім’ї та молоді міської ради</w:t>
            </w:r>
          </w:p>
        </w:tc>
      </w:tr>
      <w:tr w:rsidR="00505DA4" w:rsidRPr="00D4646E">
        <w:tc>
          <w:tcPr>
            <w:tcW w:w="636" w:type="dxa"/>
          </w:tcPr>
          <w:p w:rsidR="00505DA4" w:rsidRPr="00D4646E" w:rsidRDefault="00505DA4" w:rsidP="00D4646E">
            <w:pPr>
              <w:spacing w:after="0" w:line="240" w:lineRule="auto"/>
              <w:jc w:val="center"/>
              <w:rPr>
                <w:rFonts w:ascii="Times New Roman" w:hAnsi="Times New Roman" w:cs="Times New Roman"/>
                <w:sz w:val="28"/>
                <w:szCs w:val="28"/>
                <w:lang w:val="uk-UA" w:eastAsia="uk-UA"/>
              </w:rPr>
            </w:pPr>
            <w:r w:rsidRPr="00D4646E">
              <w:rPr>
                <w:rFonts w:ascii="Times New Roman" w:hAnsi="Times New Roman" w:cs="Times New Roman"/>
                <w:sz w:val="28"/>
                <w:szCs w:val="28"/>
                <w:lang w:val="uk-UA" w:eastAsia="uk-UA"/>
              </w:rPr>
              <w:t>3.</w:t>
            </w:r>
          </w:p>
        </w:tc>
        <w:tc>
          <w:tcPr>
            <w:tcW w:w="3125" w:type="dxa"/>
          </w:tcPr>
          <w:p w:rsidR="00505DA4" w:rsidRPr="00D4646E" w:rsidRDefault="00505DA4" w:rsidP="00D4646E">
            <w:pPr>
              <w:spacing w:after="0" w:line="240" w:lineRule="auto"/>
              <w:jc w:val="both"/>
              <w:rPr>
                <w:rFonts w:ascii="Times New Roman" w:hAnsi="Times New Roman" w:cs="Times New Roman"/>
                <w:sz w:val="28"/>
                <w:szCs w:val="28"/>
                <w:lang w:val="uk-UA" w:eastAsia="uk-UA"/>
              </w:rPr>
            </w:pPr>
            <w:r w:rsidRPr="00D4646E">
              <w:rPr>
                <w:rFonts w:ascii="Times New Roman" w:hAnsi="Times New Roman" w:cs="Times New Roman"/>
                <w:sz w:val="28"/>
                <w:szCs w:val="28"/>
                <w:lang w:val="uk-UA" w:eastAsia="uk-UA"/>
              </w:rPr>
              <w:t>Відповідальний виконавець програми</w:t>
            </w:r>
          </w:p>
        </w:tc>
        <w:tc>
          <w:tcPr>
            <w:tcW w:w="5810" w:type="dxa"/>
          </w:tcPr>
          <w:p w:rsidR="00505DA4" w:rsidRPr="00D4646E" w:rsidRDefault="00505DA4" w:rsidP="00D4646E">
            <w:pPr>
              <w:spacing w:after="0" w:line="240" w:lineRule="auto"/>
              <w:jc w:val="both"/>
              <w:rPr>
                <w:rFonts w:ascii="Times New Roman" w:hAnsi="Times New Roman" w:cs="Times New Roman"/>
                <w:sz w:val="28"/>
                <w:szCs w:val="28"/>
                <w:lang w:val="uk-UA" w:eastAsia="uk-UA"/>
              </w:rPr>
            </w:pPr>
            <w:r w:rsidRPr="00D4646E">
              <w:rPr>
                <w:rFonts w:ascii="Times New Roman" w:hAnsi="Times New Roman" w:cs="Times New Roman"/>
                <w:sz w:val="28"/>
                <w:szCs w:val="28"/>
                <w:lang w:val="uk-UA" w:eastAsia="uk-UA"/>
              </w:rPr>
              <w:t>центр соціальних служб для дітей, сім’ї та молоді міської ради</w:t>
            </w:r>
          </w:p>
        </w:tc>
      </w:tr>
      <w:tr w:rsidR="00505DA4" w:rsidRPr="00D4646E">
        <w:tc>
          <w:tcPr>
            <w:tcW w:w="636" w:type="dxa"/>
          </w:tcPr>
          <w:p w:rsidR="00505DA4" w:rsidRPr="00D4646E" w:rsidRDefault="00505DA4" w:rsidP="00D4646E">
            <w:pPr>
              <w:spacing w:after="0" w:line="240" w:lineRule="auto"/>
              <w:jc w:val="center"/>
              <w:rPr>
                <w:rFonts w:ascii="Times New Roman" w:hAnsi="Times New Roman" w:cs="Times New Roman"/>
                <w:sz w:val="28"/>
                <w:szCs w:val="28"/>
                <w:lang w:val="uk-UA" w:eastAsia="uk-UA"/>
              </w:rPr>
            </w:pPr>
            <w:r w:rsidRPr="00D4646E">
              <w:rPr>
                <w:rFonts w:ascii="Times New Roman" w:hAnsi="Times New Roman" w:cs="Times New Roman"/>
                <w:sz w:val="28"/>
                <w:szCs w:val="28"/>
                <w:lang w:val="uk-UA" w:eastAsia="uk-UA"/>
              </w:rPr>
              <w:t>4.</w:t>
            </w:r>
          </w:p>
        </w:tc>
        <w:tc>
          <w:tcPr>
            <w:tcW w:w="3125" w:type="dxa"/>
          </w:tcPr>
          <w:p w:rsidR="00505DA4" w:rsidRPr="00D4646E" w:rsidRDefault="00505DA4" w:rsidP="00D4646E">
            <w:pPr>
              <w:spacing w:after="0" w:line="240" w:lineRule="auto"/>
              <w:jc w:val="both"/>
              <w:rPr>
                <w:rFonts w:ascii="Times New Roman" w:hAnsi="Times New Roman" w:cs="Times New Roman"/>
                <w:sz w:val="28"/>
                <w:szCs w:val="28"/>
                <w:lang w:val="uk-UA" w:eastAsia="uk-UA"/>
              </w:rPr>
            </w:pPr>
            <w:r w:rsidRPr="00D4646E">
              <w:rPr>
                <w:rFonts w:ascii="Times New Roman" w:hAnsi="Times New Roman" w:cs="Times New Roman"/>
                <w:sz w:val="28"/>
                <w:szCs w:val="28"/>
                <w:lang w:val="uk-UA" w:eastAsia="uk-UA"/>
              </w:rPr>
              <w:t>Учасники програми</w:t>
            </w:r>
          </w:p>
        </w:tc>
        <w:tc>
          <w:tcPr>
            <w:tcW w:w="5810" w:type="dxa"/>
          </w:tcPr>
          <w:p w:rsidR="00505DA4" w:rsidRPr="00D4646E" w:rsidRDefault="00505DA4" w:rsidP="00D4646E">
            <w:pPr>
              <w:spacing w:after="0" w:line="240" w:lineRule="auto"/>
              <w:jc w:val="both"/>
              <w:rPr>
                <w:rFonts w:ascii="Times New Roman" w:hAnsi="Times New Roman" w:cs="Times New Roman"/>
                <w:color w:val="FF0000"/>
                <w:sz w:val="28"/>
                <w:szCs w:val="28"/>
                <w:lang w:val="uk-UA" w:eastAsia="uk-UA"/>
              </w:rPr>
            </w:pPr>
            <w:r w:rsidRPr="00D4646E">
              <w:rPr>
                <w:rFonts w:ascii="Times New Roman" w:hAnsi="Times New Roman" w:cs="Times New Roman"/>
                <w:sz w:val="28"/>
                <w:szCs w:val="28"/>
                <w:lang w:val="uk-UA" w:eastAsia="uk-UA"/>
              </w:rPr>
              <w:t>БО «Дім милосердя», центр соціальних служб для дітей, сім’ї та молоді міської ради</w:t>
            </w:r>
          </w:p>
        </w:tc>
      </w:tr>
      <w:tr w:rsidR="00505DA4" w:rsidRPr="00D4646E">
        <w:tc>
          <w:tcPr>
            <w:tcW w:w="636" w:type="dxa"/>
          </w:tcPr>
          <w:p w:rsidR="00505DA4" w:rsidRPr="00D4646E" w:rsidRDefault="00505DA4" w:rsidP="00D4646E">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5</w:t>
            </w:r>
            <w:r w:rsidRPr="00D4646E">
              <w:rPr>
                <w:rFonts w:ascii="Times New Roman" w:hAnsi="Times New Roman" w:cs="Times New Roman"/>
                <w:sz w:val="28"/>
                <w:szCs w:val="28"/>
                <w:lang w:val="uk-UA" w:eastAsia="uk-UA"/>
              </w:rPr>
              <w:t>.</w:t>
            </w:r>
          </w:p>
        </w:tc>
        <w:tc>
          <w:tcPr>
            <w:tcW w:w="3125" w:type="dxa"/>
          </w:tcPr>
          <w:p w:rsidR="00505DA4" w:rsidRPr="00D4646E" w:rsidRDefault="00505DA4" w:rsidP="00D4646E">
            <w:pPr>
              <w:spacing w:after="0" w:line="240" w:lineRule="auto"/>
              <w:jc w:val="both"/>
              <w:rPr>
                <w:rFonts w:ascii="Times New Roman" w:hAnsi="Times New Roman" w:cs="Times New Roman"/>
                <w:sz w:val="28"/>
                <w:szCs w:val="28"/>
                <w:lang w:val="uk-UA" w:eastAsia="uk-UA"/>
              </w:rPr>
            </w:pPr>
            <w:r w:rsidRPr="00D4646E">
              <w:rPr>
                <w:rFonts w:ascii="Times New Roman" w:hAnsi="Times New Roman" w:cs="Times New Roman"/>
                <w:sz w:val="28"/>
                <w:szCs w:val="28"/>
                <w:lang w:val="uk-UA" w:eastAsia="uk-UA"/>
              </w:rPr>
              <w:t>Термін реалізації</w:t>
            </w:r>
          </w:p>
          <w:p w:rsidR="00505DA4" w:rsidRPr="00D4646E" w:rsidRDefault="00505DA4" w:rsidP="00D4646E">
            <w:pPr>
              <w:spacing w:after="0" w:line="240" w:lineRule="auto"/>
              <w:jc w:val="both"/>
              <w:rPr>
                <w:rFonts w:ascii="Times New Roman" w:hAnsi="Times New Roman" w:cs="Times New Roman"/>
                <w:sz w:val="28"/>
                <w:szCs w:val="28"/>
                <w:lang w:val="uk-UA" w:eastAsia="uk-UA"/>
              </w:rPr>
            </w:pPr>
            <w:r w:rsidRPr="00D4646E">
              <w:rPr>
                <w:rFonts w:ascii="Times New Roman" w:hAnsi="Times New Roman" w:cs="Times New Roman"/>
                <w:sz w:val="28"/>
                <w:szCs w:val="28"/>
                <w:lang w:val="uk-UA" w:eastAsia="uk-UA"/>
              </w:rPr>
              <w:t>програми</w:t>
            </w:r>
          </w:p>
        </w:tc>
        <w:tc>
          <w:tcPr>
            <w:tcW w:w="5810" w:type="dxa"/>
          </w:tcPr>
          <w:p w:rsidR="00505DA4" w:rsidRPr="00D4646E" w:rsidRDefault="00505DA4" w:rsidP="00D4646E">
            <w:pPr>
              <w:spacing w:after="0" w:line="240" w:lineRule="auto"/>
              <w:jc w:val="both"/>
              <w:rPr>
                <w:rFonts w:ascii="Times New Roman" w:hAnsi="Times New Roman" w:cs="Times New Roman"/>
                <w:sz w:val="28"/>
                <w:szCs w:val="28"/>
                <w:lang w:val="uk-UA" w:eastAsia="uk-UA"/>
              </w:rPr>
            </w:pPr>
            <w:r w:rsidRPr="00D4646E">
              <w:rPr>
                <w:rFonts w:ascii="Times New Roman" w:hAnsi="Times New Roman" w:cs="Times New Roman"/>
                <w:sz w:val="28"/>
                <w:szCs w:val="28"/>
                <w:lang w:val="uk-UA" w:eastAsia="uk-UA"/>
              </w:rPr>
              <w:t>2018 рік</w:t>
            </w:r>
          </w:p>
        </w:tc>
      </w:tr>
      <w:tr w:rsidR="00505DA4" w:rsidRPr="00D4646E">
        <w:tc>
          <w:tcPr>
            <w:tcW w:w="636" w:type="dxa"/>
          </w:tcPr>
          <w:p w:rsidR="00505DA4" w:rsidRPr="00D4646E" w:rsidRDefault="00505DA4" w:rsidP="00D4646E">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6</w:t>
            </w:r>
            <w:r w:rsidRPr="00D4646E">
              <w:rPr>
                <w:rFonts w:ascii="Times New Roman" w:hAnsi="Times New Roman" w:cs="Times New Roman"/>
                <w:sz w:val="28"/>
                <w:szCs w:val="28"/>
                <w:lang w:val="uk-UA" w:eastAsia="uk-UA"/>
              </w:rPr>
              <w:t>.</w:t>
            </w:r>
          </w:p>
        </w:tc>
        <w:tc>
          <w:tcPr>
            <w:tcW w:w="3125" w:type="dxa"/>
          </w:tcPr>
          <w:p w:rsidR="00505DA4" w:rsidRPr="00D4646E" w:rsidRDefault="00505DA4" w:rsidP="00D4646E">
            <w:pPr>
              <w:spacing w:after="0" w:line="240" w:lineRule="auto"/>
              <w:jc w:val="both"/>
              <w:rPr>
                <w:rFonts w:ascii="Times New Roman" w:hAnsi="Times New Roman" w:cs="Times New Roman"/>
                <w:sz w:val="28"/>
                <w:szCs w:val="28"/>
                <w:lang w:val="uk-UA" w:eastAsia="uk-UA"/>
              </w:rPr>
            </w:pPr>
            <w:r w:rsidRPr="00D4646E">
              <w:rPr>
                <w:rFonts w:ascii="Times New Roman" w:hAnsi="Times New Roman" w:cs="Times New Roman"/>
                <w:sz w:val="28"/>
                <w:szCs w:val="28"/>
                <w:lang w:val="uk-UA" w:eastAsia="uk-UA"/>
              </w:rPr>
              <w:t>Перелік бюджетів, які беруть участь у виконанні програми</w:t>
            </w:r>
          </w:p>
        </w:tc>
        <w:tc>
          <w:tcPr>
            <w:tcW w:w="5810" w:type="dxa"/>
          </w:tcPr>
          <w:p w:rsidR="00505DA4" w:rsidRPr="00D4646E" w:rsidRDefault="00505DA4" w:rsidP="00D4646E">
            <w:pPr>
              <w:spacing w:after="0" w:line="240" w:lineRule="auto"/>
              <w:jc w:val="both"/>
              <w:rPr>
                <w:rFonts w:ascii="Times New Roman" w:hAnsi="Times New Roman" w:cs="Times New Roman"/>
                <w:sz w:val="28"/>
                <w:szCs w:val="28"/>
                <w:lang w:val="uk-UA" w:eastAsia="uk-UA"/>
              </w:rPr>
            </w:pPr>
            <w:r w:rsidRPr="00D4646E">
              <w:rPr>
                <w:rFonts w:ascii="Times New Roman" w:hAnsi="Times New Roman" w:cs="Times New Roman"/>
                <w:sz w:val="28"/>
                <w:szCs w:val="28"/>
                <w:lang w:val="uk-UA" w:eastAsia="uk-UA"/>
              </w:rPr>
              <w:t>місцевий бюджет</w:t>
            </w:r>
          </w:p>
        </w:tc>
      </w:tr>
      <w:tr w:rsidR="00505DA4" w:rsidRPr="00D4646E">
        <w:tc>
          <w:tcPr>
            <w:tcW w:w="636" w:type="dxa"/>
          </w:tcPr>
          <w:p w:rsidR="00505DA4" w:rsidRPr="00D4646E" w:rsidRDefault="00505DA4" w:rsidP="00D4646E">
            <w:pPr>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7</w:t>
            </w:r>
            <w:r w:rsidRPr="00D4646E">
              <w:rPr>
                <w:rFonts w:ascii="Times New Roman" w:hAnsi="Times New Roman" w:cs="Times New Roman"/>
                <w:sz w:val="28"/>
                <w:szCs w:val="28"/>
                <w:lang w:val="uk-UA" w:eastAsia="uk-UA"/>
              </w:rPr>
              <w:t>.</w:t>
            </w:r>
          </w:p>
        </w:tc>
        <w:tc>
          <w:tcPr>
            <w:tcW w:w="3125" w:type="dxa"/>
          </w:tcPr>
          <w:p w:rsidR="00505DA4" w:rsidRPr="00D4646E" w:rsidRDefault="00505DA4" w:rsidP="00D4646E">
            <w:pPr>
              <w:spacing w:after="0" w:line="240" w:lineRule="auto"/>
              <w:jc w:val="both"/>
              <w:rPr>
                <w:rFonts w:ascii="Times New Roman" w:hAnsi="Times New Roman" w:cs="Times New Roman"/>
                <w:sz w:val="28"/>
                <w:szCs w:val="28"/>
                <w:lang w:val="uk-UA" w:eastAsia="uk-UA"/>
              </w:rPr>
            </w:pPr>
            <w:r w:rsidRPr="00D4646E">
              <w:rPr>
                <w:rFonts w:ascii="Times New Roman" w:hAnsi="Times New Roman" w:cs="Times New Roman"/>
                <w:sz w:val="28"/>
                <w:szCs w:val="28"/>
                <w:lang w:val="uk-UA" w:eastAsia="uk-UA"/>
              </w:rPr>
              <w:t>Загальний обсяг фінансових ресурсів, необхідних для реалізації програми</w:t>
            </w:r>
          </w:p>
        </w:tc>
        <w:tc>
          <w:tcPr>
            <w:tcW w:w="5810" w:type="dxa"/>
          </w:tcPr>
          <w:p w:rsidR="00505DA4" w:rsidRPr="00D4646E" w:rsidRDefault="00505DA4" w:rsidP="00D4646E">
            <w:pPr>
              <w:spacing w:after="0" w:line="240" w:lineRule="auto"/>
              <w:jc w:val="both"/>
              <w:rPr>
                <w:rFonts w:ascii="Times New Roman" w:hAnsi="Times New Roman" w:cs="Times New Roman"/>
                <w:sz w:val="28"/>
                <w:szCs w:val="28"/>
                <w:lang w:val="uk-UA" w:eastAsia="uk-UA"/>
              </w:rPr>
            </w:pPr>
            <w:r w:rsidRPr="00D4646E">
              <w:rPr>
                <w:rFonts w:ascii="Times New Roman" w:hAnsi="Times New Roman" w:cs="Times New Roman"/>
                <w:sz w:val="28"/>
                <w:szCs w:val="28"/>
                <w:lang w:val="en-US" w:eastAsia="uk-UA"/>
              </w:rPr>
              <w:t>900</w:t>
            </w:r>
            <w:r w:rsidRPr="00D4646E">
              <w:rPr>
                <w:rFonts w:ascii="Times New Roman" w:hAnsi="Times New Roman" w:cs="Times New Roman"/>
                <w:sz w:val="28"/>
                <w:szCs w:val="28"/>
                <w:lang w:val="uk-UA" w:eastAsia="uk-UA"/>
              </w:rPr>
              <w:t xml:space="preserve">,00тис. грн. </w:t>
            </w:r>
          </w:p>
        </w:tc>
      </w:tr>
    </w:tbl>
    <w:p w:rsidR="00505DA4" w:rsidRDefault="00505DA4" w:rsidP="00093F05">
      <w:pPr>
        <w:spacing w:after="0"/>
        <w:jc w:val="center"/>
        <w:rPr>
          <w:rFonts w:ascii="Times New Roman" w:hAnsi="Times New Roman" w:cs="Times New Roman"/>
          <w:b/>
          <w:bCs/>
          <w:sz w:val="28"/>
          <w:szCs w:val="28"/>
          <w:lang w:val="uk-UA"/>
        </w:rPr>
      </w:pPr>
    </w:p>
    <w:p w:rsidR="00505DA4" w:rsidRDefault="00505DA4" w:rsidP="005F5FAB">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 Визначення проблеми, на розв’язання якої спрямована програма</w:t>
      </w:r>
    </w:p>
    <w:p w:rsidR="00505DA4" w:rsidRDefault="00505DA4" w:rsidP="005F5FAB">
      <w:pPr>
        <w:spacing w:after="0"/>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Pr>
          <w:rFonts w:ascii="Times New Roman" w:hAnsi="Times New Roman" w:cs="Times New Roman"/>
          <w:sz w:val="28"/>
          <w:szCs w:val="28"/>
          <w:lang w:val="uk-UA"/>
        </w:rPr>
        <w:t>Соціально-економічна ситуація, що склалась на сучасному етапі розвитку міста, кризові явища у сфері економіки і фінансів зумовлюють необхідність посилення соціального захисту дітей з особливими потребами, визначення пріоритетних напрямків у цій важливій роботі, одним із яких є соціальна реабілітація дітей з особливими потребами.</w:t>
      </w:r>
    </w:p>
    <w:p w:rsidR="00505DA4" w:rsidRDefault="00505DA4" w:rsidP="005F5F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Згідно з державною статистичною звітністю дитяча інвалідність має тенденцію до зростання. Головні причини інвалідності – органічні ураження нервової системи, хвороби сенсорних органів, психічні розлади, травми, вроджені вади розвитку. Протягом багатьох років державна підтримка дітей з фізичними вадами зводилась до певного матеріального забезпечення (соціальні виплати), надання медичних послуг (діагностика, лікування та початкова освіта у спеціалізованих закладах). Внаслідок обмежень у спілкуванні, самообслуговуванні, пересуванні, контролю за своєю поведінкою розвиток цих дітей значною мірою залежить від задоволення їх потреб іншими людьми, що складає багатогранний процес соціальної реабілітації. Тому реабілітаційні заходи стосовно дітей з особливими потребами мають розширюватись за рахунок сфери соціально-побутової реабілітації, яка повинна починатись досить рано, щоб діти в ранньому віці могли максимально розвинути свої природні здібності і в подальшому своєчасно та найбільш повно інтегруватись в суспільство.</w:t>
      </w:r>
    </w:p>
    <w:p w:rsidR="00505DA4" w:rsidRDefault="00505DA4" w:rsidP="005F5F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Згідно зі статтею 23 Конвенції ООН про права дитини визначається право дитини з особливими потребами на особисте піклування, доступ до освіти, відновлення здоров’я, соціальне, культурне і духовне життя.</w:t>
      </w:r>
    </w:p>
    <w:p w:rsidR="00505DA4" w:rsidRDefault="00505DA4" w:rsidP="005F5F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Ці положення знайшли відображення у законодавстві України, зокрема Національній програмі «Діти України», де реабілітація дітей з особливими потребами розглядається як проблема національного значення, яка потребує першочергового розв’язання на теренах міста.</w:t>
      </w:r>
    </w:p>
    <w:p w:rsidR="00505DA4" w:rsidRDefault="00505DA4" w:rsidP="005F5F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Протягом 2017 року в центрі соціальних служб для дітей, сім’ї та молоді міської ради діяла програма підтримки та розвитку дітей з особливими потребами та дітей соціально незахищених категорій м.Чорткова на період до 2017 року.</w:t>
      </w:r>
    </w:p>
    <w:p w:rsidR="00505DA4" w:rsidRDefault="00505DA4" w:rsidP="005F5F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За час дії програми забезпечено матеріалами для якісного проведення занять та реабілітаційних заходів для дітей з особливими потребами; закуплено засоби для гігієни та догляду дітей з особливими потребами; закуплено необхідне обладнання щоб ефективно проводити корекційні заняття.</w:t>
      </w:r>
    </w:p>
    <w:p w:rsidR="00505DA4" w:rsidRDefault="00505DA4" w:rsidP="005F5F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Розроблення та прийняття програми підтримки та розвитку дітей з особливими потребами та дітей соціально незахищених категорій м.Чорткова спрямована на розв’язання проблем у сфері підтримки та розвитку сім’ї; забезпечення рівних прав та можливостей дітей з особливими потребами та повноцінних дітей; створення відповідних умов для проведення реабілітаційних заходів; посилення уваги і підтримки до сімей в яких виховуються діти з особливими потребами. </w:t>
      </w:r>
    </w:p>
    <w:p w:rsidR="00505DA4" w:rsidRDefault="00505DA4" w:rsidP="005F5F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Реабілітаційні заходи щодо дітей з особливими потребами повинні розширюватись за рахунок розвитку сфери соціальної реабілітації, яка повинна починатися досить рано, щоб діти з особливими потребами в ранньому віці могли максимально розвинути свої природні здібності без відриву від сім’ї, в подальшому своєчасно та найбільш повно інтегруватися в суспільство.</w:t>
      </w:r>
    </w:p>
    <w:p w:rsidR="00505DA4" w:rsidRDefault="00505DA4" w:rsidP="005F5F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Враховуючи складність демографічної ситуації в Україні, стрімке зростання дитячої інвалідності і необхідність зміни цієї ситуації  на краще, рання соціальна реабілітація дітей з особливими потребами сприятиме усуненню або більш повній компенсації обмежень їх життєдіяльності, відновленню їх повноцінного соціального статусу, що в свою чергу сприятиме зменшенню соціальної напруженості у суспільстві та поліпшенню здоров’я нації.</w:t>
      </w:r>
    </w:p>
    <w:p w:rsidR="00505DA4" w:rsidRDefault="00505DA4" w:rsidP="005F5F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Підставами для розробки програми є необхідність впровадження програмно-цільового методу складання та виконання місцевих бюджетів, а також для вирішення актуальних сьогоденних і стратегічних фінансових завдань соціальної сфери в соціально-економічному розвитку міста, задоволенні освітніх запитів населення.</w:t>
      </w:r>
    </w:p>
    <w:p w:rsidR="00505DA4" w:rsidRDefault="00505DA4" w:rsidP="005F5F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Програма визначає концептуально головну мету і завдання, конкретизує шляхи, механізми, терміни та перелік основних заходів з реалізації стратегічних завдань, їх виконавців, прогнозовані обсяги фінансового забезпечення виконання. 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суттєві зміни  в законодавстві України, державній політиці, в реальній соціально-економічній ситуації в місті.</w:t>
      </w:r>
    </w:p>
    <w:p w:rsidR="00505DA4" w:rsidRPr="005F5FAB" w:rsidRDefault="00505DA4" w:rsidP="005F5F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Програма розроблена відповідно до Конституції України , Законів України «Про основи соціальної захищеності інвалідів в Україні», «Про реабілітацію інвалідів в Україні», «Про соціальні послуги», інших чинних нормативно-правових законодавчих актів.</w:t>
      </w:r>
    </w:p>
    <w:p w:rsidR="00505DA4" w:rsidRDefault="00505DA4" w:rsidP="00FE6075">
      <w:pPr>
        <w:spacing w:after="0"/>
        <w:jc w:val="center"/>
        <w:rPr>
          <w:rFonts w:ascii="Times New Roman" w:hAnsi="Times New Roman" w:cs="Times New Roman"/>
          <w:b/>
          <w:bCs/>
          <w:sz w:val="28"/>
          <w:szCs w:val="28"/>
          <w:lang w:val="uk-UA"/>
        </w:rPr>
      </w:pPr>
    </w:p>
    <w:p w:rsidR="00505DA4" w:rsidRDefault="00505DA4" w:rsidP="00FE6075">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 Визначення мети програми</w:t>
      </w:r>
    </w:p>
    <w:p w:rsidR="00505DA4" w:rsidRDefault="00505DA4" w:rsidP="00FE607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Метою цієї програми є надання дітям з особливими потребами можливості, незалежно від характеру і причин їх інвалідності, найбільшої участі в соціальному і економічному житті шляхом оволодіння ними певних обсягів знань, умінь і навичок, розвитку їхньої  особистості в умовах спеціально організованого навчально-виховного процесу, органічно поєднаного з іншими формами реабілітації та інтеграції в суспільство,  а також впровадження в Україні сучасної системи центрів ранньої соціальної реабілітації  дітей з особливими потребами.</w:t>
      </w:r>
    </w:p>
    <w:p w:rsidR="00505DA4" w:rsidRPr="00FE6075" w:rsidRDefault="00505DA4" w:rsidP="00FE6075">
      <w:pPr>
        <w:spacing w:after="0"/>
        <w:jc w:val="both"/>
        <w:rPr>
          <w:rFonts w:ascii="Times New Roman" w:hAnsi="Times New Roman" w:cs="Times New Roman"/>
          <w:sz w:val="28"/>
          <w:szCs w:val="28"/>
          <w:lang w:val="uk-UA"/>
        </w:rPr>
      </w:pPr>
    </w:p>
    <w:p w:rsidR="00505DA4" w:rsidRDefault="00505DA4" w:rsidP="00FE6075">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4.Обгрунтування шляхів і засобів розв’язання проблеми, обсягів та джерел фінансування; строки та етапи виконання програми</w:t>
      </w:r>
    </w:p>
    <w:p w:rsidR="00505DA4" w:rsidRDefault="00505DA4" w:rsidP="00FE607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Соціальна реабілітація дітей з особливими потребами – це система реабілітаційних та корекційно-відновлюваних заходів, які застосовуються для дітей з особливими потребами з метою зменшення або подолання фізичних та інтелектуальних вад, набуття знань, умінь та навичок, які б дали змогу дитині з особливими потребами інтегруватись у дитячі колективи і не перебувати в інтернатних установах або навчатись вдома. Зазначена система зорієнтована на дитину і поєднує соціальну, загальноосвітню, фізичну та технічну допомогу дітям з особливими потребами та їх сім’ям.</w:t>
      </w:r>
    </w:p>
    <w:p w:rsidR="00505DA4" w:rsidRDefault="00505DA4" w:rsidP="00FE607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Спектр діяльності соціальної реабілітації дуже широкий і передбачає органічне поєднання з іншими формами реабілітації в комплексний підхід до дитини з особливими потребами. Це не тільки адаптація та реабілітація, а й освіта, опанування певним обсягом знань, умінь та навичок, поступова інтеграція дитини в суспільство.</w:t>
      </w:r>
    </w:p>
    <w:p w:rsidR="00505DA4" w:rsidRDefault="00505DA4" w:rsidP="00FE607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Головною метою соціальної реабілітації дітей з особливими потребами є не тільки організація збору, обробки та аналізу соціальної, економічної та спеціальної інформації щодо реабілітації, оздоровлення та лікування дітей з особливими потребами, а також надання можливості:</w:t>
      </w:r>
    </w:p>
    <w:p w:rsidR="00505DA4" w:rsidRDefault="00505DA4" w:rsidP="00397B56">
      <w:pPr>
        <w:pStyle w:val="ListParagraph"/>
        <w:numPr>
          <w:ilvl w:val="0"/>
          <w:numId w:val="1"/>
        </w:numPr>
        <w:spacing w:after="0"/>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дітям з особливими потребами подолати труднощі розвитку, засвоїти побутові та соціальні навички, розвинути свої здібності, набути особистий досвід в оточуючому середовищі і досягти цього власними зусиллями; повністю або частково інтегруватись у соціальне життя суспільства; проживати разом із сім’єю;</w:t>
      </w:r>
    </w:p>
    <w:p w:rsidR="00505DA4" w:rsidRDefault="00505DA4" w:rsidP="00872CA6">
      <w:pPr>
        <w:pStyle w:val="ListParagraph"/>
        <w:numPr>
          <w:ilvl w:val="0"/>
          <w:numId w:val="1"/>
        </w:numPr>
        <w:spacing w:after="0"/>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батькам усвідомити суть проблеми своїх дітей, оволодіти методикою виконання індивідуальних реабілітаційних програм, перетворитись на активного учасника реабілітаційного процесу і на цій основі досягти прогресу в подоланні вад дитиною  в її інтеграції у дитячий колектив та суспільство.</w:t>
      </w:r>
    </w:p>
    <w:p w:rsidR="00505DA4" w:rsidRDefault="00505DA4" w:rsidP="00872CA6">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Економічна доцільність системи соціальної реабілітації дітей з особливими потребами базується на досягненні кращих результатів при значно менших фінансових затратах, основна частина яких (харчування, одяг, комунальні послуги, нагляд та інше) здійснюється сім’єю.</w:t>
      </w:r>
    </w:p>
    <w:p w:rsidR="00505DA4" w:rsidRPr="00872CA6" w:rsidRDefault="00505DA4" w:rsidP="00872CA6">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Реалізацію програми соціальної реабілітації дітей з особливими потребами на 2018 рік планується здійснити за рахунок коштів міського бюджету.</w:t>
      </w:r>
    </w:p>
    <w:p w:rsidR="00505DA4" w:rsidRDefault="00505DA4" w:rsidP="005F5FAB">
      <w:pPr>
        <w:spacing w:after="0"/>
        <w:jc w:val="both"/>
        <w:rPr>
          <w:rFonts w:ascii="Times New Roman" w:hAnsi="Times New Roman" w:cs="Times New Roman"/>
          <w:b/>
          <w:bCs/>
          <w:sz w:val="28"/>
          <w:szCs w:val="28"/>
          <w:lang w:val="uk-UA"/>
        </w:rPr>
      </w:pPr>
    </w:p>
    <w:p w:rsidR="00505DA4" w:rsidRDefault="00505DA4" w:rsidP="00872CA6">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5. Перелік завдань і заходів програми </w:t>
      </w:r>
    </w:p>
    <w:p w:rsidR="00505DA4" w:rsidRDefault="00505DA4" w:rsidP="00872CA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Основними завданнями програми є:</w:t>
      </w:r>
    </w:p>
    <w:p w:rsidR="00505DA4" w:rsidRDefault="00505DA4" w:rsidP="00872CA6">
      <w:pPr>
        <w:pStyle w:val="ListParagraph"/>
        <w:numPr>
          <w:ilvl w:val="0"/>
          <w:numId w:val="1"/>
        </w:numPr>
        <w:spacing w:after="0"/>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державної політики у сфері соціальної реабілітації дітей з особливими потребами, сприяння їх широкій інтеграції у суспільство;</w:t>
      </w:r>
    </w:p>
    <w:p w:rsidR="00505DA4" w:rsidRDefault="00505DA4" w:rsidP="00872CA6">
      <w:pPr>
        <w:pStyle w:val="ListParagraph"/>
        <w:numPr>
          <w:ilvl w:val="0"/>
          <w:numId w:val="1"/>
        </w:numPr>
        <w:spacing w:after="0"/>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визнання необхідності реабілітації, оздоровлення, лікування, отримання освіти дітьми з особливими потребами;</w:t>
      </w:r>
    </w:p>
    <w:p w:rsidR="00505DA4" w:rsidRDefault="00505DA4" w:rsidP="004D72DB">
      <w:pPr>
        <w:pStyle w:val="ListParagraph"/>
        <w:numPr>
          <w:ilvl w:val="0"/>
          <w:numId w:val="1"/>
        </w:numPr>
        <w:spacing w:after="0"/>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виявлення та відбір дітей з особливими потребами, що потребують соціальної реабілітації, визначення їх потреб і надання соціально-психологічної підтримки та інших соціально-побутових послуг;</w:t>
      </w:r>
    </w:p>
    <w:p w:rsidR="00505DA4" w:rsidRDefault="00505DA4" w:rsidP="004D72DB">
      <w:pPr>
        <w:pStyle w:val="ListParagraph"/>
        <w:numPr>
          <w:ilvl w:val="0"/>
          <w:numId w:val="1"/>
        </w:numPr>
        <w:spacing w:after="0"/>
        <w:ind w:left="0" w:firstLine="349"/>
        <w:jc w:val="both"/>
        <w:rPr>
          <w:rFonts w:ascii="Times New Roman" w:hAnsi="Times New Roman" w:cs="Times New Roman"/>
          <w:sz w:val="28"/>
          <w:szCs w:val="28"/>
          <w:lang w:val="uk-UA"/>
        </w:rPr>
      </w:pPr>
      <w:r>
        <w:rPr>
          <w:rFonts w:ascii="Times New Roman" w:hAnsi="Times New Roman" w:cs="Times New Roman"/>
          <w:sz w:val="28"/>
          <w:szCs w:val="28"/>
          <w:lang w:val="uk-UA"/>
        </w:rPr>
        <w:t>розробка індивідуальних реабілітаційних програм з урахуванням рівня можливостей та розвитку дітей;</w:t>
      </w:r>
    </w:p>
    <w:p w:rsidR="00505DA4" w:rsidRDefault="00505DA4" w:rsidP="004D72DB">
      <w:pPr>
        <w:pStyle w:val="ListParagraph"/>
        <w:numPr>
          <w:ilvl w:val="0"/>
          <w:numId w:val="1"/>
        </w:numPr>
        <w:spacing w:after="0"/>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соціальної реабілітації дітей з особливими потребами з безпосередньою їх участю та без відриву від сім’ї (залучення батьків, інших членів сім’ї дитини до участі в реабілітаційному процесі);</w:t>
      </w:r>
    </w:p>
    <w:p w:rsidR="00505DA4" w:rsidRDefault="00505DA4" w:rsidP="004D72DB">
      <w:pPr>
        <w:pStyle w:val="ListParagraph"/>
        <w:numPr>
          <w:ilvl w:val="0"/>
          <w:numId w:val="1"/>
        </w:numPr>
        <w:spacing w:after="0"/>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координація роботи у проведенні програм з реабілітації, лікування та оздоровлення дітей з особливими потребами;</w:t>
      </w:r>
    </w:p>
    <w:p w:rsidR="00505DA4" w:rsidRDefault="00505DA4" w:rsidP="00A742BE">
      <w:pPr>
        <w:pStyle w:val="ListParagraph"/>
        <w:numPr>
          <w:ilvl w:val="0"/>
          <w:numId w:val="1"/>
        </w:numPr>
        <w:spacing w:after="0"/>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психологічна підтримка та правова  допомога батькам, що мають дітей з особливими потребами;</w:t>
      </w:r>
    </w:p>
    <w:p w:rsidR="00505DA4" w:rsidRDefault="00505DA4" w:rsidP="00A742BE">
      <w:pPr>
        <w:pStyle w:val="ListParagraph"/>
        <w:numPr>
          <w:ilvl w:val="0"/>
          <w:numId w:val="1"/>
        </w:numPr>
        <w:spacing w:after="0"/>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дітей з особливими потребами та їх батьків інформацією про рівні можливості у житті, побуті, відпочинку з усіма членами суспільства;</w:t>
      </w:r>
    </w:p>
    <w:p w:rsidR="00505DA4" w:rsidRDefault="00505DA4" w:rsidP="00872CA6">
      <w:pPr>
        <w:pStyle w:val="ListParagraph"/>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об’єднання батьків в групи самодопомоги.</w:t>
      </w:r>
    </w:p>
    <w:p w:rsidR="00505DA4" w:rsidRDefault="00505DA4" w:rsidP="004D72DB">
      <w:pPr>
        <w:pStyle w:val="ListParagraph"/>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програми дасть змогу:</w:t>
      </w:r>
    </w:p>
    <w:p w:rsidR="00505DA4" w:rsidRDefault="00505DA4" w:rsidP="00A742BE">
      <w:pPr>
        <w:pStyle w:val="ListParagraph"/>
        <w:numPr>
          <w:ilvl w:val="0"/>
          <w:numId w:val="1"/>
        </w:numPr>
        <w:spacing w:after="0"/>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створити державну систему соціальної реабілітації дітей з особливими потребами, яка зменшить прошарок соціально неадаптованих дітей, навчити їх самообслуговуванню та максимально залучити до суспільно-корисної праці;</w:t>
      </w:r>
    </w:p>
    <w:p w:rsidR="00505DA4" w:rsidRDefault="00505DA4" w:rsidP="00A742BE">
      <w:pPr>
        <w:pStyle w:val="ListParagraph"/>
        <w:numPr>
          <w:ilvl w:val="0"/>
          <w:numId w:val="1"/>
        </w:numPr>
        <w:spacing w:after="0"/>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забезпечити право кожної дитини з особливими потребами на отримання кваліфікаційної соціальної реабілітації;</w:t>
      </w:r>
    </w:p>
    <w:p w:rsidR="00505DA4" w:rsidRDefault="00505DA4" w:rsidP="00A742BE">
      <w:pPr>
        <w:pStyle w:val="ListParagraph"/>
        <w:numPr>
          <w:ilvl w:val="0"/>
          <w:numId w:val="1"/>
        </w:numPr>
        <w:spacing w:after="0"/>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своєчасно надати соціальну підтримку батькам, які мають дітей з особливими потребами;</w:t>
      </w:r>
    </w:p>
    <w:p w:rsidR="00505DA4" w:rsidRPr="00872CA6" w:rsidRDefault="00505DA4" w:rsidP="00A742BE">
      <w:pPr>
        <w:pStyle w:val="ListParagraph"/>
        <w:numPr>
          <w:ilvl w:val="0"/>
          <w:numId w:val="1"/>
        </w:numPr>
        <w:spacing w:after="0"/>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єднання зусиль центральних і місцевих органів виконавчої влади, установ та організацій, спрямованих на соціальний захист дітей з особливими потребами.</w:t>
      </w:r>
    </w:p>
    <w:p w:rsidR="00505DA4" w:rsidRDefault="00505DA4" w:rsidP="00106FDB">
      <w:pPr>
        <w:spacing w:after="0"/>
        <w:ind w:left="720"/>
        <w:jc w:val="both"/>
        <w:rPr>
          <w:rFonts w:ascii="Times New Roman" w:hAnsi="Times New Roman" w:cs="Times New Roman"/>
          <w:sz w:val="28"/>
          <w:szCs w:val="28"/>
          <w:lang w:val="uk-UA"/>
        </w:rPr>
      </w:pPr>
    </w:p>
    <w:p w:rsidR="00505DA4" w:rsidRDefault="00505DA4" w:rsidP="00872CA6">
      <w:pPr>
        <w:spacing w:after="0"/>
        <w:jc w:val="both"/>
        <w:rPr>
          <w:rFonts w:ascii="Times New Roman" w:hAnsi="Times New Roman" w:cs="Times New Roman"/>
          <w:sz w:val="28"/>
          <w:szCs w:val="28"/>
          <w:lang w:val="uk-UA"/>
        </w:rPr>
      </w:pPr>
    </w:p>
    <w:p w:rsidR="00505DA4" w:rsidRDefault="00505DA4" w:rsidP="00872CA6">
      <w:pPr>
        <w:spacing w:after="0"/>
        <w:jc w:val="both"/>
        <w:rPr>
          <w:rFonts w:ascii="Times New Roman" w:hAnsi="Times New Roman" w:cs="Times New Roman"/>
          <w:sz w:val="28"/>
          <w:szCs w:val="28"/>
          <w:lang w:val="uk-UA"/>
        </w:rPr>
      </w:pPr>
    </w:p>
    <w:p w:rsidR="00505DA4" w:rsidRDefault="00505DA4" w:rsidP="00872CA6">
      <w:pPr>
        <w:spacing w:after="0"/>
        <w:jc w:val="both"/>
        <w:rPr>
          <w:rFonts w:ascii="Times New Roman" w:hAnsi="Times New Roman" w:cs="Times New Roman"/>
          <w:sz w:val="28"/>
          <w:szCs w:val="28"/>
          <w:lang w:val="uk-UA"/>
        </w:rPr>
      </w:pPr>
    </w:p>
    <w:p w:rsidR="00505DA4" w:rsidRDefault="00505DA4" w:rsidP="00872CA6">
      <w:pPr>
        <w:spacing w:after="0"/>
        <w:jc w:val="both"/>
        <w:rPr>
          <w:rFonts w:ascii="Times New Roman" w:hAnsi="Times New Roman" w:cs="Times New Roman"/>
          <w:sz w:val="28"/>
          <w:szCs w:val="28"/>
          <w:lang w:val="uk-UA"/>
        </w:rPr>
      </w:pPr>
    </w:p>
    <w:p w:rsidR="00505DA4" w:rsidRDefault="00505DA4" w:rsidP="00872CA6">
      <w:pPr>
        <w:spacing w:after="0"/>
        <w:jc w:val="both"/>
        <w:rPr>
          <w:rFonts w:ascii="Times New Roman" w:hAnsi="Times New Roman" w:cs="Times New Roman"/>
          <w:sz w:val="28"/>
          <w:szCs w:val="28"/>
          <w:lang w:val="uk-UA"/>
        </w:rPr>
      </w:pPr>
    </w:p>
    <w:p w:rsidR="00505DA4" w:rsidRPr="00AD6703" w:rsidRDefault="00505DA4" w:rsidP="00371A04">
      <w:pPr>
        <w:spacing w:after="0"/>
        <w:rPr>
          <w:rFonts w:ascii="Times New Roman" w:hAnsi="Times New Roman" w:cs="Times New Roman"/>
          <w:b/>
          <w:bCs/>
          <w:sz w:val="28"/>
          <w:szCs w:val="28"/>
        </w:rPr>
        <w:sectPr w:rsidR="00505DA4" w:rsidRPr="00AD6703" w:rsidSect="00B47CF5">
          <w:pgSz w:w="11906" w:h="16838"/>
          <w:pgMar w:top="1134" w:right="850" w:bottom="1134" w:left="1701" w:header="708" w:footer="708" w:gutter="0"/>
          <w:cols w:space="708"/>
          <w:docGrid w:linePitch="360"/>
        </w:sectPr>
      </w:pPr>
    </w:p>
    <w:p w:rsidR="00505DA4" w:rsidRDefault="00505DA4" w:rsidP="00106FDB">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6.Напрями діяльності та заходи програми</w:t>
      </w:r>
    </w:p>
    <w:p w:rsidR="00505DA4" w:rsidRPr="00106FDB" w:rsidRDefault="00505DA4" w:rsidP="00106FDB">
      <w:pPr>
        <w:spacing w:after="0"/>
        <w:jc w:val="center"/>
        <w:rPr>
          <w:rFonts w:ascii="Times New Roman" w:hAnsi="Times New Roman" w:cs="Times New Roman"/>
          <w:b/>
          <w:bCs/>
          <w:sz w:val="28"/>
          <w:szCs w:val="28"/>
        </w:r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134"/>
        <w:gridCol w:w="2693"/>
        <w:gridCol w:w="1559"/>
        <w:gridCol w:w="1843"/>
        <w:gridCol w:w="3260"/>
      </w:tblGrid>
      <w:tr w:rsidR="00505DA4" w:rsidRPr="00D4646E">
        <w:tc>
          <w:tcPr>
            <w:tcW w:w="4361" w:type="dxa"/>
            <w:vAlign w:val="center"/>
          </w:tcPr>
          <w:p w:rsidR="00505DA4" w:rsidRPr="00D4646E" w:rsidRDefault="00505DA4" w:rsidP="00D4646E">
            <w:pPr>
              <w:spacing w:after="0" w:line="240" w:lineRule="auto"/>
              <w:jc w:val="center"/>
              <w:rPr>
                <w:rFonts w:ascii="Times New Roman" w:hAnsi="Times New Roman" w:cs="Times New Roman"/>
                <w:b/>
                <w:bCs/>
                <w:sz w:val="26"/>
                <w:szCs w:val="26"/>
                <w:lang w:val="uk-UA" w:eastAsia="uk-UA"/>
              </w:rPr>
            </w:pPr>
            <w:r w:rsidRPr="00D4646E">
              <w:rPr>
                <w:rFonts w:ascii="Times New Roman" w:hAnsi="Times New Roman" w:cs="Times New Roman"/>
                <w:b/>
                <w:bCs/>
                <w:sz w:val="26"/>
                <w:szCs w:val="26"/>
                <w:lang w:val="uk-UA" w:eastAsia="uk-UA"/>
              </w:rPr>
              <w:t>Перелік заходів програми</w:t>
            </w:r>
          </w:p>
        </w:tc>
        <w:tc>
          <w:tcPr>
            <w:tcW w:w="1134" w:type="dxa"/>
            <w:vAlign w:val="center"/>
          </w:tcPr>
          <w:p w:rsidR="00505DA4" w:rsidRPr="00D4646E" w:rsidRDefault="00505DA4" w:rsidP="00D4646E">
            <w:pPr>
              <w:spacing w:after="0" w:line="240" w:lineRule="auto"/>
              <w:jc w:val="center"/>
              <w:rPr>
                <w:rFonts w:ascii="Times New Roman" w:hAnsi="Times New Roman" w:cs="Times New Roman"/>
                <w:b/>
                <w:bCs/>
                <w:sz w:val="26"/>
                <w:szCs w:val="26"/>
                <w:lang w:val="uk-UA" w:eastAsia="uk-UA"/>
              </w:rPr>
            </w:pPr>
            <w:r w:rsidRPr="00D4646E">
              <w:rPr>
                <w:rFonts w:ascii="Times New Roman" w:hAnsi="Times New Roman" w:cs="Times New Roman"/>
                <w:b/>
                <w:bCs/>
                <w:sz w:val="26"/>
                <w:szCs w:val="26"/>
                <w:lang w:val="uk-UA" w:eastAsia="uk-UA"/>
              </w:rPr>
              <w:t>Строк виконання</w:t>
            </w:r>
          </w:p>
        </w:tc>
        <w:tc>
          <w:tcPr>
            <w:tcW w:w="2693" w:type="dxa"/>
            <w:vAlign w:val="center"/>
          </w:tcPr>
          <w:p w:rsidR="00505DA4" w:rsidRPr="00D4646E" w:rsidRDefault="00505DA4" w:rsidP="00D4646E">
            <w:pPr>
              <w:spacing w:after="0" w:line="240" w:lineRule="auto"/>
              <w:jc w:val="center"/>
              <w:rPr>
                <w:rFonts w:ascii="Times New Roman" w:hAnsi="Times New Roman" w:cs="Times New Roman"/>
                <w:b/>
                <w:bCs/>
                <w:sz w:val="26"/>
                <w:szCs w:val="26"/>
                <w:lang w:val="uk-UA" w:eastAsia="uk-UA"/>
              </w:rPr>
            </w:pPr>
            <w:r w:rsidRPr="00D4646E">
              <w:rPr>
                <w:rFonts w:ascii="Times New Roman" w:hAnsi="Times New Roman" w:cs="Times New Roman"/>
                <w:b/>
                <w:bCs/>
                <w:sz w:val="26"/>
                <w:szCs w:val="26"/>
                <w:lang w:val="uk-UA" w:eastAsia="uk-UA"/>
              </w:rPr>
              <w:t>Виконавці</w:t>
            </w:r>
          </w:p>
        </w:tc>
        <w:tc>
          <w:tcPr>
            <w:tcW w:w="1559" w:type="dxa"/>
            <w:vAlign w:val="center"/>
          </w:tcPr>
          <w:p w:rsidR="00505DA4" w:rsidRPr="00D4646E" w:rsidRDefault="00505DA4" w:rsidP="00D4646E">
            <w:pPr>
              <w:spacing w:after="0" w:line="240" w:lineRule="auto"/>
              <w:jc w:val="center"/>
              <w:rPr>
                <w:rFonts w:ascii="Times New Roman" w:hAnsi="Times New Roman" w:cs="Times New Roman"/>
                <w:b/>
                <w:bCs/>
                <w:sz w:val="26"/>
                <w:szCs w:val="26"/>
                <w:lang w:val="uk-UA" w:eastAsia="uk-UA"/>
              </w:rPr>
            </w:pPr>
            <w:r w:rsidRPr="00D4646E">
              <w:rPr>
                <w:rFonts w:ascii="Times New Roman" w:hAnsi="Times New Roman" w:cs="Times New Roman"/>
                <w:b/>
                <w:bCs/>
                <w:sz w:val="26"/>
                <w:szCs w:val="26"/>
                <w:lang w:val="uk-UA" w:eastAsia="uk-UA"/>
              </w:rPr>
              <w:t>Джерела фінансування</w:t>
            </w:r>
          </w:p>
        </w:tc>
        <w:tc>
          <w:tcPr>
            <w:tcW w:w="1843" w:type="dxa"/>
            <w:vAlign w:val="center"/>
          </w:tcPr>
          <w:p w:rsidR="00505DA4" w:rsidRPr="00D4646E" w:rsidRDefault="00505DA4" w:rsidP="00D4646E">
            <w:pPr>
              <w:spacing w:after="0" w:line="240" w:lineRule="auto"/>
              <w:jc w:val="center"/>
              <w:rPr>
                <w:rFonts w:ascii="Times New Roman" w:hAnsi="Times New Roman" w:cs="Times New Roman"/>
                <w:b/>
                <w:bCs/>
                <w:sz w:val="26"/>
                <w:szCs w:val="26"/>
                <w:lang w:val="uk-UA" w:eastAsia="uk-UA"/>
              </w:rPr>
            </w:pPr>
            <w:r w:rsidRPr="00D4646E">
              <w:rPr>
                <w:rFonts w:ascii="Times New Roman" w:hAnsi="Times New Roman" w:cs="Times New Roman"/>
                <w:b/>
                <w:bCs/>
                <w:sz w:val="26"/>
                <w:szCs w:val="26"/>
                <w:lang w:val="uk-UA" w:eastAsia="uk-UA"/>
              </w:rPr>
              <w:t>Орієнтовані обсяги фінансування (тис.грн.)</w:t>
            </w:r>
          </w:p>
        </w:tc>
        <w:tc>
          <w:tcPr>
            <w:tcW w:w="3260" w:type="dxa"/>
            <w:vAlign w:val="center"/>
          </w:tcPr>
          <w:p w:rsidR="00505DA4" w:rsidRPr="00D4646E" w:rsidRDefault="00505DA4" w:rsidP="00D4646E">
            <w:pPr>
              <w:spacing w:after="0" w:line="240" w:lineRule="auto"/>
              <w:jc w:val="center"/>
              <w:rPr>
                <w:rFonts w:ascii="Times New Roman" w:hAnsi="Times New Roman" w:cs="Times New Roman"/>
                <w:b/>
                <w:bCs/>
                <w:sz w:val="26"/>
                <w:szCs w:val="26"/>
                <w:lang w:val="uk-UA" w:eastAsia="uk-UA"/>
              </w:rPr>
            </w:pPr>
            <w:r w:rsidRPr="00D4646E">
              <w:rPr>
                <w:rFonts w:ascii="Times New Roman" w:hAnsi="Times New Roman" w:cs="Times New Roman"/>
                <w:b/>
                <w:bCs/>
                <w:sz w:val="26"/>
                <w:szCs w:val="26"/>
                <w:lang w:val="uk-UA" w:eastAsia="uk-UA"/>
              </w:rPr>
              <w:t>Очікуваний результат</w:t>
            </w:r>
          </w:p>
        </w:tc>
      </w:tr>
      <w:tr w:rsidR="00505DA4" w:rsidRPr="00D4646E">
        <w:tc>
          <w:tcPr>
            <w:tcW w:w="4361"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1. Виявлення та відбір дітей з особливими потребами, що потребують соціальної реабілітації</w:t>
            </w:r>
          </w:p>
        </w:tc>
        <w:tc>
          <w:tcPr>
            <w:tcW w:w="1134" w:type="dxa"/>
          </w:tcPr>
          <w:p w:rsidR="00505DA4" w:rsidRPr="00D4646E" w:rsidRDefault="00505DA4" w:rsidP="00D4646E">
            <w:pPr>
              <w:spacing w:after="0" w:line="240" w:lineRule="auto"/>
              <w:jc w:val="center"/>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2018 рік</w:t>
            </w:r>
          </w:p>
        </w:tc>
        <w:tc>
          <w:tcPr>
            <w:tcW w:w="2693"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БО «Дім милосердя»</w:t>
            </w:r>
          </w:p>
        </w:tc>
        <w:tc>
          <w:tcPr>
            <w:tcW w:w="1559"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не потребує фінансування</w:t>
            </w:r>
          </w:p>
        </w:tc>
        <w:tc>
          <w:tcPr>
            <w:tcW w:w="1843" w:type="dxa"/>
          </w:tcPr>
          <w:p w:rsidR="00505DA4" w:rsidRPr="00D4646E" w:rsidRDefault="00505DA4" w:rsidP="00D4646E">
            <w:pPr>
              <w:spacing w:after="0" w:line="240" w:lineRule="auto"/>
              <w:jc w:val="center"/>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w:t>
            </w:r>
          </w:p>
        </w:tc>
        <w:tc>
          <w:tcPr>
            <w:tcW w:w="3260"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Забезпечити право кожної дитини з особливими потребами на отримання кваліфікованої соціальної реабілітації</w:t>
            </w:r>
          </w:p>
        </w:tc>
      </w:tr>
      <w:tr w:rsidR="00505DA4" w:rsidRPr="00C17A8E">
        <w:tc>
          <w:tcPr>
            <w:tcW w:w="4361"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2. Забезпечення канцелярським приладдям (кольорові олівці, фломастери, розмальовки, кольоровий папір, кольоровий картон, клей, розвиваючі іграшки тощо), для корекційних занять задля покращення дрібної моторики, розвитку мислення, подолання порушень психологічного, фізичного та сенсорного розвитку та інше.</w:t>
            </w:r>
          </w:p>
        </w:tc>
        <w:tc>
          <w:tcPr>
            <w:tcW w:w="1134" w:type="dxa"/>
          </w:tcPr>
          <w:p w:rsidR="00505DA4" w:rsidRPr="00D4646E" w:rsidRDefault="00505DA4" w:rsidP="00D4646E">
            <w:pPr>
              <w:spacing w:after="0" w:line="240" w:lineRule="auto"/>
              <w:jc w:val="center"/>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2018 рік</w:t>
            </w:r>
          </w:p>
        </w:tc>
        <w:tc>
          <w:tcPr>
            <w:tcW w:w="2693"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БО «Дім милосердя»</w:t>
            </w:r>
          </w:p>
        </w:tc>
        <w:tc>
          <w:tcPr>
            <w:tcW w:w="1559"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місцевий бюджет</w:t>
            </w:r>
          </w:p>
        </w:tc>
        <w:tc>
          <w:tcPr>
            <w:tcW w:w="1843" w:type="dxa"/>
          </w:tcPr>
          <w:p w:rsidR="00505DA4" w:rsidRPr="00D4646E" w:rsidRDefault="00505DA4" w:rsidP="00D4646E">
            <w:pPr>
              <w:spacing w:after="0" w:line="240" w:lineRule="auto"/>
              <w:jc w:val="center"/>
              <w:rPr>
                <w:rFonts w:ascii="Times New Roman" w:hAnsi="Times New Roman" w:cs="Times New Roman"/>
                <w:sz w:val="26"/>
                <w:szCs w:val="26"/>
                <w:lang w:val="en-US" w:eastAsia="uk-UA"/>
              </w:rPr>
            </w:pPr>
            <w:r w:rsidRPr="00D4646E">
              <w:rPr>
                <w:rFonts w:ascii="Times New Roman" w:hAnsi="Times New Roman" w:cs="Times New Roman"/>
                <w:sz w:val="26"/>
                <w:szCs w:val="26"/>
                <w:lang w:val="en-US" w:eastAsia="uk-UA"/>
              </w:rPr>
              <w:t>40</w:t>
            </w:r>
          </w:p>
        </w:tc>
        <w:tc>
          <w:tcPr>
            <w:tcW w:w="3260"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Надання дітям з особливими потребами комплексної соціальної, психологічної, педагогічної та інших видів реабілітації</w:t>
            </w:r>
          </w:p>
        </w:tc>
      </w:tr>
      <w:tr w:rsidR="00505DA4" w:rsidRPr="00C17A8E">
        <w:tc>
          <w:tcPr>
            <w:tcW w:w="4361"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3. Забезпечення засобами для гігієни та догляду дітей з особливими потребами (памперси, туалетний папір, вологі серветки, тощо).</w:t>
            </w:r>
          </w:p>
        </w:tc>
        <w:tc>
          <w:tcPr>
            <w:tcW w:w="1134" w:type="dxa"/>
          </w:tcPr>
          <w:p w:rsidR="00505DA4" w:rsidRPr="00D4646E" w:rsidRDefault="00505DA4" w:rsidP="00D4646E">
            <w:pPr>
              <w:spacing w:after="0" w:line="240" w:lineRule="auto"/>
              <w:jc w:val="center"/>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2018 рік</w:t>
            </w:r>
          </w:p>
        </w:tc>
        <w:tc>
          <w:tcPr>
            <w:tcW w:w="2693"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БО «Дім милосердя»</w:t>
            </w:r>
          </w:p>
        </w:tc>
        <w:tc>
          <w:tcPr>
            <w:tcW w:w="1559"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місцевий бюджет</w:t>
            </w:r>
          </w:p>
        </w:tc>
        <w:tc>
          <w:tcPr>
            <w:tcW w:w="1843" w:type="dxa"/>
          </w:tcPr>
          <w:p w:rsidR="00505DA4" w:rsidRPr="00D4646E" w:rsidRDefault="00505DA4" w:rsidP="00D4646E">
            <w:pPr>
              <w:spacing w:after="0" w:line="240" w:lineRule="auto"/>
              <w:jc w:val="center"/>
              <w:rPr>
                <w:rFonts w:ascii="Times New Roman" w:hAnsi="Times New Roman" w:cs="Times New Roman"/>
                <w:sz w:val="26"/>
                <w:szCs w:val="26"/>
                <w:lang w:val="en-US" w:eastAsia="uk-UA"/>
              </w:rPr>
            </w:pPr>
            <w:r w:rsidRPr="00D4646E">
              <w:rPr>
                <w:rFonts w:ascii="Times New Roman" w:hAnsi="Times New Roman" w:cs="Times New Roman"/>
                <w:sz w:val="26"/>
                <w:szCs w:val="26"/>
                <w:lang w:val="en-US" w:eastAsia="uk-UA"/>
              </w:rPr>
              <w:t>60</w:t>
            </w:r>
          </w:p>
        </w:tc>
        <w:tc>
          <w:tcPr>
            <w:tcW w:w="3260"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Своєчасне надання соціальної допомоги інвалідам з дитинства, батькам, які мають дітей з особливими потребами</w:t>
            </w:r>
          </w:p>
        </w:tc>
      </w:tr>
      <w:tr w:rsidR="00505DA4" w:rsidRPr="00C17A8E">
        <w:tc>
          <w:tcPr>
            <w:tcW w:w="4361"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4. Забезпечення продуктами харчування довготермінового зберігання.</w:t>
            </w:r>
          </w:p>
        </w:tc>
        <w:tc>
          <w:tcPr>
            <w:tcW w:w="1134" w:type="dxa"/>
          </w:tcPr>
          <w:p w:rsidR="00505DA4" w:rsidRPr="00D4646E" w:rsidRDefault="00505DA4" w:rsidP="00D4646E">
            <w:pPr>
              <w:spacing w:after="0" w:line="240" w:lineRule="auto"/>
              <w:jc w:val="center"/>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2018 рік</w:t>
            </w:r>
          </w:p>
        </w:tc>
        <w:tc>
          <w:tcPr>
            <w:tcW w:w="2693"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БО «Дім милосердя»</w:t>
            </w:r>
          </w:p>
        </w:tc>
        <w:tc>
          <w:tcPr>
            <w:tcW w:w="1559"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місцевий бюджет</w:t>
            </w:r>
          </w:p>
        </w:tc>
        <w:tc>
          <w:tcPr>
            <w:tcW w:w="1843" w:type="dxa"/>
          </w:tcPr>
          <w:p w:rsidR="00505DA4" w:rsidRPr="00D4646E" w:rsidRDefault="00505DA4" w:rsidP="00D4646E">
            <w:pPr>
              <w:spacing w:after="0" w:line="240" w:lineRule="auto"/>
              <w:jc w:val="center"/>
              <w:rPr>
                <w:rFonts w:ascii="Times New Roman" w:hAnsi="Times New Roman" w:cs="Times New Roman"/>
                <w:sz w:val="26"/>
                <w:szCs w:val="26"/>
                <w:lang w:val="en-US" w:eastAsia="uk-UA"/>
              </w:rPr>
            </w:pPr>
            <w:r w:rsidRPr="00D4646E">
              <w:rPr>
                <w:rFonts w:ascii="Times New Roman" w:hAnsi="Times New Roman" w:cs="Times New Roman"/>
                <w:sz w:val="26"/>
                <w:szCs w:val="26"/>
                <w:lang w:val="en-US" w:eastAsia="uk-UA"/>
              </w:rPr>
              <w:t>350</w:t>
            </w:r>
          </w:p>
        </w:tc>
        <w:tc>
          <w:tcPr>
            <w:tcW w:w="3260"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Своєчасне надання соціальної допомоги інвалідам з дитинства, батькам, які мають дітей з особливими потребами</w:t>
            </w:r>
          </w:p>
        </w:tc>
      </w:tr>
      <w:tr w:rsidR="00505DA4" w:rsidRPr="00C17A8E">
        <w:tc>
          <w:tcPr>
            <w:tcW w:w="4361" w:type="dxa"/>
          </w:tcPr>
          <w:p w:rsidR="00505DA4" w:rsidRPr="00D4646E" w:rsidRDefault="00505DA4" w:rsidP="00D4646E">
            <w:pPr>
              <w:spacing w:after="0" w:line="240" w:lineRule="auto"/>
              <w:rPr>
                <w:rFonts w:ascii="Times New Roman" w:hAnsi="Times New Roman" w:cs="Times New Roman"/>
                <w:sz w:val="26"/>
                <w:szCs w:val="26"/>
                <w:lang w:eastAsia="uk-UA"/>
              </w:rPr>
            </w:pPr>
            <w:r w:rsidRPr="00D4646E">
              <w:rPr>
                <w:rFonts w:ascii="Times New Roman" w:hAnsi="Times New Roman" w:cs="Times New Roman"/>
                <w:sz w:val="26"/>
                <w:szCs w:val="26"/>
                <w:lang w:val="uk-UA" w:eastAsia="uk-UA"/>
              </w:rPr>
              <w:t xml:space="preserve">5. Транспортні витрати </w:t>
            </w:r>
          </w:p>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eastAsia="uk-UA"/>
              </w:rPr>
              <w:t>(витрати на перевезення д</w:t>
            </w:r>
            <w:r w:rsidRPr="00D4646E">
              <w:rPr>
                <w:rFonts w:ascii="Times New Roman" w:hAnsi="Times New Roman" w:cs="Times New Roman"/>
                <w:sz w:val="26"/>
                <w:szCs w:val="26"/>
                <w:lang w:val="uk-UA" w:eastAsia="uk-UA"/>
              </w:rPr>
              <w:t>ітей з місця проживання до БО «Дім милосердя»)</w:t>
            </w:r>
          </w:p>
        </w:tc>
        <w:tc>
          <w:tcPr>
            <w:tcW w:w="1134" w:type="dxa"/>
          </w:tcPr>
          <w:p w:rsidR="00505DA4" w:rsidRPr="00D4646E" w:rsidRDefault="00505DA4" w:rsidP="00D4646E">
            <w:pPr>
              <w:spacing w:after="0" w:line="240" w:lineRule="auto"/>
              <w:jc w:val="center"/>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2018 рік</w:t>
            </w:r>
          </w:p>
        </w:tc>
        <w:tc>
          <w:tcPr>
            <w:tcW w:w="2693"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БО «Дім милосердя»</w:t>
            </w:r>
          </w:p>
        </w:tc>
        <w:tc>
          <w:tcPr>
            <w:tcW w:w="1559"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місцевий бюджет</w:t>
            </w:r>
          </w:p>
        </w:tc>
        <w:tc>
          <w:tcPr>
            <w:tcW w:w="1843" w:type="dxa"/>
          </w:tcPr>
          <w:p w:rsidR="00505DA4" w:rsidRPr="00D4646E" w:rsidRDefault="00505DA4" w:rsidP="00D4646E">
            <w:pPr>
              <w:spacing w:after="0" w:line="240" w:lineRule="auto"/>
              <w:jc w:val="center"/>
              <w:rPr>
                <w:rFonts w:ascii="Times New Roman" w:hAnsi="Times New Roman" w:cs="Times New Roman"/>
                <w:sz w:val="26"/>
                <w:szCs w:val="26"/>
                <w:lang w:val="en-US" w:eastAsia="uk-UA"/>
              </w:rPr>
            </w:pPr>
            <w:r w:rsidRPr="00D4646E">
              <w:rPr>
                <w:rFonts w:ascii="Times New Roman" w:hAnsi="Times New Roman" w:cs="Times New Roman"/>
                <w:sz w:val="26"/>
                <w:szCs w:val="26"/>
                <w:lang w:val="en-US" w:eastAsia="uk-UA"/>
              </w:rPr>
              <w:t>20</w:t>
            </w:r>
          </w:p>
        </w:tc>
        <w:tc>
          <w:tcPr>
            <w:tcW w:w="3260"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Своєчасне надання соціальної допомоги інвалідам з дитинства, батькам, які мають дітей з особливими потребами</w:t>
            </w:r>
          </w:p>
        </w:tc>
      </w:tr>
      <w:tr w:rsidR="00505DA4" w:rsidRPr="00D4646E">
        <w:tc>
          <w:tcPr>
            <w:tcW w:w="4361"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6. Проведення мандрівок, екскурсійних поїздок з метою соціальної реабілітації дітей з особливими потребами.</w:t>
            </w:r>
          </w:p>
        </w:tc>
        <w:tc>
          <w:tcPr>
            <w:tcW w:w="1134" w:type="dxa"/>
          </w:tcPr>
          <w:p w:rsidR="00505DA4" w:rsidRPr="00D4646E" w:rsidRDefault="00505DA4" w:rsidP="00D4646E">
            <w:pPr>
              <w:spacing w:after="0" w:line="240" w:lineRule="auto"/>
              <w:jc w:val="center"/>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2018 рік</w:t>
            </w:r>
          </w:p>
        </w:tc>
        <w:tc>
          <w:tcPr>
            <w:tcW w:w="2693"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БО «Дім милосердя»</w:t>
            </w:r>
          </w:p>
        </w:tc>
        <w:tc>
          <w:tcPr>
            <w:tcW w:w="1559"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місцевий бюджет</w:t>
            </w:r>
          </w:p>
        </w:tc>
        <w:tc>
          <w:tcPr>
            <w:tcW w:w="1843" w:type="dxa"/>
          </w:tcPr>
          <w:p w:rsidR="00505DA4" w:rsidRPr="00D4646E" w:rsidRDefault="00505DA4" w:rsidP="00D4646E">
            <w:pPr>
              <w:spacing w:after="0" w:line="240" w:lineRule="auto"/>
              <w:jc w:val="center"/>
              <w:rPr>
                <w:rFonts w:ascii="Times New Roman" w:hAnsi="Times New Roman" w:cs="Times New Roman"/>
                <w:sz w:val="26"/>
                <w:szCs w:val="26"/>
                <w:lang w:val="en-US" w:eastAsia="uk-UA"/>
              </w:rPr>
            </w:pPr>
            <w:r w:rsidRPr="00D4646E">
              <w:rPr>
                <w:rFonts w:ascii="Times New Roman" w:hAnsi="Times New Roman" w:cs="Times New Roman"/>
                <w:sz w:val="26"/>
                <w:szCs w:val="26"/>
                <w:lang w:val="en-US" w:eastAsia="uk-UA"/>
              </w:rPr>
              <w:t>30</w:t>
            </w:r>
          </w:p>
        </w:tc>
        <w:tc>
          <w:tcPr>
            <w:tcW w:w="3260" w:type="dxa"/>
          </w:tcPr>
          <w:p w:rsidR="00505DA4" w:rsidRPr="00D4646E" w:rsidRDefault="00505DA4" w:rsidP="00D4646E">
            <w:pPr>
              <w:spacing w:after="0" w:line="240" w:lineRule="auto"/>
              <w:rPr>
                <w:rFonts w:ascii="Times New Roman" w:hAnsi="Times New Roman" w:cs="Times New Roman"/>
                <w:sz w:val="26"/>
                <w:szCs w:val="26"/>
                <w:lang w:val="uk-UA" w:eastAsia="uk-UA"/>
              </w:rPr>
            </w:pPr>
          </w:p>
        </w:tc>
      </w:tr>
      <w:tr w:rsidR="00505DA4" w:rsidRPr="00D4646E">
        <w:tc>
          <w:tcPr>
            <w:tcW w:w="4361"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5. Придбання матеріально-технічних засобів (меблі, побутова техніка, інші прилади та інвентар).</w:t>
            </w:r>
          </w:p>
        </w:tc>
        <w:tc>
          <w:tcPr>
            <w:tcW w:w="1134" w:type="dxa"/>
          </w:tcPr>
          <w:p w:rsidR="00505DA4" w:rsidRPr="00D4646E" w:rsidRDefault="00505DA4" w:rsidP="00D4646E">
            <w:pPr>
              <w:spacing w:after="0" w:line="240" w:lineRule="auto"/>
              <w:jc w:val="center"/>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2018 рік</w:t>
            </w:r>
          </w:p>
        </w:tc>
        <w:tc>
          <w:tcPr>
            <w:tcW w:w="2693"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БО «Дім милосердя»</w:t>
            </w:r>
          </w:p>
        </w:tc>
        <w:tc>
          <w:tcPr>
            <w:tcW w:w="1559"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місцевий бюджет</w:t>
            </w:r>
          </w:p>
        </w:tc>
        <w:tc>
          <w:tcPr>
            <w:tcW w:w="1843" w:type="dxa"/>
          </w:tcPr>
          <w:p w:rsidR="00505DA4" w:rsidRPr="00D4646E" w:rsidRDefault="00505DA4" w:rsidP="00D4646E">
            <w:pPr>
              <w:spacing w:after="0" w:line="240" w:lineRule="auto"/>
              <w:jc w:val="center"/>
              <w:rPr>
                <w:rFonts w:ascii="Times New Roman" w:hAnsi="Times New Roman" w:cs="Times New Roman"/>
                <w:sz w:val="26"/>
                <w:szCs w:val="26"/>
                <w:lang w:val="en-US" w:eastAsia="uk-UA"/>
              </w:rPr>
            </w:pPr>
            <w:r w:rsidRPr="00D4646E">
              <w:rPr>
                <w:rFonts w:ascii="Times New Roman" w:hAnsi="Times New Roman" w:cs="Times New Roman"/>
                <w:sz w:val="26"/>
                <w:szCs w:val="26"/>
                <w:lang w:val="en-US" w:eastAsia="uk-UA"/>
              </w:rPr>
              <w:t>400</w:t>
            </w:r>
          </w:p>
        </w:tc>
        <w:tc>
          <w:tcPr>
            <w:tcW w:w="3260" w:type="dxa"/>
          </w:tcPr>
          <w:p w:rsidR="00505DA4" w:rsidRPr="00D4646E" w:rsidRDefault="00505DA4" w:rsidP="00D4646E">
            <w:pPr>
              <w:spacing w:after="0" w:line="240" w:lineRule="auto"/>
              <w:rPr>
                <w:rFonts w:ascii="Times New Roman" w:hAnsi="Times New Roman" w:cs="Times New Roman"/>
                <w:sz w:val="26"/>
                <w:szCs w:val="26"/>
                <w:lang w:val="uk-UA" w:eastAsia="uk-UA"/>
              </w:rPr>
            </w:pPr>
            <w:r w:rsidRPr="00D4646E">
              <w:rPr>
                <w:rFonts w:ascii="Times New Roman" w:hAnsi="Times New Roman" w:cs="Times New Roman"/>
                <w:sz w:val="26"/>
                <w:szCs w:val="26"/>
                <w:lang w:val="uk-UA" w:eastAsia="uk-UA"/>
              </w:rPr>
              <w:t>Забезпечити право кожної дитини з особливими потребами на отримання кваліфікованої соціальної реабілітації</w:t>
            </w:r>
          </w:p>
        </w:tc>
      </w:tr>
    </w:tbl>
    <w:p w:rsidR="00505DA4" w:rsidRDefault="00505DA4" w:rsidP="00106FDB">
      <w:pPr>
        <w:spacing w:after="0"/>
        <w:jc w:val="center"/>
        <w:rPr>
          <w:rFonts w:ascii="Times New Roman" w:hAnsi="Times New Roman" w:cs="Times New Roman"/>
          <w:b/>
          <w:bCs/>
          <w:sz w:val="28"/>
          <w:szCs w:val="28"/>
          <w:lang w:val="uk-UA"/>
        </w:rPr>
      </w:pPr>
    </w:p>
    <w:p w:rsidR="00505DA4" w:rsidRDefault="00505DA4" w:rsidP="00106FDB">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7. Координація та контроль за ходом виконання програми</w:t>
      </w:r>
    </w:p>
    <w:p w:rsidR="00505DA4" w:rsidRDefault="00505DA4" w:rsidP="0064073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Координація та контроль за ходом виконання заходів, передбачених програмою, покладається на центр соціальних служб для дітей, сім’ї та молоді міської ради. Контроль за використанням бюджетних коштів, спрямованих на забезпечення виконання програми, здійснюється в порядку, встановленому чинним законодавством України та рішеннями міської ради</w:t>
      </w:r>
    </w:p>
    <w:p w:rsidR="00505DA4" w:rsidRDefault="00505DA4" w:rsidP="00640736">
      <w:pPr>
        <w:spacing w:after="0"/>
        <w:jc w:val="both"/>
        <w:rPr>
          <w:rFonts w:ascii="Times New Roman" w:hAnsi="Times New Roman" w:cs="Times New Roman"/>
          <w:sz w:val="28"/>
          <w:szCs w:val="28"/>
          <w:lang w:val="uk-UA"/>
        </w:rPr>
      </w:pPr>
    </w:p>
    <w:p w:rsidR="00505DA4" w:rsidRDefault="00505DA4" w:rsidP="00640736">
      <w:pPr>
        <w:spacing w:after="0"/>
        <w:jc w:val="both"/>
        <w:rPr>
          <w:rFonts w:ascii="Times New Roman" w:hAnsi="Times New Roman" w:cs="Times New Roman"/>
          <w:sz w:val="28"/>
          <w:szCs w:val="28"/>
          <w:lang w:val="uk-UA"/>
        </w:rPr>
      </w:pPr>
    </w:p>
    <w:p w:rsidR="00505DA4" w:rsidRDefault="00505DA4" w:rsidP="00640736">
      <w:pPr>
        <w:spacing w:after="0"/>
        <w:jc w:val="both"/>
        <w:rPr>
          <w:rFonts w:ascii="Times New Roman" w:hAnsi="Times New Roman" w:cs="Times New Roman"/>
          <w:sz w:val="28"/>
          <w:szCs w:val="28"/>
          <w:lang w:val="uk-UA"/>
        </w:rPr>
      </w:pPr>
    </w:p>
    <w:p w:rsidR="00505DA4" w:rsidRDefault="00505DA4" w:rsidP="00640736">
      <w:pPr>
        <w:spacing w:after="0"/>
        <w:jc w:val="both"/>
        <w:rPr>
          <w:rFonts w:ascii="Times New Roman" w:hAnsi="Times New Roman" w:cs="Times New Roman"/>
          <w:sz w:val="28"/>
          <w:szCs w:val="28"/>
          <w:lang w:val="uk-UA"/>
        </w:rPr>
      </w:pPr>
    </w:p>
    <w:p w:rsidR="00505DA4" w:rsidRPr="00640736" w:rsidRDefault="00505DA4" w:rsidP="00640736">
      <w:pPr>
        <w:spacing w:after="0"/>
        <w:jc w:val="both"/>
        <w:rPr>
          <w:rFonts w:ascii="Times New Roman" w:hAnsi="Times New Roman" w:cs="Times New Roman"/>
          <w:b/>
          <w:bCs/>
          <w:sz w:val="28"/>
          <w:szCs w:val="28"/>
          <w:lang w:val="uk-UA"/>
        </w:rPr>
      </w:pPr>
      <w:r w:rsidRPr="00640736">
        <w:rPr>
          <w:rFonts w:ascii="Times New Roman" w:hAnsi="Times New Roman" w:cs="Times New Roman"/>
          <w:b/>
          <w:bCs/>
          <w:sz w:val="28"/>
          <w:szCs w:val="28"/>
          <w:lang w:val="uk-UA"/>
        </w:rPr>
        <w:t>Секретар міської ради</w:t>
      </w:r>
      <w:r>
        <w:rPr>
          <w:rFonts w:ascii="Times New Roman" w:hAnsi="Times New Roman" w:cs="Times New Roman"/>
          <w:b/>
          <w:bCs/>
          <w:sz w:val="28"/>
          <w:szCs w:val="28"/>
          <w:lang w:val="uk-UA"/>
        </w:rPr>
        <w:t xml:space="preserve">                                                                                                             </w:t>
      </w:r>
      <w:r w:rsidRPr="00640736">
        <w:rPr>
          <w:rFonts w:ascii="Times New Roman" w:hAnsi="Times New Roman" w:cs="Times New Roman"/>
          <w:b/>
          <w:bCs/>
          <w:sz w:val="28"/>
          <w:szCs w:val="28"/>
          <w:lang w:val="uk-UA"/>
        </w:rPr>
        <w:t xml:space="preserve"> Я.П. ДЗИНДРА</w:t>
      </w:r>
    </w:p>
    <w:sectPr w:rsidR="00505DA4" w:rsidRPr="00640736" w:rsidSect="00106FD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Ё¬?"/>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514E4"/>
    <w:multiLevelType w:val="hybridMultilevel"/>
    <w:tmpl w:val="DE0884D2"/>
    <w:lvl w:ilvl="0" w:tplc="39E0BB16">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F05"/>
    <w:rsid w:val="00010656"/>
    <w:rsid w:val="00017BAA"/>
    <w:rsid w:val="000423B2"/>
    <w:rsid w:val="00093F05"/>
    <w:rsid w:val="000A67F6"/>
    <w:rsid w:val="000C2EE2"/>
    <w:rsid w:val="00106FDB"/>
    <w:rsid w:val="00131078"/>
    <w:rsid w:val="00257AC3"/>
    <w:rsid w:val="002711C4"/>
    <w:rsid w:val="00286823"/>
    <w:rsid w:val="002B6C98"/>
    <w:rsid w:val="00371A04"/>
    <w:rsid w:val="00397B56"/>
    <w:rsid w:val="004D72DB"/>
    <w:rsid w:val="00505DA4"/>
    <w:rsid w:val="00524B1D"/>
    <w:rsid w:val="005772B1"/>
    <w:rsid w:val="005A4251"/>
    <w:rsid w:val="005F35F1"/>
    <w:rsid w:val="005F5FAB"/>
    <w:rsid w:val="00640736"/>
    <w:rsid w:val="007A3799"/>
    <w:rsid w:val="007E4AF7"/>
    <w:rsid w:val="008117C6"/>
    <w:rsid w:val="00867F35"/>
    <w:rsid w:val="00872CA6"/>
    <w:rsid w:val="00891393"/>
    <w:rsid w:val="008C7F22"/>
    <w:rsid w:val="00906C77"/>
    <w:rsid w:val="009145E4"/>
    <w:rsid w:val="00931853"/>
    <w:rsid w:val="00A560AB"/>
    <w:rsid w:val="00A742BE"/>
    <w:rsid w:val="00AD6703"/>
    <w:rsid w:val="00B47CF5"/>
    <w:rsid w:val="00BD0766"/>
    <w:rsid w:val="00C17A8E"/>
    <w:rsid w:val="00D10339"/>
    <w:rsid w:val="00D4646E"/>
    <w:rsid w:val="00DC7151"/>
    <w:rsid w:val="00EA48FF"/>
    <w:rsid w:val="00EF6A1B"/>
    <w:rsid w:val="00FE60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CF5"/>
    <w:pPr>
      <w:spacing w:after="200" w:line="276" w:lineRule="auto"/>
    </w:pPr>
    <w:rPr>
      <w:rFonts w:cs="Calibri"/>
      <w:lang w:val="ru-RU"/>
    </w:rPr>
  </w:style>
  <w:style w:type="paragraph" w:styleId="Heading1">
    <w:name w:val="heading 1"/>
    <w:basedOn w:val="Normal"/>
    <w:next w:val="Normal"/>
    <w:link w:val="Heading1Char"/>
    <w:uiPriority w:val="99"/>
    <w:qFormat/>
    <w:locked/>
    <w:rsid w:val="00C17A8E"/>
    <w:pPr>
      <w:keepNext/>
      <w:spacing w:before="240" w:after="60" w:line="240" w:lineRule="auto"/>
      <w:outlineLvl w:val="0"/>
    </w:pPr>
    <w:rPr>
      <w:rFonts w:ascii="Arial"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7A8E"/>
    <w:rPr>
      <w:rFonts w:ascii="Arial" w:hAnsi="Arial" w:cs="Arial"/>
      <w:b/>
      <w:bCs/>
      <w:kern w:val="32"/>
      <w:sz w:val="32"/>
      <w:szCs w:val="32"/>
      <w:lang w:val="ru-RU" w:eastAsia="ru-RU"/>
    </w:rPr>
  </w:style>
  <w:style w:type="table" w:styleId="TableGrid">
    <w:name w:val="Table Grid"/>
    <w:basedOn w:val="TableNormal"/>
    <w:uiPriority w:val="99"/>
    <w:rsid w:val="00093F05"/>
    <w:rPr>
      <w:rFonts w:ascii="Times New Roman" w:eastAsia="Times New Roman" w:hAnsi="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97B5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8</Pages>
  <Words>2192</Words>
  <Characters>12501</Characters>
  <Application>Microsoft Office Outlook</Application>
  <DocSecurity>0</DocSecurity>
  <Lines>0</Lines>
  <Paragraphs>0</Paragraphs>
  <ScaleCrop>false</ScaleCrop>
  <Company>CSM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2017-12-11T14:33:00Z</cp:lastPrinted>
  <dcterms:created xsi:type="dcterms:W3CDTF">2017-11-22T09:45:00Z</dcterms:created>
  <dcterms:modified xsi:type="dcterms:W3CDTF">2017-12-14T14:26:00Z</dcterms:modified>
</cp:coreProperties>
</file>