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A4" w:rsidRDefault="00214FFF">
      <w:pPr>
        <w:pStyle w:val="a3"/>
        <w:ind w:left="426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2152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3A4" w:rsidRDefault="00214FFF">
      <w:pPr>
        <w:pStyle w:val="Heading1"/>
        <w:spacing w:before="52"/>
        <w:ind w:left="4026" w:right="4281"/>
        <w:jc w:val="center"/>
      </w:pPr>
      <w:r>
        <w:t>УКРАЇНА</w:t>
      </w:r>
    </w:p>
    <w:p w:rsidR="00D043A4" w:rsidRDefault="00D043A4">
      <w:pPr>
        <w:pStyle w:val="a3"/>
        <w:spacing w:before="10"/>
        <w:rPr>
          <w:b/>
          <w:sz w:val="30"/>
        </w:rPr>
      </w:pPr>
    </w:p>
    <w:p w:rsidR="00D043A4" w:rsidRDefault="00214FFF">
      <w:pPr>
        <w:spacing w:line="254" w:lineRule="auto"/>
        <w:ind w:left="1248" w:right="1489" w:firstLine="1358"/>
        <w:rPr>
          <w:b/>
          <w:sz w:val="28"/>
        </w:rPr>
      </w:pPr>
      <w:r>
        <w:rPr>
          <w:b/>
          <w:sz w:val="28"/>
        </w:rPr>
        <w:t>ЧОРТКІВСЬКА МІСЬКА РАДА ТРИДЦЯТЬ П`ЯТА СЕСІЯ СЬОМОГО СКЛИКАННЯ</w:t>
      </w:r>
    </w:p>
    <w:p w:rsidR="00D043A4" w:rsidRDefault="00214FFF">
      <w:pPr>
        <w:pStyle w:val="Heading1"/>
        <w:spacing w:before="302"/>
        <w:ind w:left="4026" w:right="4281"/>
        <w:jc w:val="center"/>
      </w:pPr>
      <w:r>
        <w:t>РІШЕННЯ</w:t>
      </w:r>
    </w:p>
    <w:p w:rsidR="00D043A4" w:rsidRDefault="00D043A4">
      <w:pPr>
        <w:pStyle w:val="a3"/>
        <w:rPr>
          <w:b/>
          <w:sz w:val="30"/>
        </w:rPr>
      </w:pPr>
    </w:p>
    <w:p w:rsidR="00D043A4" w:rsidRDefault="00D043A4">
      <w:pPr>
        <w:pStyle w:val="a3"/>
        <w:spacing w:before="1"/>
        <w:rPr>
          <w:b/>
          <w:sz w:val="26"/>
        </w:rPr>
      </w:pPr>
    </w:p>
    <w:p w:rsidR="00D043A4" w:rsidRDefault="00214FFF">
      <w:pPr>
        <w:tabs>
          <w:tab w:val="left" w:pos="7463"/>
        </w:tabs>
        <w:spacing w:line="322" w:lineRule="exact"/>
        <w:ind w:left="120"/>
        <w:jc w:val="both"/>
        <w:rPr>
          <w:b/>
          <w:sz w:val="28"/>
        </w:rPr>
      </w:pPr>
      <w:r>
        <w:rPr>
          <w:b/>
          <w:sz w:val="28"/>
        </w:rPr>
        <w:t>від 02 лютого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961</w:t>
      </w:r>
    </w:p>
    <w:p w:rsidR="00D043A4" w:rsidRDefault="00214FFF">
      <w:pPr>
        <w:pStyle w:val="Heading1"/>
        <w:jc w:val="both"/>
      </w:pPr>
      <w:r>
        <w:t>м. Чортків</w:t>
      </w:r>
    </w:p>
    <w:p w:rsidR="00D043A4" w:rsidRDefault="00214FFF">
      <w:pPr>
        <w:spacing w:before="244"/>
        <w:ind w:left="119" w:right="4885"/>
        <w:jc w:val="both"/>
        <w:rPr>
          <w:b/>
          <w:sz w:val="28"/>
        </w:rPr>
      </w:pPr>
      <w:r>
        <w:rPr>
          <w:b/>
          <w:sz w:val="28"/>
        </w:rPr>
        <w:t>Про хід виконання міської Програми подолання дитячої  безпритульності і бездоглядності на  2016 - 2018 роки у 2017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році</w:t>
      </w:r>
    </w:p>
    <w:p w:rsidR="00D043A4" w:rsidRDefault="00D043A4">
      <w:pPr>
        <w:pStyle w:val="a3"/>
        <w:spacing w:before="7"/>
        <w:rPr>
          <w:b/>
          <w:sz w:val="27"/>
        </w:rPr>
      </w:pPr>
    </w:p>
    <w:p w:rsidR="00D043A4" w:rsidRDefault="00214FFF">
      <w:pPr>
        <w:pStyle w:val="a3"/>
        <w:spacing w:before="1"/>
        <w:ind w:left="119" w:right="109" w:firstLine="628"/>
        <w:jc w:val="both"/>
      </w:pPr>
      <w:r>
        <w:t xml:space="preserve">Заслухавши інформацію начальника служби у справах дітей міської ради </w:t>
      </w:r>
      <w:proofErr w:type="spellStart"/>
      <w:r>
        <w:t>Дацюка</w:t>
      </w:r>
      <w:proofErr w:type="spellEnd"/>
      <w:r>
        <w:t xml:space="preserve"> В.С. про хід виконання міської Програми подолання дитячої безпритульності і бездоглядності на 2016-2018 роки у 2017 році міської ради, керуючись статтею 26 Закону України «Про місц</w:t>
      </w:r>
      <w:r>
        <w:t>еве самоврядування в України», міська рада</w:t>
      </w:r>
    </w:p>
    <w:p w:rsidR="00D043A4" w:rsidRDefault="00D043A4">
      <w:pPr>
        <w:pStyle w:val="a3"/>
        <w:spacing w:before="4"/>
      </w:pPr>
    </w:p>
    <w:p w:rsidR="00D043A4" w:rsidRDefault="00214FFF">
      <w:pPr>
        <w:pStyle w:val="Heading1"/>
      </w:pPr>
      <w:r>
        <w:t>ВИРІШИЛА:</w:t>
      </w:r>
    </w:p>
    <w:p w:rsidR="00D043A4" w:rsidRDefault="00D043A4">
      <w:pPr>
        <w:pStyle w:val="a3"/>
        <w:spacing w:before="6"/>
        <w:rPr>
          <w:b/>
          <w:sz w:val="27"/>
        </w:rPr>
      </w:pPr>
    </w:p>
    <w:p w:rsidR="00D043A4" w:rsidRDefault="00214FFF">
      <w:pPr>
        <w:pStyle w:val="a4"/>
        <w:numPr>
          <w:ilvl w:val="0"/>
          <w:numId w:val="1"/>
        </w:numPr>
        <w:tabs>
          <w:tab w:val="left" w:pos="962"/>
        </w:tabs>
        <w:ind w:left="119" w:firstLine="628"/>
        <w:jc w:val="both"/>
        <w:rPr>
          <w:sz w:val="28"/>
        </w:rPr>
      </w:pPr>
      <w:r>
        <w:rPr>
          <w:sz w:val="28"/>
        </w:rPr>
        <w:t xml:space="preserve">Інформацію начальника служби у справах дітей міської ради </w:t>
      </w:r>
      <w:proofErr w:type="spellStart"/>
      <w:r>
        <w:rPr>
          <w:sz w:val="28"/>
        </w:rPr>
        <w:t>Дацюка</w:t>
      </w:r>
      <w:proofErr w:type="spellEnd"/>
      <w:r>
        <w:rPr>
          <w:sz w:val="28"/>
        </w:rPr>
        <w:t xml:space="preserve"> В.С про хід виконання міської Програми подолання дитячої безпритульності і бездоглядності на 2016-2018 роки у 2017 році, взяти до</w:t>
      </w:r>
      <w:r>
        <w:rPr>
          <w:spacing w:val="-11"/>
          <w:sz w:val="28"/>
        </w:rPr>
        <w:t xml:space="preserve"> </w:t>
      </w:r>
      <w:r>
        <w:rPr>
          <w:sz w:val="28"/>
        </w:rPr>
        <w:t>відома.</w:t>
      </w:r>
    </w:p>
    <w:p w:rsidR="00D043A4" w:rsidRDefault="00D043A4">
      <w:pPr>
        <w:pStyle w:val="a3"/>
        <w:spacing w:before="1"/>
      </w:pPr>
    </w:p>
    <w:p w:rsidR="00D043A4" w:rsidRDefault="00214FFF">
      <w:pPr>
        <w:pStyle w:val="a4"/>
        <w:numPr>
          <w:ilvl w:val="0"/>
          <w:numId w:val="1"/>
        </w:numPr>
        <w:tabs>
          <w:tab w:val="left" w:pos="962"/>
        </w:tabs>
        <w:ind w:left="119" w:right="108" w:firstLine="628"/>
        <w:jc w:val="both"/>
        <w:rPr>
          <w:sz w:val="28"/>
        </w:rPr>
      </w:pPr>
      <w:r>
        <w:rPr>
          <w:sz w:val="28"/>
        </w:rPr>
        <w:t>Службі у справах дітей покращити роботу щодо соціально-правового захисту дітей, профілактики правопорушень та злочинності у дитячому середовищі.</w:t>
      </w:r>
    </w:p>
    <w:p w:rsidR="00D043A4" w:rsidRDefault="00D043A4">
      <w:pPr>
        <w:pStyle w:val="a3"/>
        <w:spacing w:before="10"/>
        <w:rPr>
          <w:sz w:val="27"/>
        </w:rPr>
      </w:pPr>
    </w:p>
    <w:p w:rsidR="00D043A4" w:rsidRDefault="00214FFF">
      <w:pPr>
        <w:pStyle w:val="a4"/>
        <w:numPr>
          <w:ilvl w:val="0"/>
          <w:numId w:val="1"/>
        </w:numPr>
        <w:tabs>
          <w:tab w:val="left" w:pos="890"/>
        </w:tabs>
        <w:ind w:left="119" w:firstLine="556"/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заступника міського голови з питань діяльності вико</w:t>
      </w:r>
      <w:r>
        <w:rPr>
          <w:sz w:val="28"/>
        </w:rPr>
        <w:t>навчих органів міської ради Тимофія Р.М. та постійну комісію міської ради з гуманітарних питань та соціального захисту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громадян.</w:t>
      </w:r>
    </w:p>
    <w:p w:rsidR="00D043A4" w:rsidRDefault="00D043A4">
      <w:pPr>
        <w:pStyle w:val="a3"/>
        <w:rPr>
          <w:sz w:val="30"/>
        </w:rPr>
      </w:pPr>
    </w:p>
    <w:p w:rsidR="00D043A4" w:rsidRDefault="00D043A4">
      <w:pPr>
        <w:pStyle w:val="a3"/>
        <w:spacing w:before="5"/>
        <w:rPr>
          <w:sz w:val="26"/>
        </w:rPr>
      </w:pPr>
    </w:p>
    <w:p w:rsidR="00D043A4" w:rsidRDefault="00214FFF">
      <w:pPr>
        <w:pStyle w:val="Heading1"/>
        <w:tabs>
          <w:tab w:val="left" w:pos="7667"/>
        </w:tabs>
      </w:pPr>
      <w:r>
        <w:t>Секретар</w:t>
      </w:r>
      <w:r>
        <w:rPr>
          <w:spacing w:val="-3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b w:val="0"/>
        </w:rPr>
        <w:tab/>
      </w:r>
      <w:r>
        <w:t>Я.П.</w:t>
      </w:r>
      <w:r>
        <w:rPr>
          <w:spacing w:val="-1"/>
        </w:rPr>
        <w:t xml:space="preserve"> </w:t>
      </w:r>
      <w:proofErr w:type="spellStart"/>
      <w:r>
        <w:t>Дзиндра</w:t>
      </w:r>
      <w:proofErr w:type="spellEnd"/>
    </w:p>
    <w:p w:rsidR="00D043A4" w:rsidRDefault="00D043A4">
      <w:pPr>
        <w:pStyle w:val="a3"/>
        <w:spacing w:before="4"/>
        <w:rPr>
          <w:b/>
          <w:sz w:val="17"/>
        </w:rPr>
      </w:pPr>
    </w:p>
    <w:sectPr w:rsidR="00D043A4" w:rsidSect="00D043A4">
      <w:pgSz w:w="11900" w:h="16840"/>
      <w:pgMar w:top="1600" w:right="460" w:bottom="280" w:left="16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771"/>
    <w:multiLevelType w:val="hybridMultilevel"/>
    <w:tmpl w:val="641033F6"/>
    <w:lvl w:ilvl="0" w:tplc="E12009D8">
      <w:start w:val="1"/>
      <w:numFmt w:val="decimal"/>
      <w:lvlText w:val="%1."/>
      <w:lvlJc w:val="left"/>
      <w:pPr>
        <w:ind w:left="120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01929256">
      <w:numFmt w:val="bullet"/>
      <w:lvlText w:val="•"/>
      <w:lvlJc w:val="left"/>
      <w:pPr>
        <w:ind w:left="1084" w:hanging="213"/>
      </w:pPr>
      <w:rPr>
        <w:rFonts w:hint="default"/>
        <w:lang w:val="uk-UA" w:eastAsia="en-US" w:bidi="ar-SA"/>
      </w:rPr>
    </w:lvl>
    <w:lvl w:ilvl="2" w:tplc="63983346">
      <w:numFmt w:val="bullet"/>
      <w:lvlText w:val="•"/>
      <w:lvlJc w:val="left"/>
      <w:pPr>
        <w:ind w:left="2048" w:hanging="213"/>
      </w:pPr>
      <w:rPr>
        <w:rFonts w:hint="default"/>
        <w:lang w:val="uk-UA" w:eastAsia="en-US" w:bidi="ar-SA"/>
      </w:rPr>
    </w:lvl>
    <w:lvl w:ilvl="3" w:tplc="59ACA55C">
      <w:numFmt w:val="bullet"/>
      <w:lvlText w:val="•"/>
      <w:lvlJc w:val="left"/>
      <w:pPr>
        <w:ind w:left="3012" w:hanging="213"/>
      </w:pPr>
      <w:rPr>
        <w:rFonts w:hint="default"/>
        <w:lang w:val="uk-UA" w:eastAsia="en-US" w:bidi="ar-SA"/>
      </w:rPr>
    </w:lvl>
    <w:lvl w:ilvl="4" w:tplc="2CD2C9BC">
      <w:numFmt w:val="bullet"/>
      <w:lvlText w:val="•"/>
      <w:lvlJc w:val="left"/>
      <w:pPr>
        <w:ind w:left="3976" w:hanging="213"/>
      </w:pPr>
      <w:rPr>
        <w:rFonts w:hint="default"/>
        <w:lang w:val="uk-UA" w:eastAsia="en-US" w:bidi="ar-SA"/>
      </w:rPr>
    </w:lvl>
    <w:lvl w:ilvl="5" w:tplc="CB3093D6">
      <w:numFmt w:val="bullet"/>
      <w:lvlText w:val="•"/>
      <w:lvlJc w:val="left"/>
      <w:pPr>
        <w:ind w:left="4940" w:hanging="213"/>
      </w:pPr>
      <w:rPr>
        <w:rFonts w:hint="default"/>
        <w:lang w:val="uk-UA" w:eastAsia="en-US" w:bidi="ar-SA"/>
      </w:rPr>
    </w:lvl>
    <w:lvl w:ilvl="6" w:tplc="198C9596">
      <w:numFmt w:val="bullet"/>
      <w:lvlText w:val="•"/>
      <w:lvlJc w:val="left"/>
      <w:pPr>
        <w:ind w:left="5904" w:hanging="213"/>
      </w:pPr>
      <w:rPr>
        <w:rFonts w:hint="default"/>
        <w:lang w:val="uk-UA" w:eastAsia="en-US" w:bidi="ar-SA"/>
      </w:rPr>
    </w:lvl>
    <w:lvl w:ilvl="7" w:tplc="3586A08A">
      <w:numFmt w:val="bullet"/>
      <w:lvlText w:val="•"/>
      <w:lvlJc w:val="left"/>
      <w:pPr>
        <w:ind w:left="6868" w:hanging="213"/>
      </w:pPr>
      <w:rPr>
        <w:rFonts w:hint="default"/>
        <w:lang w:val="uk-UA" w:eastAsia="en-US" w:bidi="ar-SA"/>
      </w:rPr>
    </w:lvl>
    <w:lvl w:ilvl="8" w:tplc="42BCBB50">
      <w:numFmt w:val="bullet"/>
      <w:lvlText w:val="•"/>
      <w:lvlJc w:val="left"/>
      <w:pPr>
        <w:ind w:left="7832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043A4"/>
    <w:rsid w:val="00214FFF"/>
    <w:rsid w:val="00D0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43A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3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43A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043A4"/>
    <w:pPr>
      <w:ind w:left="1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043A4"/>
    <w:pPr>
      <w:ind w:left="119" w:right="110" w:firstLine="628"/>
      <w:jc w:val="both"/>
    </w:pPr>
  </w:style>
  <w:style w:type="paragraph" w:customStyle="1" w:styleId="TableParagraph">
    <w:name w:val="Table Paragraph"/>
    <w:basedOn w:val="a"/>
    <w:uiPriority w:val="1"/>
    <w:qFormat/>
    <w:rsid w:val="00D043A4"/>
  </w:style>
  <w:style w:type="paragraph" w:styleId="a5">
    <w:name w:val="Balloon Text"/>
    <w:basedOn w:val="a"/>
    <w:link w:val="a6"/>
    <w:uiPriority w:val="99"/>
    <w:semiHidden/>
    <w:unhideWhenUsed/>
    <w:rsid w:val="00214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FF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№961</dc:title>
  <dc:creator>user</dc:creator>
  <cp:lastModifiedBy>ADMIN</cp:lastModifiedBy>
  <cp:revision>3</cp:revision>
  <dcterms:created xsi:type="dcterms:W3CDTF">2020-11-30T22:59:00Z</dcterms:created>
  <dcterms:modified xsi:type="dcterms:W3CDTF">2021-02-01T07:09:00Z</dcterms:modified>
</cp:coreProperties>
</file>