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1657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5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6"/>
        <w:ind w:left="4199" w:right="4145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313" w:right="1310" w:firstLine="1672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1"/>
        <w:rPr>
          <w:b/>
          <w:sz w:val="31"/>
        </w:rPr>
      </w:pPr>
    </w:p>
    <w:p>
      <w:pPr>
        <w:tabs>
          <w:tab w:pos="6797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1024</w:t>
      </w:r>
    </w:p>
    <w:p>
      <w:pPr>
        <w:pStyle w:val="Heading1"/>
        <w:jc w:val="both"/>
      </w:pPr>
      <w:r>
        <w:rPr/>
        <w:t>м. Чортків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40" w:lineRule="auto" w:before="0"/>
        <w:ind w:left="101" w:right="4189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Чортківській міській раді на складання технічної документації із землеустрою щодо інвентаризації земельної ділянки (парк  імені  Івана  Франка) по вул. Тараса Шевченка в м.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Чорткові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1"/>
        <w:ind w:left="101" w:right="109" w:firstLine="708"/>
        <w:jc w:val="both"/>
      </w:pPr>
      <w:r>
        <w:rPr/>
        <w:t>Відповідно до ст. 12, 83, 122 Земельного кодексу України, ст. 57 Закону України «Про землеустрій», Постанови Кабінету Міністрів України «Про затвердження Порядку проведення інвентаризації земель» від 23 травня 2012 р.</w:t>
      </w:r>
    </w:p>
    <w:p>
      <w:pPr>
        <w:pStyle w:val="BodyText"/>
        <w:spacing w:before="1"/>
        <w:ind w:left="101" w:right="111"/>
        <w:jc w:val="both"/>
      </w:pPr>
      <w:r>
        <w:rPr/>
        <w:t>№ 513, керуючись п.34 ч.1 ст.26 Закону України «Про місцеве самоврядування в Україні», міська</w:t>
      </w:r>
      <w:r>
        <w:rPr>
          <w:spacing w:val="-3"/>
        </w:rPr>
        <w:t> </w:t>
      </w:r>
      <w:r>
        <w:rPr/>
        <w:t>рада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Надати дозвіл Чортківській міській раді на складання технічної документації із землеустрою щодо інвентаризації земельної ділянки, яка належить до земель загального користування (парк імені  Івана  Франка)  по вул. Тараса Шевченка в м.</w:t>
      </w:r>
      <w:r>
        <w:rPr>
          <w:spacing w:val="-7"/>
          <w:sz w:val="28"/>
        </w:rPr>
        <w:t> </w:t>
      </w:r>
      <w:r>
        <w:rPr>
          <w:sz w:val="28"/>
        </w:rPr>
        <w:t>Чорткові.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Технічну документацію із землеустрою щодо проведення інвентаризації та подати для розгляду та затвердження у встановленому законодавством порядку.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Копію рішення направити в відділ земельних ресурсів та охорони навколишнього середовища міської</w:t>
      </w:r>
      <w:r>
        <w:rPr>
          <w:spacing w:val="-4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4"/>
      </w:pPr>
    </w:p>
    <w:p>
      <w:pPr>
        <w:pStyle w:val="Heading1"/>
        <w:tabs>
          <w:tab w:pos="6533" w:val="left" w:leader="none"/>
        </w:tabs>
        <w:spacing w:before="1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160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№1024</dc:title>
  <dcterms:created xsi:type="dcterms:W3CDTF">2020-11-30T21:14:58Z</dcterms:created>
  <dcterms:modified xsi:type="dcterms:W3CDTF">2020-11-30T21:14:58Z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