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7E" w:rsidRDefault="00BB7A7F">
      <w:pPr>
        <w:pStyle w:val="a3"/>
        <w:ind w:left="424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02619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19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7E" w:rsidRDefault="00BB7A7F">
      <w:pPr>
        <w:pStyle w:val="Heading1"/>
        <w:spacing w:before="22"/>
        <w:ind w:left="4020"/>
      </w:pPr>
      <w:r>
        <w:t>УКРАЇНА</w:t>
      </w:r>
    </w:p>
    <w:p w:rsidR="008D747E" w:rsidRDefault="00BB7A7F">
      <w:pPr>
        <w:spacing w:before="161" w:line="242" w:lineRule="auto"/>
        <w:ind w:left="1116" w:right="1153" w:firstLine="1514"/>
        <w:rPr>
          <w:b/>
          <w:sz w:val="28"/>
        </w:rPr>
      </w:pPr>
      <w:r>
        <w:rPr>
          <w:b/>
          <w:sz w:val="28"/>
        </w:rPr>
        <w:t>ЧОРТКІВСЬКА МІСЬКА  РАДА ТРИДЦЯТЬ СЬОМА СЕСІЯ СЬОМОГО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СКЛИКАННЯ</w:t>
      </w:r>
    </w:p>
    <w:p w:rsidR="008D747E" w:rsidRDefault="008D747E">
      <w:pPr>
        <w:pStyle w:val="a3"/>
        <w:spacing w:before="6"/>
        <w:rPr>
          <w:b/>
          <w:sz w:val="27"/>
        </w:rPr>
      </w:pPr>
    </w:p>
    <w:p w:rsidR="008D747E" w:rsidRDefault="00BB7A7F">
      <w:pPr>
        <w:pStyle w:val="Heading1"/>
        <w:ind w:left="4076"/>
      </w:pPr>
      <w:r>
        <w:t>РІШЕННЯ</w:t>
      </w:r>
    </w:p>
    <w:p w:rsidR="008D747E" w:rsidRDefault="008D747E">
      <w:pPr>
        <w:pStyle w:val="a3"/>
        <w:rPr>
          <w:b/>
          <w:sz w:val="30"/>
        </w:rPr>
      </w:pPr>
    </w:p>
    <w:p w:rsidR="008D747E" w:rsidRDefault="008D747E">
      <w:pPr>
        <w:pStyle w:val="a3"/>
        <w:rPr>
          <w:b/>
          <w:sz w:val="30"/>
        </w:rPr>
      </w:pPr>
    </w:p>
    <w:p w:rsidR="008D747E" w:rsidRDefault="008D747E">
      <w:pPr>
        <w:pStyle w:val="a3"/>
        <w:spacing w:before="10"/>
        <w:rPr>
          <w:b/>
          <w:sz w:val="23"/>
        </w:rPr>
      </w:pPr>
    </w:p>
    <w:p w:rsidR="008D747E" w:rsidRDefault="00BB7A7F">
      <w:pPr>
        <w:tabs>
          <w:tab w:val="left" w:pos="7371"/>
        </w:tabs>
        <w:ind w:left="101"/>
        <w:rPr>
          <w:b/>
          <w:sz w:val="28"/>
        </w:rPr>
      </w:pPr>
      <w:r>
        <w:rPr>
          <w:b/>
          <w:sz w:val="28"/>
        </w:rPr>
        <w:t>від  20 квітня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1030</w:t>
      </w:r>
    </w:p>
    <w:p w:rsidR="008D747E" w:rsidRDefault="00BB7A7F">
      <w:pPr>
        <w:pStyle w:val="Heading1"/>
        <w:spacing w:before="2"/>
      </w:pPr>
      <w:r>
        <w:t>м. Чортків</w:t>
      </w:r>
    </w:p>
    <w:p w:rsidR="008D747E" w:rsidRDefault="008D747E">
      <w:pPr>
        <w:pStyle w:val="a3"/>
        <w:rPr>
          <w:b/>
          <w:sz w:val="34"/>
        </w:rPr>
      </w:pPr>
    </w:p>
    <w:p w:rsidR="008D747E" w:rsidRDefault="00BB7A7F">
      <w:pPr>
        <w:tabs>
          <w:tab w:val="left" w:pos="2729"/>
          <w:tab w:val="left" w:pos="4464"/>
        </w:tabs>
        <w:spacing w:before="252"/>
        <w:ind w:left="101" w:right="3981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затвердження</w:t>
      </w:r>
      <w:r>
        <w:rPr>
          <w:sz w:val="28"/>
        </w:rPr>
        <w:tab/>
      </w:r>
      <w:r>
        <w:rPr>
          <w:b/>
          <w:sz w:val="28"/>
        </w:rPr>
        <w:t>Положення</w:t>
      </w:r>
      <w:r>
        <w:rPr>
          <w:sz w:val="28"/>
        </w:rPr>
        <w:tab/>
      </w:r>
      <w:r>
        <w:rPr>
          <w:b/>
          <w:sz w:val="28"/>
        </w:rPr>
        <w:t xml:space="preserve">про архівний сектор </w:t>
      </w: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міської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ради</w:t>
      </w:r>
    </w:p>
    <w:p w:rsidR="008D747E" w:rsidRDefault="008D747E">
      <w:pPr>
        <w:pStyle w:val="a3"/>
        <w:spacing w:before="8"/>
        <w:rPr>
          <w:b/>
          <w:sz w:val="27"/>
        </w:rPr>
      </w:pPr>
    </w:p>
    <w:p w:rsidR="008D747E" w:rsidRDefault="00BB7A7F">
      <w:pPr>
        <w:pStyle w:val="a3"/>
        <w:ind w:left="101" w:right="101" w:firstLine="708"/>
        <w:jc w:val="both"/>
      </w:pPr>
      <w:r>
        <w:t>З метою забезпечення ефективної роботи виконавчих органів міської ради, відповідно до наказу Міністерства юстиції України «Про затвердження Типового положення про архівний відділ міської ради» від 16.06.2016</w:t>
      </w:r>
    </w:p>
    <w:p w:rsidR="008D747E" w:rsidRDefault="00BB7A7F">
      <w:pPr>
        <w:pStyle w:val="a3"/>
        <w:ind w:left="101" w:right="101"/>
        <w:jc w:val="both"/>
      </w:pPr>
      <w:r>
        <w:t>№ 1693/5 та керуючись статтями 26, 54 Закону Укр</w:t>
      </w:r>
      <w:r>
        <w:t>аїни «Про місцеве самоврядування в Україні», міська рада</w:t>
      </w:r>
    </w:p>
    <w:p w:rsidR="008D747E" w:rsidRDefault="008D747E">
      <w:pPr>
        <w:pStyle w:val="a3"/>
        <w:spacing w:before="3"/>
        <w:rPr>
          <w:sz w:val="24"/>
        </w:rPr>
      </w:pPr>
    </w:p>
    <w:p w:rsidR="008D747E" w:rsidRDefault="00BB7A7F">
      <w:pPr>
        <w:pStyle w:val="Heading1"/>
      </w:pPr>
      <w:r>
        <w:t>ВИРІШИЛА:</w:t>
      </w:r>
    </w:p>
    <w:p w:rsidR="008D747E" w:rsidRDefault="00BB7A7F">
      <w:pPr>
        <w:pStyle w:val="a4"/>
        <w:numPr>
          <w:ilvl w:val="0"/>
          <w:numId w:val="1"/>
        </w:numPr>
        <w:tabs>
          <w:tab w:val="left" w:pos="732"/>
        </w:tabs>
        <w:spacing w:before="271" w:line="242" w:lineRule="auto"/>
        <w:ind w:right="100" w:firstLine="417"/>
        <w:jc w:val="left"/>
        <w:rPr>
          <w:sz w:val="28"/>
        </w:rPr>
      </w:pPr>
      <w:r>
        <w:rPr>
          <w:sz w:val="28"/>
        </w:rPr>
        <w:t xml:space="preserve">Затвердити Положення про архівний сектор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в новій редакції 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додатку.</w:t>
      </w:r>
    </w:p>
    <w:p w:rsidR="008D747E" w:rsidRDefault="008D747E">
      <w:pPr>
        <w:pStyle w:val="a3"/>
        <w:spacing w:before="6"/>
        <w:rPr>
          <w:sz w:val="27"/>
        </w:rPr>
      </w:pPr>
    </w:p>
    <w:p w:rsidR="008D747E" w:rsidRDefault="00BB7A7F">
      <w:pPr>
        <w:pStyle w:val="a4"/>
        <w:numPr>
          <w:ilvl w:val="0"/>
          <w:numId w:val="1"/>
        </w:numPr>
        <w:tabs>
          <w:tab w:val="left" w:pos="800"/>
        </w:tabs>
        <w:ind w:right="101" w:firstLine="417"/>
        <w:jc w:val="both"/>
        <w:rPr>
          <w:sz w:val="28"/>
        </w:rPr>
      </w:pPr>
      <w:r>
        <w:rPr>
          <w:sz w:val="28"/>
        </w:rPr>
        <w:t xml:space="preserve">Вважати таким, що втратив чинність пункт 1 рішення сесії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від 23 квітня 2014 року № 144 «Про затвердження Положення про архівний сектор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ради».</w:t>
      </w:r>
    </w:p>
    <w:p w:rsidR="008D747E" w:rsidRDefault="008D747E">
      <w:pPr>
        <w:pStyle w:val="a3"/>
        <w:spacing w:before="1"/>
      </w:pPr>
    </w:p>
    <w:p w:rsidR="008D747E" w:rsidRDefault="00BB7A7F">
      <w:pPr>
        <w:pStyle w:val="a4"/>
        <w:numPr>
          <w:ilvl w:val="0"/>
          <w:numId w:val="1"/>
        </w:numPr>
        <w:tabs>
          <w:tab w:val="left" w:pos="800"/>
        </w:tabs>
        <w:ind w:left="800" w:hanging="281"/>
        <w:jc w:val="left"/>
        <w:rPr>
          <w:sz w:val="28"/>
        </w:rPr>
      </w:pPr>
      <w:r>
        <w:rPr>
          <w:sz w:val="28"/>
        </w:rPr>
        <w:t>Копію рішення направити завідувачу архівного сектору міської</w:t>
      </w:r>
      <w:r>
        <w:rPr>
          <w:spacing w:val="-15"/>
          <w:sz w:val="28"/>
        </w:rPr>
        <w:t xml:space="preserve"> </w:t>
      </w:r>
      <w:r>
        <w:rPr>
          <w:sz w:val="28"/>
        </w:rPr>
        <w:t>ради.</w:t>
      </w:r>
    </w:p>
    <w:p w:rsidR="008D747E" w:rsidRDefault="008D747E">
      <w:pPr>
        <w:pStyle w:val="a3"/>
        <w:spacing w:before="10"/>
        <w:rPr>
          <w:sz w:val="27"/>
        </w:rPr>
      </w:pPr>
    </w:p>
    <w:p w:rsidR="008D747E" w:rsidRDefault="00BB7A7F">
      <w:pPr>
        <w:pStyle w:val="a4"/>
        <w:numPr>
          <w:ilvl w:val="0"/>
          <w:numId w:val="1"/>
        </w:numPr>
        <w:tabs>
          <w:tab w:val="left" w:pos="738"/>
        </w:tabs>
        <w:spacing w:before="1"/>
        <w:ind w:right="102" w:firstLine="34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міської ради з питань дотримання законності, охорони громадського порядку та депутатської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етики.</w:t>
      </w:r>
    </w:p>
    <w:p w:rsidR="008D747E" w:rsidRDefault="008D747E">
      <w:pPr>
        <w:pStyle w:val="a3"/>
        <w:rPr>
          <w:sz w:val="30"/>
        </w:rPr>
      </w:pPr>
    </w:p>
    <w:p w:rsidR="008D747E" w:rsidRDefault="008D747E">
      <w:pPr>
        <w:pStyle w:val="a3"/>
        <w:spacing w:before="5"/>
        <w:rPr>
          <w:sz w:val="26"/>
        </w:rPr>
      </w:pPr>
    </w:p>
    <w:p w:rsidR="008D747E" w:rsidRDefault="00BB7A7F">
      <w:pPr>
        <w:pStyle w:val="Heading1"/>
        <w:tabs>
          <w:tab w:val="left" w:pos="6183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9"/>
        </w:rPr>
        <w:t xml:space="preserve"> </w:t>
      </w:r>
      <w:r>
        <w:t>ШМАТЬКО</w:t>
      </w:r>
    </w:p>
    <w:sectPr w:rsidR="008D747E" w:rsidSect="00BB7A7F">
      <w:type w:val="continuous"/>
      <w:pgSz w:w="11900" w:h="16840"/>
      <w:pgMar w:top="820" w:right="7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B10"/>
    <w:multiLevelType w:val="hybridMultilevel"/>
    <w:tmpl w:val="0666B708"/>
    <w:lvl w:ilvl="0" w:tplc="25DE0676">
      <w:start w:val="1"/>
      <w:numFmt w:val="decimal"/>
      <w:lvlText w:val="%1."/>
      <w:lvlJc w:val="left"/>
      <w:pPr>
        <w:ind w:left="10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5CB636EC">
      <w:numFmt w:val="bullet"/>
      <w:lvlText w:val="•"/>
      <w:lvlJc w:val="left"/>
      <w:pPr>
        <w:ind w:left="1046" w:hanging="213"/>
      </w:pPr>
      <w:rPr>
        <w:rFonts w:hint="default"/>
        <w:lang w:val="uk-UA" w:eastAsia="en-US" w:bidi="ar-SA"/>
      </w:rPr>
    </w:lvl>
    <w:lvl w:ilvl="2" w:tplc="82324BB6">
      <w:numFmt w:val="bullet"/>
      <w:lvlText w:val="•"/>
      <w:lvlJc w:val="left"/>
      <w:pPr>
        <w:ind w:left="1992" w:hanging="213"/>
      </w:pPr>
      <w:rPr>
        <w:rFonts w:hint="default"/>
        <w:lang w:val="uk-UA" w:eastAsia="en-US" w:bidi="ar-SA"/>
      </w:rPr>
    </w:lvl>
    <w:lvl w:ilvl="3" w:tplc="1532953A">
      <w:numFmt w:val="bullet"/>
      <w:lvlText w:val="•"/>
      <w:lvlJc w:val="left"/>
      <w:pPr>
        <w:ind w:left="2938" w:hanging="213"/>
      </w:pPr>
      <w:rPr>
        <w:rFonts w:hint="default"/>
        <w:lang w:val="uk-UA" w:eastAsia="en-US" w:bidi="ar-SA"/>
      </w:rPr>
    </w:lvl>
    <w:lvl w:ilvl="4" w:tplc="4C22360C">
      <w:numFmt w:val="bullet"/>
      <w:lvlText w:val="•"/>
      <w:lvlJc w:val="left"/>
      <w:pPr>
        <w:ind w:left="3884" w:hanging="213"/>
      </w:pPr>
      <w:rPr>
        <w:rFonts w:hint="default"/>
        <w:lang w:val="uk-UA" w:eastAsia="en-US" w:bidi="ar-SA"/>
      </w:rPr>
    </w:lvl>
    <w:lvl w:ilvl="5" w:tplc="B2085520">
      <w:numFmt w:val="bullet"/>
      <w:lvlText w:val="•"/>
      <w:lvlJc w:val="left"/>
      <w:pPr>
        <w:ind w:left="4830" w:hanging="213"/>
      </w:pPr>
      <w:rPr>
        <w:rFonts w:hint="default"/>
        <w:lang w:val="uk-UA" w:eastAsia="en-US" w:bidi="ar-SA"/>
      </w:rPr>
    </w:lvl>
    <w:lvl w:ilvl="6" w:tplc="24DC4DAA">
      <w:numFmt w:val="bullet"/>
      <w:lvlText w:val="•"/>
      <w:lvlJc w:val="left"/>
      <w:pPr>
        <w:ind w:left="5776" w:hanging="213"/>
      </w:pPr>
      <w:rPr>
        <w:rFonts w:hint="default"/>
        <w:lang w:val="uk-UA" w:eastAsia="en-US" w:bidi="ar-SA"/>
      </w:rPr>
    </w:lvl>
    <w:lvl w:ilvl="7" w:tplc="F972557E">
      <w:numFmt w:val="bullet"/>
      <w:lvlText w:val="•"/>
      <w:lvlJc w:val="left"/>
      <w:pPr>
        <w:ind w:left="6722" w:hanging="213"/>
      </w:pPr>
      <w:rPr>
        <w:rFonts w:hint="default"/>
        <w:lang w:val="uk-UA" w:eastAsia="en-US" w:bidi="ar-SA"/>
      </w:rPr>
    </w:lvl>
    <w:lvl w:ilvl="8" w:tplc="286E46A4">
      <w:numFmt w:val="bullet"/>
      <w:lvlText w:val="•"/>
      <w:lvlJc w:val="left"/>
      <w:pPr>
        <w:ind w:left="766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D747E"/>
    <w:rsid w:val="008D747E"/>
    <w:rsid w:val="00BB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47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4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747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747E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747E"/>
    <w:pPr>
      <w:ind w:left="101" w:firstLine="417"/>
    </w:pPr>
  </w:style>
  <w:style w:type="paragraph" w:customStyle="1" w:styleId="TableParagraph">
    <w:name w:val="Table Paragraph"/>
    <w:basedOn w:val="a"/>
    <w:uiPriority w:val="1"/>
    <w:qFormat/>
    <w:rsid w:val="008D747E"/>
  </w:style>
  <w:style w:type="paragraph" w:styleId="a5">
    <w:name w:val="Balloon Text"/>
    <w:basedOn w:val="a"/>
    <w:link w:val="a6"/>
    <w:uiPriority w:val="99"/>
    <w:semiHidden/>
    <w:unhideWhenUsed/>
    <w:rsid w:val="00BB7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A7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рiшення_№1030</dc:title>
  <dc:creator>user</dc:creator>
  <cp:lastModifiedBy>ADMIN</cp:lastModifiedBy>
  <cp:revision>3</cp:revision>
  <dcterms:created xsi:type="dcterms:W3CDTF">2020-11-30T21:46:00Z</dcterms:created>
  <dcterms:modified xsi:type="dcterms:W3CDTF">2021-02-01T08:07:00Z</dcterms:modified>
</cp:coreProperties>
</file>