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83" w:rsidRDefault="005303FF">
      <w:pPr>
        <w:pStyle w:val="a3"/>
        <w:ind w:left="424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83" w:rsidRDefault="005303FF">
      <w:pPr>
        <w:pStyle w:val="Heading1"/>
        <w:spacing w:before="43"/>
        <w:ind w:left="4020"/>
      </w:pPr>
      <w:r>
        <w:t>УКРАЇНА</w:t>
      </w:r>
    </w:p>
    <w:p w:rsidR="00041C83" w:rsidRDefault="00041C83">
      <w:pPr>
        <w:pStyle w:val="a3"/>
        <w:spacing w:before="10"/>
        <w:rPr>
          <w:b/>
          <w:sz w:val="30"/>
        </w:rPr>
      </w:pPr>
    </w:p>
    <w:p w:rsidR="00041C83" w:rsidRDefault="005303FF">
      <w:pPr>
        <w:spacing w:line="254" w:lineRule="auto"/>
        <w:ind w:left="1160" w:right="1403" w:firstLine="1478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СКЛИКАННЯ</w:t>
      </w:r>
    </w:p>
    <w:p w:rsidR="00041C83" w:rsidRDefault="005303FF">
      <w:pPr>
        <w:pStyle w:val="Heading1"/>
        <w:spacing w:before="229"/>
        <w:ind w:left="4076"/>
      </w:pPr>
      <w:r>
        <w:t>РІШЕННЯ</w:t>
      </w:r>
    </w:p>
    <w:p w:rsidR="00041C83" w:rsidRDefault="00041C83">
      <w:pPr>
        <w:pStyle w:val="a3"/>
        <w:rPr>
          <w:b/>
          <w:sz w:val="30"/>
        </w:rPr>
      </w:pPr>
    </w:p>
    <w:p w:rsidR="00041C83" w:rsidRDefault="00041C83">
      <w:pPr>
        <w:pStyle w:val="a3"/>
        <w:spacing w:before="2"/>
        <w:rPr>
          <w:b/>
          <w:sz w:val="41"/>
        </w:rPr>
      </w:pPr>
    </w:p>
    <w:p w:rsidR="00041C83" w:rsidRDefault="005303FF">
      <w:pPr>
        <w:tabs>
          <w:tab w:val="left" w:pos="682"/>
          <w:tab w:val="left" w:pos="7577"/>
        </w:tabs>
        <w:ind w:left="101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20 квітня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1033</w:t>
      </w:r>
    </w:p>
    <w:p w:rsidR="00041C83" w:rsidRDefault="005303FF">
      <w:pPr>
        <w:pStyle w:val="Heading1"/>
        <w:spacing w:before="47"/>
      </w:pPr>
      <w:r>
        <w:t>м. Чортків</w:t>
      </w:r>
    </w:p>
    <w:p w:rsidR="00041C83" w:rsidRDefault="005303FF">
      <w:pPr>
        <w:spacing w:before="250" w:line="322" w:lineRule="exact"/>
        <w:ind w:left="101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внесення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 xml:space="preserve">змін 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рішення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грудня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№916</w:t>
      </w:r>
    </w:p>
    <w:p w:rsidR="00041C83" w:rsidRDefault="005303FF">
      <w:pPr>
        <w:pStyle w:val="Heading1"/>
        <w:spacing w:line="322" w:lineRule="exact"/>
      </w:pPr>
      <w:r>
        <w:t>«Про внесення змін до рішення міської ради від 23 грудня 2016 року</w:t>
      </w:r>
      <w:r>
        <w:rPr>
          <w:spacing w:val="67"/>
        </w:rPr>
        <w:t xml:space="preserve"> </w:t>
      </w:r>
      <w:r>
        <w:t>№490</w:t>
      </w:r>
    </w:p>
    <w:p w:rsidR="00041C83" w:rsidRDefault="005303FF">
      <w:pPr>
        <w:tabs>
          <w:tab w:val="left" w:pos="1109"/>
          <w:tab w:val="left" w:pos="3223"/>
          <w:tab w:val="left" w:pos="4865"/>
          <w:tab w:val="left" w:pos="6377"/>
          <w:tab w:val="left" w:pos="7625"/>
          <w:tab w:val="left" w:pos="8256"/>
        </w:tabs>
        <w:ind w:left="101" w:right="115"/>
        <w:rPr>
          <w:b/>
          <w:sz w:val="28"/>
        </w:rPr>
      </w:pPr>
      <w:r>
        <w:rPr>
          <w:b/>
          <w:sz w:val="28"/>
        </w:rPr>
        <w:t>«Про</w:t>
      </w:r>
      <w:r>
        <w:rPr>
          <w:sz w:val="28"/>
        </w:rPr>
        <w:tab/>
      </w:r>
      <w:r>
        <w:rPr>
          <w:b/>
          <w:sz w:val="28"/>
        </w:rPr>
        <w:t>затвердження</w:t>
      </w:r>
      <w:r>
        <w:rPr>
          <w:sz w:val="28"/>
        </w:rPr>
        <w:tab/>
      </w:r>
      <w:r>
        <w:rPr>
          <w:b/>
          <w:sz w:val="28"/>
        </w:rPr>
        <w:t>Програми</w:t>
      </w:r>
      <w:r>
        <w:rPr>
          <w:sz w:val="28"/>
        </w:rPr>
        <w:tab/>
      </w:r>
      <w:r>
        <w:rPr>
          <w:b/>
          <w:sz w:val="28"/>
        </w:rPr>
        <w:t>розвитку</w:t>
      </w:r>
      <w:r>
        <w:rPr>
          <w:sz w:val="28"/>
        </w:rPr>
        <w:tab/>
      </w:r>
      <w:r>
        <w:rPr>
          <w:b/>
          <w:sz w:val="28"/>
        </w:rPr>
        <w:t>малого</w:t>
      </w:r>
      <w:r>
        <w:rPr>
          <w:sz w:val="28"/>
        </w:rPr>
        <w:tab/>
      </w:r>
      <w:r>
        <w:rPr>
          <w:b/>
          <w:sz w:val="28"/>
        </w:rPr>
        <w:t>та</w:t>
      </w:r>
      <w:r>
        <w:rPr>
          <w:sz w:val="28"/>
        </w:rPr>
        <w:tab/>
      </w:r>
      <w:r>
        <w:rPr>
          <w:b/>
          <w:spacing w:val="-3"/>
          <w:sz w:val="28"/>
        </w:rPr>
        <w:t xml:space="preserve">середнього </w:t>
      </w:r>
      <w:r>
        <w:rPr>
          <w:b/>
          <w:sz w:val="28"/>
        </w:rPr>
        <w:t>підприємництва міста Чорткова на 2017-2018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роки»</w:t>
      </w:r>
    </w:p>
    <w:p w:rsidR="00041C83" w:rsidRDefault="00041C83">
      <w:pPr>
        <w:pStyle w:val="a3"/>
        <w:spacing w:before="7"/>
        <w:rPr>
          <w:b/>
          <w:sz w:val="27"/>
        </w:rPr>
      </w:pPr>
    </w:p>
    <w:p w:rsidR="00041C83" w:rsidRDefault="005303FF">
      <w:pPr>
        <w:pStyle w:val="a3"/>
        <w:ind w:left="101" w:right="298" w:firstLine="708"/>
        <w:jc w:val="both"/>
      </w:pPr>
      <w:r>
        <w:t>З метою сприяння розвитку малого та середнього підприємництва в м. Чорткові, керуючись статтею 26 Закону України «Про місцеве самоврядування в Україні», міська рада</w:t>
      </w:r>
    </w:p>
    <w:p w:rsidR="00041C83" w:rsidRDefault="00041C83">
      <w:pPr>
        <w:pStyle w:val="a3"/>
        <w:spacing w:before="4"/>
      </w:pPr>
    </w:p>
    <w:p w:rsidR="00041C83" w:rsidRDefault="005303FF">
      <w:pPr>
        <w:pStyle w:val="Heading1"/>
      </w:pPr>
      <w:r>
        <w:t>ВИРІШИЛА:</w:t>
      </w:r>
    </w:p>
    <w:p w:rsidR="00041C83" w:rsidRDefault="00041C83">
      <w:pPr>
        <w:pStyle w:val="a3"/>
        <w:spacing w:before="8"/>
        <w:rPr>
          <w:b/>
          <w:sz w:val="27"/>
        </w:rPr>
      </w:pPr>
    </w:p>
    <w:p w:rsidR="00041C83" w:rsidRDefault="005303FF">
      <w:pPr>
        <w:pStyle w:val="a4"/>
        <w:numPr>
          <w:ilvl w:val="0"/>
          <w:numId w:val="1"/>
        </w:numPr>
        <w:tabs>
          <w:tab w:val="left" w:pos="1083"/>
        </w:tabs>
        <w:ind w:firstLine="768"/>
        <w:jc w:val="both"/>
        <w:rPr>
          <w:sz w:val="28"/>
        </w:rPr>
      </w:pPr>
      <w:r>
        <w:rPr>
          <w:sz w:val="28"/>
        </w:rPr>
        <w:t>Внести зміни в підпункт 7 «Сприяння розвитку та підтримки підприємницької діяльності у виробництві» пункту 2 «Фінансово-кредитна, матеріально-технічна та інвестиційна підтримка малого підприємництва» розділу IV «Заходи до програми розвитку малого і середнь</w:t>
      </w:r>
      <w:r>
        <w:rPr>
          <w:sz w:val="28"/>
        </w:rPr>
        <w:t>ого підприємництва міста Чорткова на 2017-2018 роки» та викласти його в наступній</w:t>
      </w:r>
      <w:r>
        <w:rPr>
          <w:spacing w:val="69"/>
          <w:sz w:val="28"/>
        </w:rPr>
        <w:t xml:space="preserve"> </w:t>
      </w:r>
      <w:r>
        <w:rPr>
          <w:sz w:val="28"/>
        </w:rPr>
        <w:t>редакції,</w:t>
      </w:r>
    </w:p>
    <w:p w:rsidR="00041C83" w:rsidRDefault="005303FF">
      <w:pPr>
        <w:pStyle w:val="a3"/>
        <w:ind w:left="101" w:right="297" w:firstLine="559"/>
        <w:jc w:val="both"/>
      </w:pPr>
      <w:r>
        <w:t>«Часткова компенсація відсоткових ставок за кредитами, що надаються на реалізацію проектів суб’єктів малого і середнього підприємництва у виробництві та сфері послу</w:t>
      </w:r>
      <w:r>
        <w:t>г».</w:t>
      </w:r>
    </w:p>
    <w:p w:rsidR="00041C83" w:rsidRDefault="005303FF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Копію рішення направити в фінансове управління, відділ бухгалтерського обліку і звітності та відділ економічного розвитку, інвестицій та комунальної власності 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ради.</w:t>
      </w:r>
    </w:p>
    <w:p w:rsidR="00041C83" w:rsidRDefault="005303FF">
      <w:pPr>
        <w:pStyle w:val="a4"/>
        <w:numPr>
          <w:ilvl w:val="0"/>
          <w:numId w:val="1"/>
        </w:numPr>
        <w:tabs>
          <w:tab w:val="left" w:pos="1013"/>
        </w:tabs>
        <w:ind w:right="298" w:firstLine="698"/>
        <w:jc w:val="both"/>
        <w:rPr>
          <w:sz w:val="28"/>
        </w:rPr>
      </w:pPr>
      <w:r>
        <w:rPr>
          <w:sz w:val="28"/>
        </w:rPr>
        <w:t>Контроль за організацією виконання рішення покласти на заступника міського голо</w:t>
      </w:r>
      <w:r>
        <w:rPr>
          <w:sz w:val="28"/>
        </w:rPr>
        <w:t>ви з питань діяльності виконавчих органів влади Тимофія Р.М. та на постійну комісію міської ради з бюджетно-фінансових, економічних питань, комунального майна та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інвестицій.</w:t>
      </w:r>
    </w:p>
    <w:p w:rsidR="00041C83" w:rsidRDefault="00041C83">
      <w:pPr>
        <w:pStyle w:val="a3"/>
        <w:rPr>
          <w:sz w:val="30"/>
        </w:rPr>
      </w:pPr>
    </w:p>
    <w:p w:rsidR="00041C83" w:rsidRDefault="00041C83">
      <w:pPr>
        <w:pStyle w:val="a3"/>
        <w:rPr>
          <w:sz w:val="30"/>
        </w:rPr>
      </w:pPr>
    </w:p>
    <w:p w:rsidR="00041C83" w:rsidRDefault="005303FF">
      <w:pPr>
        <w:pStyle w:val="Heading1"/>
        <w:tabs>
          <w:tab w:val="left" w:pos="6183"/>
        </w:tabs>
        <w:spacing w:before="226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sectPr w:rsidR="00041C83" w:rsidSect="005303FF">
      <w:type w:val="continuous"/>
      <w:pgSz w:w="11900" w:h="16840"/>
      <w:pgMar w:top="960" w:right="5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3428"/>
    <w:multiLevelType w:val="hybridMultilevel"/>
    <w:tmpl w:val="E1C606C2"/>
    <w:lvl w:ilvl="0" w:tplc="A290DAD0">
      <w:start w:val="1"/>
      <w:numFmt w:val="decimal"/>
      <w:lvlText w:val="%1."/>
      <w:lvlJc w:val="left"/>
      <w:pPr>
        <w:ind w:left="10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318AD0C">
      <w:numFmt w:val="bullet"/>
      <w:lvlText w:val="•"/>
      <w:lvlJc w:val="left"/>
      <w:pPr>
        <w:ind w:left="1066" w:hanging="213"/>
      </w:pPr>
      <w:rPr>
        <w:rFonts w:hint="default"/>
        <w:lang w:val="uk-UA" w:eastAsia="en-US" w:bidi="ar-SA"/>
      </w:rPr>
    </w:lvl>
    <w:lvl w:ilvl="2" w:tplc="1C683740">
      <w:numFmt w:val="bullet"/>
      <w:lvlText w:val="•"/>
      <w:lvlJc w:val="left"/>
      <w:pPr>
        <w:ind w:left="2032" w:hanging="213"/>
      </w:pPr>
      <w:rPr>
        <w:rFonts w:hint="default"/>
        <w:lang w:val="uk-UA" w:eastAsia="en-US" w:bidi="ar-SA"/>
      </w:rPr>
    </w:lvl>
    <w:lvl w:ilvl="3" w:tplc="00FE5316">
      <w:numFmt w:val="bullet"/>
      <w:lvlText w:val="•"/>
      <w:lvlJc w:val="left"/>
      <w:pPr>
        <w:ind w:left="2998" w:hanging="213"/>
      </w:pPr>
      <w:rPr>
        <w:rFonts w:hint="default"/>
        <w:lang w:val="uk-UA" w:eastAsia="en-US" w:bidi="ar-SA"/>
      </w:rPr>
    </w:lvl>
    <w:lvl w:ilvl="4" w:tplc="C4C65CAA">
      <w:numFmt w:val="bullet"/>
      <w:lvlText w:val="•"/>
      <w:lvlJc w:val="left"/>
      <w:pPr>
        <w:ind w:left="3964" w:hanging="213"/>
      </w:pPr>
      <w:rPr>
        <w:rFonts w:hint="default"/>
        <w:lang w:val="uk-UA" w:eastAsia="en-US" w:bidi="ar-SA"/>
      </w:rPr>
    </w:lvl>
    <w:lvl w:ilvl="5" w:tplc="7194C8F2">
      <w:numFmt w:val="bullet"/>
      <w:lvlText w:val="•"/>
      <w:lvlJc w:val="left"/>
      <w:pPr>
        <w:ind w:left="4930" w:hanging="213"/>
      </w:pPr>
      <w:rPr>
        <w:rFonts w:hint="default"/>
        <w:lang w:val="uk-UA" w:eastAsia="en-US" w:bidi="ar-SA"/>
      </w:rPr>
    </w:lvl>
    <w:lvl w:ilvl="6" w:tplc="9F82A79E">
      <w:numFmt w:val="bullet"/>
      <w:lvlText w:val="•"/>
      <w:lvlJc w:val="left"/>
      <w:pPr>
        <w:ind w:left="5896" w:hanging="213"/>
      </w:pPr>
      <w:rPr>
        <w:rFonts w:hint="default"/>
        <w:lang w:val="uk-UA" w:eastAsia="en-US" w:bidi="ar-SA"/>
      </w:rPr>
    </w:lvl>
    <w:lvl w:ilvl="7" w:tplc="E85A4252">
      <w:numFmt w:val="bullet"/>
      <w:lvlText w:val="•"/>
      <w:lvlJc w:val="left"/>
      <w:pPr>
        <w:ind w:left="6862" w:hanging="213"/>
      </w:pPr>
      <w:rPr>
        <w:rFonts w:hint="default"/>
        <w:lang w:val="uk-UA" w:eastAsia="en-US" w:bidi="ar-SA"/>
      </w:rPr>
    </w:lvl>
    <w:lvl w:ilvl="8" w:tplc="9CECB9A6">
      <w:numFmt w:val="bullet"/>
      <w:lvlText w:val="•"/>
      <w:lvlJc w:val="left"/>
      <w:pPr>
        <w:ind w:left="782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1C83"/>
    <w:rsid w:val="00041C83"/>
    <w:rsid w:val="0053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C8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C8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1C83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1C83"/>
    <w:pPr>
      <w:ind w:left="101" w:right="297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041C83"/>
  </w:style>
  <w:style w:type="paragraph" w:styleId="a5">
    <w:name w:val="Balloon Text"/>
    <w:basedOn w:val="a"/>
    <w:link w:val="a6"/>
    <w:uiPriority w:val="99"/>
    <w:semiHidden/>
    <w:unhideWhenUsed/>
    <w:rsid w:val="00530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F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рiшення_№1033</dc:title>
  <dc:creator>user</dc:creator>
  <cp:lastModifiedBy>ADMIN</cp:lastModifiedBy>
  <cp:revision>3</cp:revision>
  <dcterms:created xsi:type="dcterms:W3CDTF">2020-11-30T21:54:00Z</dcterms:created>
  <dcterms:modified xsi:type="dcterms:W3CDTF">2021-02-01T08:07:00Z</dcterms:modified>
</cp:coreProperties>
</file>