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06" w:rsidRDefault="001B30A8">
      <w:pPr>
        <w:pStyle w:val="a3"/>
        <w:ind w:left="4443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3181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81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C06" w:rsidRDefault="001B30A8">
      <w:pPr>
        <w:pStyle w:val="Heading1"/>
        <w:spacing w:before="42"/>
        <w:ind w:left="4198" w:right="4069"/>
        <w:jc w:val="center"/>
      </w:pPr>
      <w:r>
        <w:t>УКРАЇНА</w:t>
      </w:r>
    </w:p>
    <w:p w:rsidR="00387C06" w:rsidRDefault="00387C06">
      <w:pPr>
        <w:pStyle w:val="a3"/>
        <w:spacing w:before="2"/>
        <w:rPr>
          <w:b/>
          <w:sz w:val="29"/>
        </w:rPr>
      </w:pPr>
    </w:p>
    <w:p w:rsidR="00387C06" w:rsidRDefault="001B30A8">
      <w:pPr>
        <w:spacing w:line="254" w:lineRule="auto"/>
        <w:ind w:left="1337" w:right="1206" w:firstLine="1442"/>
        <w:rPr>
          <w:b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МІСЬКА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РАДА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ТРИДЦЯТЬ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СЬОМА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СЕСІЯ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СЬОМОГО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СКЛИКАННЯ</w:t>
      </w:r>
    </w:p>
    <w:p w:rsidR="00387C06" w:rsidRDefault="00387C06">
      <w:pPr>
        <w:pStyle w:val="a3"/>
        <w:spacing w:before="3"/>
        <w:rPr>
          <w:b/>
          <w:sz w:val="26"/>
        </w:rPr>
      </w:pPr>
    </w:p>
    <w:p w:rsidR="00387C06" w:rsidRDefault="001B30A8">
      <w:pPr>
        <w:pStyle w:val="Heading1"/>
        <w:ind w:left="4198" w:right="4069"/>
        <w:jc w:val="center"/>
      </w:pPr>
      <w:r>
        <w:t>РІШЕННЯ</w:t>
      </w:r>
    </w:p>
    <w:p w:rsidR="00387C06" w:rsidRDefault="00387C06">
      <w:pPr>
        <w:pStyle w:val="a3"/>
        <w:rPr>
          <w:b/>
          <w:sz w:val="30"/>
        </w:rPr>
      </w:pPr>
    </w:p>
    <w:p w:rsidR="00387C06" w:rsidRDefault="001B30A8">
      <w:pPr>
        <w:tabs>
          <w:tab w:val="left" w:pos="7579"/>
        </w:tabs>
        <w:spacing w:before="252" w:line="322" w:lineRule="exact"/>
        <w:ind w:left="101"/>
        <w:rPr>
          <w:b/>
          <w:sz w:val="28"/>
        </w:rPr>
      </w:pPr>
      <w:r>
        <w:rPr>
          <w:b/>
          <w:sz w:val="28"/>
        </w:rPr>
        <w:t>від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20 квітня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1039</w:t>
      </w:r>
    </w:p>
    <w:p w:rsidR="00387C06" w:rsidRDefault="001B30A8">
      <w:pPr>
        <w:pStyle w:val="Heading1"/>
      </w:pPr>
      <w:r>
        <w:t>м.</w:t>
      </w:r>
      <w:r>
        <w:rPr>
          <w:spacing w:val="-1"/>
        </w:rPr>
        <w:t xml:space="preserve"> </w:t>
      </w:r>
      <w:r>
        <w:t>Чортків</w:t>
      </w:r>
    </w:p>
    <w:p w:rsidR="00387C06" w:rsidRDefault="00387C06">
      <w:pPr>
        <w:pStyle w:val="a3"/>
        <w:rPr>
          <w:b/>
          <w:sz w:val="32"/>
        </w:rPr>
      </w:pPr>
    </w:p>
    <w:p w:rsidR="00387C06" w:rsidRDefault="00387C06">
      <w:pPr>
        <w:spacing w:before="231"/>
        <w:ind w:left="101" w:right="5994"/>
        <w:rPr>
          <w:b/>
          <w:sz w:val="28"/>
        </w:rPr>
      </w:pPr>
      <w:r w:rsidRPr="00387C06">
        <w:pict>
          <v:rect id="_x0000_s1026" style="position:absolute;left:0;text-align:left;margin-left:147.6pt;margin-top:27.25pt;width:2.9pt;height:16.55pt;z-index:-251658752;mso-position-horizontal-relative:page" stroked="f">
            <w10:wrap anchorx="page"/>
          </v:rect>
        </w:pict>
      </w:r>
      <w:r w:rsidR="001B30A8">
        <w:rPr>
          <w:b/>
          <w:sz w:val="28"/>
        </w:rPr>
        <w:t>Про затвердження Договору</w:t>
      </w:r>
      <w:r w:rsidR="001B30A8">
        <w:rPr>
          <w:b/>
          <w:spacing w:val="-67"/>
          <w:sz w:val="28"/>
        </w:rPr>
        <w:t xml:space="preserve"> </w:t>
      </w:r>
      <w:r w:rsidR="001B30A8">
        <w:rPr>
          <w:b/>
          <w:sz w:val="28"/>
        </w:rPr>
        <w:t>про</w:t>
      </w:r>
      <w:r w:rsidR="001B30A8">
        <w:rPr>
          <w:b/>
          <w:spacing w:val="-2"/>
          <w:sz w:val="28"/>
        </w:rPr>
        <w:t xml:space="preserve"> </w:t>
      </w:r>
      <w:r w:rsidR="001B30A8">
        <w:rPr>
          <w:b/>
          <w:sz w:val="28"/>
        </w:rPr>
        <w:t>грант</w:t>
      </w:r>
      <w:r w:rsidR="001B30A8">
        <w:rPr>
          <w:b/>
          <w:spacing w:val="-13"/>
          <w:sz w:val="28"/>
        </w:rPr>
        <w:t xml:space="preserve"> </w:t>
      </w:r>
      <w:r w:rsidR="001B30A8">
        <w:rPr>
          <w:b/>
          <w:sz w:val="28"/>
        </w:rPr>
        <w:t>№</w:t>
      </w:r>
      <w:r w:rsidR="001B30A8">
        <w:rPr>
          <w:b/>
          <w:spacing w:val="-1"/>
          <w:sz w:val="28"/>
        </w:rPr>
        <w:t xml:space="preserve"> </w:t>
      </w:r>
      <w:r w:rsidR="001B30A8">
        <w:rPr>
          <w:b/>
          <w:sz w:val="28"/>
        </w:rPr>
        <w:t>ESC/E5P</w:t>
      </w:r>
      <w:r w:rsidR="001B30A8">
        <w:rPr>
          <w:b/>
          <w:spacing w:val="-3"/>
          <w:sz w:val="28"/>
        </w:rPr>
        <w:t xml:space="preserve"> </w:t>
      </w:r>
      <w:r w:rsidR="001B30A8">
        <w:rPr>
          <w:b/>
          <w:sz w:val="28"/>
        </w:rPr>
        <w:t>3/17</w:t>
      </w:r>
    </w:p>
    <w:p w:rsidR="00387C06" w:rsidRDefault="00387C06">
      <w:pPr>
        <w:pStyle w:val="a3"/>
        <w:spacing w:before="6"/>
        <w:rPr>
          <w:b/>
          <w:sz w:val="27"/>
        </w:rPr>
      </w:pPr>
    </w:p>
    <w:p w:rsidR="00387C06" w:rsidRDefault="001B30A8">
      <w:pPr>
        <w:pStyle w:val="a3"/>
        <w:ind w:left="101" w:right="116" w:firstLine="708"/>
        <w:jc w:val="both"/>
      </w:pPr>
      <w:r>
        <w:t>З метою фінансування інвестиційного проекту, беручи до уваги наказ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грудня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1035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 xml:space="preserve">погодження Обсягу та умов здійснення місцевого запозичення </w:t>
      </w:r>
      <w:proofErr w:type="spellStart"/>
      <w:r>
        <w:t>Чортківською</w:t>
      </w:r>
      <w:proofErr w:type="spellEnd"/>
      <w:r>
        <w:rPr>
          <w:spacing w:val="1"/>
        </w:rPr>
        <w:t xml:space="preserve"> </w:t>
      </w:r>
      <w:r>
        <w:t>міською</w:t>
      </w:r>
      <w:r>
        <w:rPr>
          <w:spacing w:val="67"/>
        </w:rPr>
        <w:t xml:space="preserve"> </w:t>
      </w:r>
      <w:r>
        <w:t>радою</w:t>
      </w:r>
      <w:r>
        <w:rPr>
          <w:spacing w:val="67"/>
        </w:rPr>
        <w:t xml:space="preserve"> </w:t>
      </w:r>
      <w:r>
        <w:t>Тернопільської</w:t>
      </w:r>
      <w:r>
        <w:rPr>
          <w:spacing w:val="67"/>
        </w:rPr>
        <w:t xml:space="preserve"> </w:t>
      </w:r>
      <w:r>
        <w:t>області</w:t>
      </w:r>
      <w:r>
        <w:rPr>
          <w:spacing w:val="69"/>
        </w:rPr>
        <w:t xml:space="preserve"> </w:t>
      </w:r>
      <w:r>
        <w:t>у</w:t>
      </w:r>
      <w:r>
        <w:rPr>
          <w:spacing w:val="64"/>
        </w:rPr>
        <w:t xml:space="preserve"> </w:t>
      </w:r>
      <w:r>
        <w:t>2017</w:t>
      </w:r>
      <w:r>
        <w:rPr>
          <w:spacing w:val="66"/>
        </w:rPr>
        <w:t xml:space="preserve"> </w:t>
      </w:r>
      <w:r>
        <w:t>році",</w:t>
      </w:r>
      <w:r>
        <w:rPr>
          <w:spacing w:val="67"/>
        </w:rPr>
        <w:t xml:space="preserve"> </w:t>
      </w:r>
      <w:r>
        <w:t>рішення</w:t>
      </w:r>
      <w:r>
        <w:rPr>
          <w:spacing w:val="68"/>
        </w:rPr>
        <w:t xml:space="preserve"> </w:t>
      </w:r>
      <w:r>
        <w:t>міської</w:t>
      </w:r>
      <w:r>
        <w:rPr>
          <w:spacing w:val="69"/>
        </w:rPr>
        <w:t xml:space="preserve"> </w:t>
      </w:r>
      <w:r>
        <w:t>ради</w:t>
      </w:r>
    </w:p>
    <w:p w:rsidR="00387C06" w:rsidRDefault="001B30A8">
      <w:pPr>
        <w:pStyle w:val="a3"/>
        <w:spacing w:before="1"/>
        <w:ind w:left="101" w:right="117"/>
        <w:jc w:val="both"/>
      </w:pPr>
      <w:r>
        <w:t>№918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грудня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гр</w:t>
      </w:r>
      <w:r>
        <w:t>анту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НЕФКО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"Заходи</w:t>
      </w:r>
      <w:r>
        <w:rPr>
          <w:spacing w:val="1"/>
        </w:rPr>
        <w:t xml:space="preserve"> </w:t>
      </w:r>
      <w:proofErr w:type="spellStart"/>
      <w:r>
        <w:t>енергоефективності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Чорткові" із внесеними змінами, керуючись статтею 26</w:t>
      </w:r>
      <w:r>
        <w:rPr>
          <w:spacing w:val="1"/>
        </w:rPr>
        <w:t xml:space="preserve"> </w:t>
      </w:r>
      <w:r>
        <w:t>Закону України "Про</w:t>
      </w:r>
      <w:r>
        <w:rPr>
          <w:spacing w:val="1"/>
        </w:rPr>
        <w:t xml:space="preserve"> </w:t>
      </w:r>
      <w:r>
        <w:t>місцеве</w:t>
      </w:r>
      <w:r>
        <w:rPr>
          <w:spacing w:val="-2"/>
        </w:rPr>
        <w:t xml:space="preserve"> </w:t>
      </w:r>
      <w:r>
        <w:t>самоврядування в</w:t>
      </w:r>
      <w:r>
        <w:rPr>
          <w:spacing w:val="-1"/>
        </w:rPr>
        <w:t xml:space="preserve"> </w:t>
      </w:r>
      <w:r>
        <w:t>Україні»,</w:t>
      </w:r>
      <w:r>
        <w:rPr>
          <w:spacing w:val="-1"/>
        </w:rPr>
        <w:t xml:space="preserve"> </w:t>
      </w:r>
      <w:r>
        <w:t>міська</w:t>
      </w:r>
      <w:r>
        <w:rPr>
          <w:spacing w:val="-1"/>
        </w:rPr>
        <w:t xml:space="preserve"> </w:t>
      </w:r>
      <w:r>
        <w:t>рада</w:t>
      </w:r>
    </w:p>
    <w:p w:rsidR="00387C06" w:rsidRDefault="00387C06">
      <w:pPr>
        <w:pStyle w:val="a3"/>
        <w:spacing w:before="5"/>
      </w:pPr>
    </w:p>
    <w:p w:rsidR="00387C06" w:rsidRDefault="001B30A8">
      <w:pPr>
        <w:pStyle w:val="Heading1"/>
      </w:pPr>
      <w:r>
        <w:t>ВИРІШИЛА:</w:t>
      </w:r>
    </w:p>
    <w:p w:rsidR="00387C06" w:rsidRDefault="00387C06">
      <w:pPr>
        <w:pStyle w:val="a3"/>
        <w:spacing w:before="6"/>
        <w:rPr>
          <w:b/>
          <w:sz w:val="27"/>
        </w:rPr>
      </w:pPr>
    </w:p>
    <w:p w:rsidR="00387C06" w:rsidRDefault="001B30A8">
      <w:pPr>
        <w:pStyle w:val="a4"/>
        <w:numPr>
          <w:ilvl w:val="0"/>
          <w:numId w:val="1"/>
        </w:numPr>
        <w:tabs>
          <w:tab w:val="left" w:pos="1023"/>
        </w:tabs>
        <w:ind w:right="117" w:firstLine="708"/>
        <w:jc w:val="both"/>
        <w:rPr>
          <w:sz w:val="28"/>
        </w:rPr>
      </w:pPr>
      <w:r>
        <w:rPr>
          <w:sz w:val="28"/>
        </w:rPr>
        <w:t>Затвердити Договір про грант № ESC/E5P 3/17, укладений 29 грудня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Північною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фінансовою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корпорацією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70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агенції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Східноєвропейського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енергоефективності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довкілля</w:t>
      </w:r>
      <w:r>
        <w:rPr>
          <w:spacing w:val="-1"/>
          <w:sz w:val="28"/>
        </w:rPr>
        <w:t xml:space="preserve"> </w:t>
      </w:r>
      <w:r>
        <w:rPr>
          <w:sz w:val="28"/>
        </w:rPr>
        <w:t>("Е5Р"))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Чортківською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міською</w:t>
      </w:r>
      <w:r>
        <w:rPr>
          <w:spacing w:val="-3"/>
          <w:sz w:val="28"/>
        </w:rPr>
        <w:t xml:space="preserve"> </w:t>
      </w:r>
      <w:r>
        <w:rPr>
          <w:sz w:val="28"/>
        </w:rPr>
        <w:t>радою</w:t>
      </w:r>
      <w:r>
        <w:rPr>
          <w:spacing w:val="-2"/>
          <w:sz w:val="28"/>
        </w:rPr>
        <w:t xml:space="preserve"> </w:t>
      </w:r>
      <w:r>
        <w:rPr>
          <w:sz w:val="28"/>
        </w:rPr>
        <w:t>(як одержувачем).</w:t>
      </w:r>
    </w:p>
    <w:p w:rsidR="00387C06" w:rsidRDefault="00387C06">
      <w:pPr>
        <w:pStyle w:val="a3"/>
        <w:spacing w:before="1"/>
      </w:pPr>
    </w:p>
    <w:p w:rsidR="00387C06" w:rsidRDefault="001B30A8">
      <w:pPr>
        <w:pStyle w:val="a4"/>
        <w:numPr>
          <w:ilvl w:val="0"/>
          <w:numId w:val="1"/>
        </w:numPr>
        <w:tabs>
          <w:tab w:val="left" w:pos="1319"/>
        </w:tabs>
        <w:ind w:firstLine="708"/>
        <w:jc w:val="both"/>
        <w:rPr>
          <w:sz w:val="28"/>
        </w:rPr>
      </w:pPr>
      <w:r>
        <w:rPr>
          <w:sz w:val="28"/>
        </w:rPr>
        <w:t>Копію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</w:t>
      </w:r>
      <w:r>
        <w:rPr>
          <w:spacing w:val="1"/>
          <w:sz w:val="28"/>
        </w:rPr>
        <w:t xml:space="preserve"> </w:t>
      </w:r>
      <w:r>
        <w:rPr>
          <w:sz w:val="28"/>
        </w:rPr>
        <w:t>муніципального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енергоефективності</w:t>
      </w:r>
      <w:proofErr w:type="spellEnd"/>
      <w:r>
        <w:rPr>
          <w:sz w:val="28"/>
        </w:rPr>
        <w:t xml:space="preserve"> 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 w:rsidR="00387C06" w:rsidRDefault="00387C06">
      <w:pPr>
        <w:pStyle w:val="a3"/>
        <w:spacing w:before="3"/>
        <w:rPr>
          <w:sz w:val="38"/>
        </w:rPr>
      </w:pPr>
    </w:p>
    <w:p w:rsidR="00387C06" w:rsidRDefault="001B30A8">
      <w:pPr>
        <w:pStyle w:val="a4"/>
        <w:numPr>
          <w:ilvl w:val="0"/>
          <w:numId w:val="1"/>
        </w:numPr>
        <w:tabs>
          <w:tab w:val="left" w:pos="1194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комісію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бюджетно-фінансових,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-67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мунального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майна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інвестицій.</w:t>
      </w:r>
    </w:p>
    <w:p w:rsidR="00387C06" w:rsidRDefault="00387C06">
      <w:pPr>
        <w:pStyle w:val="a3"/>
        <w:rPr>
          <w:sz w:val="30"/>
        </w:rPr>
      </w:pPr>
    </w:p>
    <w:p w:rsidR="00387C06" w:rsidRDefault="00387C06">
      <w:pPr>
        <w:pStyle w:val="a3"/>
        <w:spacing w:before="10"/>
        <w:rPr>
          <w:sz w:val="36"/>
        </w:rPr>
      </w:pPr>
    </w:p>
    <w:p w:rsidR="00387C06" w:rsidRDefault="001B30A8">
      <w:pPr>
        <w:pStyle w:val="Heading1"/>
        <w:tabs>
          <w:tab w:val="left" w:pos="6322"/>
        </w:tabs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68"/>
        </w:rPr>
        <w:t xml:space="preserve"> </w:t>
      </w:r>
      <w:r>
        <w:t>ШМАТЬКО</w:t>
      </w:r>
    </w:p>
    <w:sectPr w:rsidR="00387C06" w:rsidSect="001B30A8">
      <w:type w:val="continuous"/>
      <w:pgSz w:w="11900" w:h="16840"/>
      <w:pgMar w:top="980" w:right="58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FBF"/>
    <w:multiLevelType w:val="hybridMultilevel"/>
    <w:tmpl w:val="8EE670A6"/>
    <w:lvl w:ilvl="0" w:tplc="1A4EA008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F572A4EA">
      <w:numFmt w:val="bullet"/>
      <w:lvlText w:val="•"/>
      <w:lvlJc w:val="left"/>
      <w:pPr>
        <w:ind w:left="1062" w:hanging="213"/>
      </w:pPr>
      <w:rPr>
        <w:rFonts w:hint="default"/>
        <w:lang w:val="uk-UA" w:eastAsia="en-US" w:bidi="ar-SA"/>
      </w:rPr>
    </w:lvl>
    <w:lvl w:ilvl="2" w:tplc="4922336E">
      <w:numFmt w:val="bullet"/>
      <w:lvlText w:val="•"/>
      <w:lvlJc w:val="left"/>
      <w:pPr>
        <w:ind w:left="2024" w:hanging="213"/>
      </w:pPr>
      <w:rPr>
        <w:rFonts w:hint="default"/>
        <w:lang w:val="uk-UA" w:eastAsia="en-US" w:bidi="ar-SA"/>
      </w:rPr>
    </w:lvl>
    <w:lvl w:ilvl="3" w:tplc="60529998">
      <w:numFmt w:val="bullet"/>
      <w:lvlText w:val="•"/>
      <w:lvlJc w:val="left"/>
      <w:pPr>
        <w:ind w:left="2986" w:hanging="213"/>
      </w:pPr>
      <w:rPr>
        <w:rFonts w:hint="default"/>
        <w:lang w:val="uk-UA" w:eastAsia="en-US" w:bidi="ar-SA"/>
      </w:rPr>
    </w:lvl>
    <w:lvl w:ilvl="4" w:tplc="ED7AE30A">
      <w:numFmt w:val="bullet"/>
      <w:lvlText w:val="•"/>
      <w:lvlJc w:val="left"/>
      <w:pPr>
        <w:ind w:left="3948" w:hanging="213"/>
      </w:pPr>
      <w:rPr>
        <w:rFonts w:hint="default"/>
        <w:lang w:val="uk-UA" w:eastAsia="en-US" w:bidi="ar-SA"/>
      </w:rPr>
    </w:lvl>
    <w:lvl w:ilvl="5" w:tplc="B2DC297E">
      <w:numFmt w:val="bullet"/>
      <w:lvlText w:val="•"/>
      <w:lvlJc w:val="left"/>
      <w:pPr>
        <w:ind w:left="4910" w:hanging="213"/>
      </w:pPr>
      <w:rPr>
        <w:rFonts w:hint="default"/>
        <w:lang w:val="uk-UA" w:eastAsia="en-US" w:bidi="ar-SA"/>
      </w:rPr>
    </w:lvl>
    <w:lvl w:ilvl="6" w:tplc="1B04B22A">
      <w:numFmt w:val="bullet"/>
      <w:lvlText w:val="•"/>
      <w:lvlJc w:val="left"/>
      <w:pPr>
        <w:ind w:left="5872" w:hanging="213"/>
      </w:pPr>
      <w:rPr>
        <w:rFonts w:hint="default"/>
        <w:lang w:val="uk-UA" w:eastAsia="en-US" w:bidi="ar-SA"/>
      </w:rPr>
    </w:lvl>
    <w:lvl w:ilvl="7" w:tplc="70EC6E02">
      <w:numFmt w:val="bullet"/>
      <w:lvlText w:val="•"/>
      <w:lvlJc w:val="left"/>
      <w:pPr>
        <w:ind w:left="6834" w:hanging="213"/>
      </w:pPr>
      <w:rPr>
        <w:rFonts w:hint="default"/>
        <w:lang w:val="uk-UA" w:eastAsia="en-US" w:bidi="ar-SA"/>
      </w:rPr>
    </w:lvl>
    <w:lvl w:ilvl="8" w:tplc="B46C0A82">
      <w:numFmt w:val="bullet"/>
      <w:lvlText w:val="•"/>
      <w:lvlJc w:val="left"/>
      <w:pPr>
        <w:ind w:left="7796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87C06"/>
    <w:rsid w:val="001B30A8"/>
    <w:rsid w:val="0038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7C0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C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7C0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87C06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87C06"/>
    <w:pPr>
      <w:ind w:left="101" w:right="11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87C06"/>
  </w:style>
  <w:style w:type="paragraph" w:styleId="a5">
    <w:name w:val="Balloon Text"/>
    <w:basedOn w:val="a"/>
    <w:link w:val="a6"/>
    <w:uiPriority w:val="99"/>
    <w:semiHidden/>
    <w:unhideWhenUsed/>
    <w:rsid w:val="001B3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0A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824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рiшення_№1039</dc:title>
  <dc:creator>user</dc:creator>
  <cp:lastModifiedBy>ADMIN</cp:lastModifiedBy>
  <cp:revision>3</cp:revision>
  <dcterms:created xsi:type="dcterms:W3CDTF">2021-01-21T21:46:00Z</dcterms:created>
  <dcterms:modified xsi:type="dcterms:W3CDTF">2021-02-01T08:08:00Z</dcterms:modified>
</cp:coreProperties>
</file>