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88"/>
        <w:rPr>
          <w:sz w:val="20"/>
        </w:rPr>
      </w:pPr>
      <w:r>
        <w:rPr>
          <w:sz w:val="20"/>
        </w:rPr>
        <w:drawing>
          <wp:inline distT="0" distB="0" distL="0" distR="0">
            <wp:extent cx="57771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1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0" w:lineRule="auto" w:before="49"/>
        <w:ind w:left="4254" w:right="4249"/>
        <w:jc w:val="center"/>
      </w:pPr>
      <w:r>
        <w:rPr/>
        <w:t>УКРАЇНА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before="0"/>
        <w:ind w:left="1306" w:right="1299" w:firstLine="1531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  <w:spacing w:line="240" w:lineRule="auto"/>
        <w:ind w:left="4258" w:right="4249"/>
        <w:jc w:val="center"/>
      </w:pPr>
      <w:r>
        <w:rPr/>
        <w:t>РІШЕННЯ</w:t>
      </w:r>
    </w:p>
    <w:p>
      <w:pPr>
        <w:pStyle w:val="BodyText"/>
        <w:spacing w:before="2"/>
        <w:ind w:left="0"/>
        <w:rPr>
          <w:b/>
        </w:rPr>
      </w:pPr>
    </w:p>
    <w:p>
      <w:pPr>
        <w:tabs>
          <w:tab w:pos="7555" w:val="left" w:leader="none"/>
        </w:tabs>
        <w:spacing w:line="322" w:lineRule="exact" w:before="0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1063</w:t>
      </w:r>
    </w:p>
    <w:p>
      <w:pPr>
        <w:pStyle w:val="Heading1"/>
        <w:spacing w:line="240" w:lineRule="auto"/>
      </w:pPr>
      <w:r>
        <w:rPr/>
        <w:t>м. Чортків</w:t>
      </w:r>
    </w:p>
    <w:p>
      <w:pPr>
        <w:pStyle w:val="BodyText"/>
        <w:spacing w:before="9"/>
        <w:ind w:left="0"/>
        <w:rPr>
          <w:b/>
          <w:sz w:val="29"/>
        </w:rPr>
      </w:pPr>
    </w:p>
    <w:p>
      <w:pPr>
        <w:spacing w:line="322" w:lineRule="exact" w:before="0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Про внесення змін до рішення</w:t>
      </w:r>
    </w:p>
    <w:p>
      <w:pPr>
        <w:pStyle w:val="Heading1"/>
        <w:spacing w:line="322" w:lineRule="exact"/>
      </w:pPr>
      <w:r>
        <w:rPr/>
        <w:t>міської ради № 894 від 12 грудня 2017 року</w:t>
      </w:r>
    </w:p>
    <w:p>
      <w:pPr>
        <w:spacing w:before="0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«Про міський бюджет на 2018 рік»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157" w:firstLine="708"/>
        <w:jc w:val="both"/>
      </w:pPr>
      <w:r>
        <w:rPr/>
        <w:t>Відповідно до статті 78 Бюджетного кодексу України, керуючись пунктом 23 частини 1 статті 26 Закону України «Про місцеве самоврядування в Україні» міська</w:t>
      </w:r>
      <w:r>
        <w:rPr>
          <w:spacing w:val="-5"/>
        </w:rPr>
        <w:t> </w:t>
      </w:r>
      <w:r>
        <w:rPr/>
        <w:t>рада</w:t>
      </w:r>
    </w:p>
    <w:p>
      <w:pPr>
        <w:pStyle w:val="BodyText"/>
        <w:spacing w:before="4"/>
        <w:ind w:left="0"/>
      </w:pPr>
    </w:p>
    <w:p>
      <w:pPr>
        <w:pStyle w:val="Heading1"/>
        <w:spacing w:line="240" w:lineRule="auto"/>
      </w:pPr>
      <w:r>
        <w:rPr/>
        <w:t>ВИРІШИЛА</w:t>
      </w:r>
    </w:p>
    <w:p>
      <w:pPr>
        <w:pStyle w:val="BodyText"/>
        <w:spacing w:before="1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7"/>
        <w:ind w:left="485" w:right="0" w:hanging="325"/>
        <w:jc w:val="left"/>
        <w:rPr>
          <w:b/>
          <w:sz w:val="28"/>
        </w:rPr>
      </w:pPr>
      <w:r>
        <w:rPr>
          <w:b/>
          <w:sz w:val="28"/>
        </w:rPr>
        <w:t>Збільшити обсяг видатків загального фонду міського бюджету на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2018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8"/>
        <w:gridCol w:w="1942"/>
      </w:tblGrid>
      <w:tr>
        <w:trPr>
          <w:trHeight w:val="316" w:hRule="atLeast"/>
        </w:trPr>
        <w:tc>
          <w:tcPr>
            <w:tcW w:w="7788" w:type="dxa"/>
          </w:tcPr>
          <w:p>
            <w:pPr>
              <w:pStyle w:val="TableParagraph"/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рік на суму</w:t>
            </w:r>
          </w:p>
        </w:tc>
        <w:tc>
          <w:tcPr>
            <w:tcW w:w="1942" w:type="dxa"/>
          </w:tcPr>
          <w:p>
            <w:pPr>
              <w:pStyle w:val="TableParagraph"/>
              <w:spacing w:line="296" w:lineRule="exact"/>
              <w:ind w:right="9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463 000 грн</w:t>
            </w:r>
            <w:r>
              <w:rPr>
                <w:sz w:val="28"/>
              </w:rPr>
              <w:t>.</w:t>
            </w:r>
          </w:p>
        </w:tc>
      </w:tr>
      <w:tr>
        <w:trPr>
          <w:trHeight w:val="485" w:hRule="atLeast"/>
        </w:trPr>
        <w:tc>
          <w:tcPr>
            <w:tcW w:w="7788" w:type="dxa"/>
          </w:tcPr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mallCaps w:val="0"/>
                <w:spacing w:val="-1"/>
                <w:sz w:val="28"/>
              </w:rPr>
              <w:t> </w:t>
            </w:r>
            <w:r>
              <w:rPr>
                <w:smallCaps w:val="0"/>
                <w:spacing w:val="-1"/>
                <w:w w:val="100"/>
                <w:sz w:val="28"/>
              </w:rPr>
              <w:t>т</w:t>
            </w:r>
            <w:r>
              <w:rPr>
                <w:smallCaps w:val="0"/>
                <w:spacing w:val="1"/>
                <w:w w:val="100"/>
                <w:sz w:val="28"/>
              </w:rPr>
              <w:t>о</w:t>
            </w:r>
            <w:r>
              <w:rPr>
                <w:smallCaps w:val="0"/>
                <w:w w:val="100"/>
                <w:sz w:val="28"/>
              </w:rPr>
              <w:t>му</w:t>
            </w:r>
            <w:r>
              <w:rPr>
                <w:smallCaps w:val="0"/>
                <w:spacing w:val="-4"/>
                <w:sz w:val="28"/>
              </w:rPr>
              <w:t> </w:t>
            </w:r>
            <w:r>
              <w:rPr>
                <w:smallCaps w:val="0"/>
                <w:w w:val="100"/>
                <w:sz w:val="28"/>
              </w:rPr>
              <w:t>ч</w:t>
            </w:r>
            <w:r>
              <w:rPr>
                <w:smallCaps w:val="0"/>
                <w:spacing w:val="1"/>
                <w:w w:val="100"/>
                <w:sz w:val="28"/>
              </w:rPr>
              <w:t>и</w:t>
            </w:r>
            <w:r>
              <w:rPr>
                <w:smallCaps w:val="0"/>
                <w:w w:val="100"/>
                <w:sz w:val="28"/>
              </w:rPr>
              <w:t>с</w:t>
            </w:r>
            <w:r>
              <w:rPr>
                <w:smallCaps w:val="0"/>
                <w:spacing w:val="-1"/>
                <w:w w:val="100"/>
                <w:sz w:val="28"/>
              </w:rPr>
              <w:t>л</w:t>
            </w:r>
            <w:r>
              <w:rPr>
                <w:smallCaps w:val="0"/>
                <w:spacing w:val="1"/>
                <w:w w:val="100"/>
                <w:sz w:val="28"/>
              </w:rPr>
              <w:t>і</w:t>
            </w:r>
            <w:r>
              <w:rPr>
                <w:smallCaps w:val="0"/>
                <w:w w:val="100"/>
                <w:sz w:val="28"/>
              </w:rPr>
              <w:t>: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5" w:hRule="atLeast"/>
        </w:trPr>
        <w:tc>
          <w:tcPr>
            <w:tcW w:w="7788" w:type="dxa"/>
          </w:tcPr>
          <w:p>
            <w:pPr>
              <w:pStyle w:val="TableParagraph"/>
              <w:spacing w:line="307" w:lineRule="exact" w:before="158"/>
              <w:ind w:left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 за рахунок зменшення коштів, що передаються із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7788" w:type="dxa"/>
          </w:tcPr>
          <w:p>
            <w:pPr>
              <w:pStyle w:val="TableParagraph"/>
              <w:spacing w:line="303" w:lineRule="exact"/>
              <w:ind w:left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загального фонду міського бюджету до бюджету розвитку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7788" w:type="dxa"/>
          </w:tcPr>
          <w:p>
            <w:pPr>
              <w:pStyle w:val="TableParagraph"/>
              <w:spacing w:line="317" w:lineRule="exact"/>
              <w:ind w:left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(спеціального фонду)</w:t>
            </w:r>
          </w:p>
        </w:tc>
        <w:tc>
          <w:tcPr>
            <w:tcW w:w="1942" w:type="dxa"/>
          </w:tcPr>
          <w:p>
            <w:pPr>
              <w:pStyle w:val="TableParagraph"/>
              <w:spacing w:line="317" w:lineRule="exact"/>
              <w:ind w:right="9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463 000 грн.</w:t>
            </w:r>
          </w:p>
        </w:tc>
      </w:tr>
      <w:tr>
        <w:trPr>
          <w:trHeight w:val="478" w:hRule="atLeast"/>
        </w:trPr>
        <w:tc>
          <w:tcPr>
            <w:tcW w:w="7788" w:type="dxa"/>
          </w:tcPr>
          <w:p>
            <w:pPr>
              <w:pStyle w:val="TableParagraph"/>
              <w:spacing w:line="305" w:lineRule="exact" w:before="15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1.1. Чортківська міська рада</w:t>
            </w:r>
          </w:p>
        </w:tc>
        <w:tc>
          <w:tcPr>
            <w:tcW w:w="1942" w:type="dxa"/>
          </w:tcPr>
          <w:p>
            <w:pPr>
              <w:pStyle w:val="TableParagraph"/>
              <w:spacing w:line="305" w:lineRule="exact" w:before="153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190 000 грн.</w:t>
            </w: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з них на: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1" w:hRule="atLeast"/>
        </w:trPr>
        <w:tc>
          <w:tcPr>
            <w:tcW w:w="77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71" w:val="left" w:leader="none"/>
              </w:tabs>
              <w:spacing w:line="317" w:lineRule="exact" w:before="0" w:after="0"/>
              <w:ind w:left="770" w:right="0" w:hanging="3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інші поточні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  <w:p>
            <w:pPr>
              <w:pStyle w:val="TableParagraph"/>
              <w:spacing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в тому числі:</w:t>
            </w:r>
          </w:p>
        </w:tc>
        <w:tc>
          <w:tcPr>
            <w:tcW w:w="1942" w:type="dxa"/>
          </w:tcPr>
          <w:p>
            <w:pPr>
              <w:pStyle w:val="TableParagraph"/>
              <w:spacing w:line="321" w:lineRule="exact"/>
              <w:ind w:right="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190 000 грн.</w:t>
            </w:r>
          </w:p>
        </w:tc>
      </w:tr>
      <w:tr>
        <w:trPr>
          <w:trHeight w:val="322" w:hRule="atLeast"/>
        </w:trPr>
        <w:tc>
          <w:tcPr>
            <w:tcW w:w="7788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0110150 «Організаційне, інформаційно-аналітичне та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матеріально-технічне забезпечення діяльності обласної ради,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районної ради, районної у місті ради (у разі її створення),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міської, селищної, сільської рад»</w:t>
            </w:r>
          </w:p>
        </w:tc>
        <w:tc>
          <w:tcPr>
            <w:tcW w:w="1942" w:type="dxa"/>
          </w:tcPr>
          <w:p>
            <w:pPr>
              <w:pStyle w:val="TableParagraph"/>
              <w:spacing w:line="302" w:lineRule="exact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110 000 грн.</w:t>
            </w: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0116017 «Інша діяльність, пов’язана з експлуатацією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7788" w:type="dxa"/>
          </w:tcPr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об’єктів житлово-комунального господарства»</w:t>
            </w:r>
          </w:p>
        </w:tc>
        <w:tc>
          <w:tcPr>
            <w:tcW w:w="1942" w:type="dxa"/>
          </w:tcPr>
          <w:p>
            <w:pPr>
              <w:pStyle w:val="TableParagraph"/>
              <w:spacing w:line="316" w:lineRule="exact"/>
              <w:ind w:right="86"/>
              <w:jc w:val="right"/>
              <w:rPr>
                <w:sz w:val="28"/>
              </w:rPr>
            </w:pPr>
            <w:r>
              <w:rPr>
                <w:sz w:val="28"/>
              </w:rPr>
              <w:t>80 000 грн.</w:t>
            </w:r>
          </w:p>
        </w:tc>
      </w:tr>
      <w:tr>
        <w:trPr>
          <w:trHeight w:val="483" w:hRule="atLeast"/>
        </w:trPr>
        <w:tc>
          <w:tcPr>
            <w:tcW w:w="7788" w:type="dxa"/>
          </w:tcPr>
          <w:p>
            <w:pPr>
              <w:pStyle w:val="TableParagraph"/>
              <w:spacing w:line="305" w:lineRule="exact" w:before="15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1.2. Управління освіти, молоді та спорту міської ради</w:t>
            </w:r>
          </w:p>
        </w:tc>
        <w:tc>
          <w:tcPr>
            <w:tcW w:w="1942" w:type="dxa"/>
          </w:tcPr>
          <w:p>
            <w:pPr>
              <w:pStyle w:val="TableParagraph"/>
              <w:spacing w:line="305" w:lineRule="exact" w:before="158"/>
              <w:ind w:right="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273 000 грн.</w:t>
            </w:r>
          </w:p>
        </w:tc>
      </w:tr>
      <w:tr>
        <w:trPr>
          <w:trHeight w:val="321" w:hRule="atLeast"/>
        </w:trPr>
        <w:tc>
          <w:tcPr>
            <w:tcW w:w="7788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з них на: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778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71" w:val="left" w:leader="none"/>
              </w:tabs>
              <w:spacing w:line="301" w:lineRule="exact" w:before="0" w:after="0"/>
              <w:ind w:left="770" w:right="0" w:hanging="3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інші поточні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</w:tc>
        <w:tc>
          <w:tcPr>
            <w:tcW w:w="1942" w:type="dxa"/>
          </w:tcPr>
          <w:p>
            <w:pPr>
              <w:pStyle w:val="TableParagraph"/>
              <w:spacing w:line="301" w:lineRule="exact"/>
              <w:ind w:right="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273 000 грн.</w:t>
            </w:r>
          </w:p>
        </w:tc>
      </w:tr>
    </w:tbl>
    <w:p>
      <w:pPr>
        <w:spacing w:after="0" w:line="301" w:lineRule="exact"/>
        <w:jc w:val="right"/>
        <w:rPr>
          <w:sz w:val="28"/>
        </w:rPr>
        <w:sectPr>
          <w:type w:val="continuous"/>
          <w:pgSz w:w="11900" w:h="16840"/>
          <w:pgMar w:top="800" w:bottom="280" w:left="1540" w:right="400"/>
        </w:sectPr>
      </w:pPr>
    </w:p>
    <w:p>
      <w:pPr>
        <w:pStyle w:val="BodyText"/>
        <w:spacing w:line="322" w:lineRule="exact" w:before="78"/>
      </w:pPr>
      <w:r>
        <w:rPr/>
        <w:t>в тому числі:</w:t>
      </w:r>
    </w:p>
    <w:p>
      <w:pPr>
        <w:pStyle w:val="BodyText"/>
        <w:tabs>
          <w:tab w:pos="8463" w:val="left" w:leader="none"/>
        </w:tabs>
        <w:spacing w:line="322" w:lineRule="exact"/>
      </w:pPr>
      <w:r>
        <w:rPr/>
        <w:t>КПИВ 0611010 «Надання</w:t>
      </w:r>
      <w:r>
        <w:rPr>
          <w:spacing w:val="-12"/>
        </w:rPr>
        <w:t> </w:t>
      </w:r>
      <w:r>
        <w:rPr/>
        <w:t>дошкільної</w:t>
      </w:r>
      <w:r>
        <w:rPr>
          <w:spacing w:val="-2"/>
        </w:rPr>
        <w:t> </w:t>
      </w:r>
      <w:r>
        <w:rPr/>
        <w:t>освіти»</w:t>
        <w:tab/>
        <w:t>40 000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2468"/>
      </w:pPr>
      <w:r>
        <w:rPr/>
        <w:t>КПКВ 0611020 «Надання загальної середньої освіти загальноосвітніми навчальними закладами (в т. ч. школою- дитячим садком, інтернатом при школі), спеціалізованими</w:t>
      </w:r>
    </w:p>
    <w:p>
      <w:pPr>
        <w:pStyle w:val="BodyText"/>
        <w:tabs>
          <w:tab w:pos="8470" w:val="left" w:leader="none"/>
        </w:tabs>
        <w:spacing w:line="321" w:lineRule="exact"/>
      </w:pPr>
      <w:r>
        <w:rPr/>
        <w:t>школами, ліцеями,</w:t>
      </w:r>
      <w:r>
        <w:rPr>
          <w:spacing w:val="-5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65 000 грн.</w:t>
      </w:r>
    </w:p>
    <w:p>
      <w:pPr>
        <w:pStyle w:val="BodyText"/>
        <w:spacing w:line="322" w:lineRule="exact" w:before="1"/>
      </w:pPr>
      <w:r>
        <w:rPr/>
        <w:t>КПИВ 0615011 «Проведення навчально-тренувальних</w:t>
      </w:r>
    </w:p>
    <w:p>
      <w:pPr>
        <w:pStyle w:val="BodyText"/>
        <w:tabs>
          <w:tab w:pos="8280" w:val="left" w:leader="none"/>
        </w:tabs>
      </w:pPr>
      <w:r>
        <w:rPr/>
        <w:t>зборів і змагань з олімпійських</w:t>
      </w:r>
      <w:r>
        <w:rPr>
          <w:spacing w:val="-13"/>
        </w:rPr>
        <w:t> </w:t>
      </w:r>
      <w:r>
        <w:rPr/>
        <w:t>видів</w:t>
      </w:r>
      <w:r>
        <w:rPr>
          <w:spacing w:val="-2"/>
        </w:rPr>
        <w:t> </w:t>
      </w:r>
      <w:r>
        <w:rPr/>
        <w:t>спорту»</w:t>
        <w:tab/>
        <w:t>168 000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40" w:lineRule="auto" w:before="0" w:after="0"/>
        <w:ind w:left="161" w:right="156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2018</w:t>
      </w:r>
      <w:r>
        <w:rPr>
          <w:spacing w:val="-16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654" w:val="left" w:leader="none"/>
        </w:tabs>
        <w:spacing w:line="319" w:lineRule="exact" w:before="1" w:after="0"/>
        <w:ind w:left="653" w:right="0" w:hanging="493"/>
        <w:jc w:val="left"/>
      </w:pPr>
      <w:r>
        <w:rPr/>
        <w:t>Чортківська міська</w:t>
      </w:r>
      <w:r>
        <w:rPr>
          <w:spacing w:val="-1"/>
        </w:rPr>
        <w:t> </w:t>
      </w:r>
      <w:r>
        <w:rPr/>
        <w:t>рада</w:t>
      </w:r>
    </w:p>
    <w:p>
      <w:pPr>
        <w:tabs>
          <w:tab w:pos="8268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150 000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292" w:val="left" w:leader="none"/>
        </w:tabs>
        <w:spacing w:line="318" w:lineRule="exact" w:before="6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150 000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</w:pPr>
      <w:r>
        <w:rPr/>
        <w:t>КПКВ 0117610 «Сприяння розвитку малого та середнього</w:t>
      </w:r>
    </w:p>
    <w:p>
      <w:pPr>
        <w:pStyle w:val="BodyText"/>
        <w:tabs>
          <w:tab w:pos="8326" w:val="left" w:leader="none"/>
        </w:tabs>
        <w:spacing w:before="2"/>
      </w:pPr>
      <w:r>
        <w:rPr/>
        <w:t>підприємництва»</w:t>
        <w:tab/>
        <w:t>150 000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tabs>
          <w:tab w:pos="8235" w:val="left" w:leader="none"/>
        </w:tabs>
        <w:spacing w:line="322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150 000 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292" w:val="left" w:leader="none"/>
        </w:tabs>
        <w:spacing w:line="318" w:lineRule="exact" w:before="6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150 000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before="3"/>
        <w:ind w:right="2468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pStyle w:val="BodyText"/>
        <w:tabs>
          <w:tab w:pos="8453" w:val="left" w:leader="none"/>
        </w:tabs>
        <w:spacing w:line="321" w:lineRule="exact"/>
      </w:pPr>
      <w:r>
        <w:rPr/>
        <w:t>міської, селищної,</w:t>
      </w:r>
      <w:r>
        <w:rPr>
          <w:spacing w:val="-5"/>
        </w:rPr>
        <w:t> </w:t>
      </w:r>
      <w:r>
        <w:rPr/>
        <w:t>сільської</w:t>
      </w:r>
      <w:r>
        <w:rPr>
          <w:spacing w:val="-1"/>
        </w:rPr>
        <w:t> </w:t>
      </w:r>
      <w:r>
        <w:rPr/>
        <w:t>рад»</w:t>
        <w:tab/>
        <w:t>20 000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22" w:lineRule="exact"/>
      </w:pPr>
      <w:r>
        <w:rPr/>
        <w:t>КПКВ 0116090 «Інша діяльність у сфері</w:t>
      </w:r>
    </w:p>
    <w:p>
      <w:pPr>
        <w:pStyle w:val="BodyText"/>
        <w:tabs>
          <w:tab w:pos="8448" w:val="left" w:leader="none"/>
        </w:tabs>
        <w:spacing w:line="322" w:lineRule="exact"/>
      </w:pPr>
      <w:r>
        <w:rPr/>
        <w:t>житлово-комунального</w:t>
      </w:r>
      <w:r>
        <w:rPr>
          <w:spacing w:val="-3"/>
        </w:rPr>
        <w:t> </w:t>
      </w:r>
      <w:r>
        <w:rPr/>
        <w:t>господарства»</w:t>
        <w:tab/>
        <w:t>50 000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tabs>
          <w:tab w:pos="8477" w:val="left" w:leader="none"/>
        </w:tabs>
      </w:pPr>
      <w:r>
        <w:rPr/>
        <w:t>КПИВ 0117640 «Заходи</w:t>
      </w:r>
      <w:r>
        <w:rPr>
          <w:spacing w:val="-6"/>
        </w:rPr>
        <w:t> </w:t>
      </w:r>
      <w:r>
        <w:rPr/>
        <w:t>з</w:t>
      </w:r>
      <w:r>
        <w:rPr>
          <w:spacing w:val="-3"/>
        </w:rPr>
        <w:t> </w:t>
      </w:r>
      <w:r>
        <w:rPr/>
        <w:t>енергозбереження»</w:t>
        <w:tab/>
        <w:t>80 000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654" w:val="left" w:leader="none"/>
        </w:tabs>
        <w:spacing w:line="319" w:lineRule="exact" w:before="0" w:after="0"/>
        <w:ind w:left="653" w:right="0" w:hanging="493"/>
        <w:jc w:val="left"/>
      </w:pPr>
      <w:r>
        <w:rPr/>
        <w:t>Управління освіти, молоді та спорту міської</w:t>
      </w:r>
      <w:r>
        <w:rPr>
          <w:spacing w:val="-7"/>
        </w:rPr>
        <w:t> </w:t>
      </w:r>
      <w:r>
        <w:rPr/>
        <w:t>ради</w:t>
      </w:r>
    </w:p>
    <w:p>
      <w:pPr>
        <w:tabs>
          <w:tab w:pos="8410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35 000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431" w:val="left" w:leader="none"/>
        </w:tabs>
        <w:spacing w:line="318" w:lineRule="exact" w:before="6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35 000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tabs>
          <w:tab w:pos="8463" w:val="left" w:leader="none"/>
        </w:tabs>
        <w:spacing w:before="2"/>
      </w:pPr>
      <w:r>
        <w:rPr/>
        <w:t>КПКВ 0611162 «Інші програми та заходи у</w:t>
      </w:r>
      <w:r>
        <w:rPr>
          <w:spacing w:val="-17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освіт»</w:t>
        <w:tab/>
        <w:t>35 000 грн.</w:t>
      </w:r>
    </w:p>
    <w:p>
      <w:pPr>
        <w:pStyle w:val="BodyText"/>
        <w:ind w:left="0"/>
      </w:pPr>
    </w:p>
    <w:p>
      <w:pPr>
        <w:tabs>
          <w:tab w:pos="8374" w:val="left" w:leader="none"/>
        </w:tabs>
        <w:spacing w:line="322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35 000 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431" w:val="left" w:leader="none"/>
        </w:tabs>
        <w:spacing w:line="318" w:lineRule="exact" w:before="6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35 000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</w:pPr>
      <w:r>
        <w:rPr/>
        <w:t>КПКВ 0615011 «Проведення навчально-тренувальних</w:t>
      </w:r>
    </w:p>
    <w:p>
      <w:pPr>
        <w:pStyle w:val="BodyText"/>
        <w:tabs>
          <w:tab w:pos="8422" w:val="left" w:leader="none"/>
        </w:tabs>
        <w:spacing w:before="2"/>
      </w:pPr>
      <w:r>
        <w:rPr/>
        <w:t>зборів і змагань з олімпійських</w:t>
      </w:r>
      <w:r>
        <w:rPr>
          <w:spacing w:val="-13"/>
        </w:rPr>
        <w:t> </w:t>
      </w:r>
      <w:r>
        <w:rPr/>
        <w:t>видів</w:t>
      </w:r>
      <w:r>
        <w:rPr>
          <w:spacing w:val="-2"/>
        </w:rPr>
        <w:t> </w:t>
      </w:r>
      <w:r>
        <w:rPr/>
        <w:t>спорту»</w:t>
        <w:tab/>
        <w:t>35 000 грн.</w:t>
      </w:r>
    </w:p>
    <w:p>
      <w:pPr>
        <w:spacing w:after="0"/>
        <w:sectPr>
          <w:pgSz w:w="11900" w:h="16840"/>
          <w:pgMar w:top="880" w:bottom="280" w:left="1540" w:right="40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5"/>
        <w:gridCol w:w="1581"/>
      </w:tblGrid>
      <w:tr>
        <w:trPr>
          <w:trHeight w:val="954" w:hRule="atLeast"/>
        </w:trPr>
        <w:tc>
          <w:tcPr>
            <w:tcW w:w="8155" w:type="dxa"/>
          </w:tcPr>
          <w:p>
            <w:pPr>
              <w:pStyle w:val="TableParagraph"/>
              <w:spacing w:line="30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2.3. Управління соціального захисту населення, сім’ї та праці</w:t>
            </w:r>
          </w:p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міської ради</w:t>
            </w:r>
          </w:p>
          <w:p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Зменшити асигнування на: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312" w:lineRule="exact"/>
              <w:ind w:right="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65 000 грн.</w:t>
            </w:r>
          </w:p>
        </w:tc>
      </w:tr>
      <w:tr>
        <w:trPr>
          <w:trHeight w:val="324" w:hRule="atLeast"/>
        </w:trPr>
        <w:tc>
          <w:tcPr>
            <w:tcW w:w="8155" w:type="dxa"/>
          </w:tcPr>
          <w:p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з них на: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81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71" w:val="left" w:leader="none"/>
              </w:tabs>
              <w:spacing w:line="314" w:lineRule="exact" w:before="0" w:after="0"/>
              <w:ind w:left="770" w:right="0" w:hanging="3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інші поточні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  <w:p>
            <w:pPr>
              <w:pStyle w:val="TableParagraph"/>
              <w:spacing w:line="319" w:lineRule="exact"/>
              <w:ind w:left="50"/>
              <w:rPr>
                <w:sz w:val="28"/>
              </w:rPr>
            </w:pPr>
            <w:r>
              <w:rPr>
                <w:sz w:val="28"/>
              </w:rPr>
              <w:t>в тому числі:</w:t>
            </w:r>
          </w:p>
          <w:p>
            <w:pPr>
              <w:pStyle w:val="TableParagraph"/>
              <w:ind w:left="50" w:right="378"/>
              <w:rPr>
                <w:sz w:val="28"/>
              </w:rPr>
            </w:pPr>
            <w:r>
              <w:rPr>
                <w:sz w:val="28"/>
              </w:rPr>
              <w:t>КПКВ 0813160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</w:t>
            </w:r>
          </w:p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здатні до самообслуговування і потребують сторонньої допомоги»</w:t>
            </w:r>
          </w:p>
        </w:tc>
        <w:tc>
          <w:tcPr>
            <w:tcW w:w="1581" w:type="dxa"/>
          </w:tcPr>
          <w:p>
            <w:pPr>
              <w:pStyle w:val="TableParagraph"/>
              <w:spacing w:line="316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65 000 грн.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12" w:lineRule="exact" w:before="246"/>
              <w:ind w:left="170"/>
              <w:rPr>
                <w:sz w:val="28"/>
              </w:rPr>
            </w:pPr>
            <w:r>
              <w:rPr>
                <w:sz w:val="28"/>
              </w:rPr>
              <w:t>10 000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грн.</w:t>
            </w:r>
          </w:p>
        </w:tc>
      </w:tr>
      <w:tr>
        <w:trPr>
          <w:trHeight w:val="1449" w:hRule="atLeast"/>
        </w:trPr>
        <w:tc>
          <w:tcPr>
            <w:tcW w:w="8155" w:type="dxa"/>
          </w:tcPr>
          <w:p>
            <w:pPr>
              <w:pStyle w:val="TableParagraph"/>
              <w:spacing w:line="242" w:lineRule="auto"/>
              <w:ind w:left="50" w:right="736"/>
              <w:rPr>
                <w:sz w:val="28"/>
              </w:rPr>
            </w:pPr>
            <w:r>
              <w:rPr>
                <w:sz w:val="28"/>
              </w:rPr>
              <w:t>КПИВ 0813180 «Надання пільг населенню (крім ветеранів війни і праці, військової служби, органів внутрішніх справ та</w:t>
            </w:r>
          </w:p>
          <w:p>
            <w:pPr>
              <w:pStyle w:val="TableParagraph"/>
              <w:ind w:left="50" w:right="112"/>
              <w:rPr>
                <w:sz w:val="28"/>
              </w:rPr>
            </w:pPr>
            <w:r>
              <w:rPr>
                <w:sz w:val="28"/>
              </w:rPr>
              <w:t>громадян, які постраждали внаслідок Чорнобильської катастрофи) на оплату житлово-комунальних послуг»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6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55 000 грн.</w:t>
            </w:r>
          </w:p>
        </w:tc>
      </w:tr>
      <w:tr>
        <w:trPr>
          <w:trHeight w:val="806" w:hRule="atLeast"/>
        </w:trPr>
        <w:tc>
          <w:tcPr>
            <w:tcW w:w="8155" w:type="dxa"/>
          </w:tcPr>
          <w:p>
            <w:pPr>
              <w:pStyle w:val="TableParagraph"/>
              <w:spacing w:line="322" w:lineRule="exact" w:before="154"/>
              <w:ind w:left="50" w:right="4839"/>
              <w:rPr>
                <w:sz w:val="28"/>
              </w:rPr>
            </w:pPr>
            <w:r>
              <w:rPr>
                <w:sz w:val="28"/>
              </w:rPr>
              <w:t>Збільшити асигнування на: з них на:</w:t>
            </w:r>
          </w:p>
        </w:tc>
        <w:tc>
          <w:tcPr>
            <w:tcW w:w="1581" w:type="dxa"/>
          </w:tcPr>
          <w:p>
            <w:pPr>
              <w:pStyle w:val="TableParagraph"/>
              <w:spacing w:before="150"/>
              <w:ind w:right="1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65 000 грн.</w:t>
            </w:r>
          </w:p>
        </w:tc>
      </w:tr>
      <w:tr>
        <w:trPr>
          <w:trHeight w:val="1607" w:hRule="atLeast"/>
        </w:trPr>
        <w:tc>
          <w:tcPr>
            <w:tcW w:w="81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71" w:val="left" w:leader="none"/>
              </w:tabs>
              <w:spacing w:line="314" w:lineRule="exact" w:before="0" w:after="0"/>
              <w:ind w:left="770" w:right="0" w:hanging="36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інші поточні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  <w:p>
            <w:pPr>
              <w:pStyle w:val="TableParagraph"/>
              <w:spacing w:line="319" w:lineRule="exact"/>
              <w:ind w:left="50"/>
              <w:jc w:val="both"/>
              <w:rPr>
                <w:sz w:val="28"/>
              </w:rPr>
            </w:pPr>
            <w:r>
              <w:rPr>
                <w:sz w:val="28"/>
              </w:rPr>
              <w:t>в тому числі:</w:t>
            </w:r>
          </w:p>
          <w:p>
            <w:pPr>
              <w:pStyle w:val="TableParagraph"/>
              <w:spacing w:line="322" w:lineRule="exact" w:before="3"/>
              <w:ind w:left="50" w:right="1371"/>
              <w:jc w:val="both"/>
              <w:rPr>
                <w:sz w:val="28"/>
              </w:rPr>
            </w:pPr>
            <w:r>
              <w:rPr>
                <w:sz w:val="28"/>
              </w:rPr>
              <w:t>КПКВ 0810160 «Керівництво і управління у відповідній сфері у містах (місті Києві), селищах, селах, об`єднаних територіальних громадах»</w:t>
            </w:r>
          </w:p>
        </w:tc>
        <w:tc>
          <w:tcPr>
            <w:tcW w:w="1581" w:type="dxa"/>
          </w:tcPr>
          <w:p>
            <w:pPr>
              <w:pStyle w:val="TableParagraph"/>
              <w:spacing w:line="316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65 000 грн.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12" w:lineRule="exact" w:before="269"/>
              <w:ind w:left="304"/>
              <w:rPr>
                <w:sz w:val="28"/>
              </w:rPr>
            </w:pPr>
            <w:r>
              <w:rPr>
                <w:sz w:val="28"/>
              </w:rPr>
              <w:t>5 000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грн.</w:t>
            </w:r>
          </w:p>
        </w:tc>
      </w:tr>
      <w:tr>
        <w:trPr>
          <w:trHeight w:val="637" w:hRule="atLeast"/>
        </w:trPr>
        <w:tc>
          <w:tcPr>
            <w:tcW w:w="8155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КПИВ 0813033 «Компенсаційні виплати на пільговий проїзд</w:t>
            </w:r>
          </w:p>
          <w:p>
            <w:pPr>
              <w:pStyle w:val="TableParagraph"/>
              <w:spacing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автомобільним транспортом окремим категоріям громадян»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60 000 грн.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7" w:val="left" w:leader="none"/>
          <w:tab w:pos="8302" w:val="left" w:leader="none"/>
        </w:tabs>
        <w:spacing w:line="240" w:lineRule="auto" w:before="89" w:after="0"/>
        <w:ind w:left="161" w:right="155" w:firstLine="0"/>
        <w:jc w:val="left"/>
        <w:rPr>
          <w:b/>
          <w:sz w:val="28"/>
        </w:rPr>
      </w:pPr>
      <w:r>
        <w:rPr>
          <w:sz w:val="28"/>
        </w:rPr>
        <w:t>Зменшити обсяг видатків загального фонду міського бюджету на 2018 рік на суму</w:t>
        <w:tab/>
      </w:r>
      <w:r>
        <w:rPr>
          <w:b/>
          <w:sz w:val="28"/>
        </w:rPr>
        <w:t>199 000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654" w:val="left" w:leader="none"/>
          <w:tab w:pos="8292" w:val="left" w:leader="none"/>
        </w:tabs>
        <w:spacing w:line="319" w:lineRule="exact" w:before="0" w:after="0"/>
        <w:ind w:left="653" w:right="0" w:hanging="493"/>
        <w:jc w:val="left"/>
      </w:pPr>
      <w:r>
        <w:rPr/>
        <w:t>Чортківська</w:t>
      </w:r>
      <w:r>
        <w:rPr>
          <w:spacing w:val="-3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рада</w:t>
      </w:r>
      <w:r>
        <w:rPr>
          <w:b w:val="0"/>
        </w:rPr>
        <w:tab/>
      </w:r>
      <w:r>
        <w:rPr/>
        <w:t>199 000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292" w:val="left" w:leader="none"/>
        </w:tabs>
        <w:spacing w:line="319" w:lineRule="exact" w:before="7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68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199 000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3125"/>
      </w:pPr>
      <w:r>
        <w:rPr/>
        <w:t>КПКВ 0117461 «Утримання та розвиток автомобільних доріг та дорожньої інфраструктури за рахунок коштів</w:t>
      </w:r>
    </w:p>
    <w:p>
      <w:pPr>
        <w:pStyle w:val="BodyText"/>
        <w:tabs>
          <w:tab w:pos="8295" w:val="left" w:leader="none"/>
        </w:tabs>
        <w:spacing w:line="321" w:lineRule="exact"/>
      </w:pPr>
      <w:r>
        <w:rPr/>
        <w:t>місцевого</w:t>
      </w:r>
      <w:r>
        <w:rPr>
          <w:spacing w:val="-3"/>
        </w:rPr>
        <w:t> </w:t>
      </w:r>
      <w:r>
        <w:rPr/>
        <w:t>бюджету»</w:t>
        <w:tab/>
        <w:t>199 000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16"/>
        <w:jc w:val="left"/>
      </w:pPr>
      <w:r>
        <w:rPr/>
        <w:t>Збільшити</w:t>
      </w:r>
      <w:r>
        <w:rPr>
          <w:spacing w:val="29"/>
        </w:rPr>
        <w:t> </w:t>
      </w:r>
      <w:r>
        <w:rPr/>
        <w:t>обсяг</w:t>
      </w:r>
      <w:r>
        <w:rPr>
          <w:spacing w:val="30"/>
        </w:rPr>
        <w:t> </w:t>
      </w:r>
      <w:r>
        <w:rPr/>
        <w:t>доходів</w:t>
      </w:r>
      <w:r>
        <w:rPr>
          <w:spacing w:val="29"/>
        </w:rPr>
        <w:t> </w:t>
      </w:r>
      <w:r>
        <w:rPr/>
        <w:t>спеціального</w:t>
      </w:r>
      <w:r>
        <w:rPr>
          <w:spacing w:val="32"/>
        </w:rPr>
        <w:t> </w:t>
      </w:r>
      <w:r>
        <w:rPr/>
        <w:t>фонду</w:t>
      </w:r>
      <w:r>
        <w:rPr>
          <w:spacing w:val="31"/>
        </w:rPr>
        <w:t> </w:t>
      </w:r>
      <w:r>
        <w:rPr/>
        <w:t>міського</w:t>
      </w:r>
      <w:r>
        <w:rPr>
          <w:spacing w:val="32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32"/>
        </w:rPr>
        <w:t> </w:t>
      </w:r>
      <w:r>
        <w:rPr/>
        <w:t>2018</w:t>
      </w:r>
    </w:p>
    <w:p>
      <w:pPr>
        <w:tabs>
          <w:tab w:pos="8242" w:val="left" w:leader="none"/>
        </w:tabs>
        <w:spacing w:line="319" w:lineRule="exact" w:before="2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рік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суму</w:t>
      </w:r>
      <w:r>
        <w:rPr>
          <w:sz w:val="28"/>
        </w:rPr>
        <w:tab/>
      </w:r>
      <w:r>
        <w:rPr>
          <w:b/>
          <w:sz w:val="28"/>
        </w:rPr>
        <w:t>180 000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140"/>
      </w:pPr>
      <w:r>
        <w:rPr/>
        <w:t>24062100 «Грошові стягнення за шкоду, заподіяну порушенням законодавства про охорону навколишнього природного середовища внаслідок господарської та іншої</w:t>
      </w:r>
    </w:p>
    <w:p>
      <w:pPr>
        <w:pStyle w:val="BodyText"/>
        <w:tabs>
          <w:tab w:pos="8321" w:val="left" w:leader="none"/>
        </w:tabs>
        <w:spacing w:line="321" w:lineRule="exact"/>
      </w:pPr>
      <w:r>
        <w:rPr/>
        <w:t>діяльності»</w:t>
        <w:tab/>
        <w:t>180 000</w:t>
      </w:r>
      <w:r>
        <w:rPr>
          <w:spacing w:val="-1"/>
        </w:rPr>
        <w:t> </w:t>
      </w:r>
      <w:r>
        <w:rPr/>
        <w:t>грн.</w:t>
      </w:r>
    </w:p>
    <w:p>
      <w:pPr>
        <w:spacing w:after="0" w:line="321" w:lineRule="exact"/>
        <w:sectPr>
          <w:pgSz w:w="11900" w:h="16840"/>
          <w:pgMar w:top="1300" w:bottom="280" w:left="1540" w:right="400"/>
        </w:sectPr>
      </w:pPr>
    </w:p>
    <w:p>
      <w:pPr>
        <w:pStyle w:val="Heading1"/>
        <w:numPr>
          <w:ilvl w:val="0"/>
          <w:numId w:val="1"/>
        </w:numPr>
        <w:tabs>
          <w:tab w:pos="457" w:val="left" w:leader="none"/>
        </w:tabs>
        <w:spacing w:line="322" w:lineRule="exact" w:before="62" w:after="0"/>
        <w:ind w:left="456" w:right="0" w:hanging="296"/>
        <w:jc w:val="left"/>
      </w:pPr>
      <w:r>
        <w:rPr/>
        <w:t>Збільшити обсяг видатків спеціального фонду міського бюджету на</w:t>
      </w:r>
      <w:r>
        <w:rPr>
          <w:spacing w:val="8"/>
        </w:rPr>
        <w:t> </w:t>
      </w:r>
      <w:r>
        <w:rPr/>
        <w:t>2018</w:t>
      </w:r>
    </w:p>
    <w:p>
      <w:pPr>
        <w:tabs>
          <w:tab w:pos="8242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рік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суму</w:t>
      </w:r>
      <w:r>
        <w:rPr>
          <w:sz w:val="28"/>
        </w:rPr>
        <w:tab/>
      </w:r>
      <w:r>
        <w:rPr>
          <w:b/>
          <w:sz w:val="28"/>
        </w:rPr>
        <w:t>379 000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tabs>
          <w:tab w:pos="8287" w:val="left" w:leader="none"/>
        </w:tabs>
        <w:spacing w:before="7"/>
        <w:ind w:left="1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- за рахунок доходів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міського бюджету</w:t>
      </w:r>
      <w:r>
        <w:rPr>
          <w:sz w:val="28"/>
        </w:rPr>
        <w:tab/>
      </w:r>
      <w:r>
        <w:rPr>
          <w:b/>
          <w:i/>
          <w:sz w:val="28"/>
        </w:rPr>
        <w:t>180 000 грн.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Heading1"/>
        <w:numPr>
          <w:ilvl w:val="1"/>
          <w:numId w:val="1"/>
        </w:numPr>
        <w:tabs>
          <w:tab w:pos="654" w:val="left" w:leader="none"/>
          <w:tab w:pos="8292" w:val="left" w:leader="none"/>
        </w:tabs>
        <w:spacing w:line="321" w:lineRule="exact" w:before="0" w:after="0"/>
        <w:ind w:left="653" w:right="0" w:hanging="493"/>
        <w:jc w:val="left"/>
      </w:pPr>
      <w:r>
        <w:rPr/>
        <w:t>Чортківська</w:t>
      </w:r>
      <w:r>
        <w:rPr>
          <w:spacing w:val="-3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рада</w:t>
      </w:r>
      <w:r>
        <w:rPr>
          <w:b w:val="0"/>
        </w:rPr>
        <w:tab/>
      </w:r>
      <w:r>
        <w:rPr/>
        <w:t>180 000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21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292" w:val="left" w:leader="none"/>
        </w:tabs>
        <w:spacing w:line="318" w:lineRule="exact" w:before="7" w:after="0"/>
        <w:ind w:left="88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68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180 000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0118330 «Інша діяльність у сфері екології та охорони</w:t>
      </w:r>
    </w:p>
    <w:p>
      <w:pPr>
        <w:pStyle w:val="BodyText"/>
        <w:tabs>
          <w:tab w:pos="8275" w:val="left" w:leader="none"/>
        </w:tabs>
        <w:ind w:left="231"/>
      </w:pPr>
      <w:r>
        <w:rPr/>
        <w:t>природних</w:t>
      </w:r>
      <w:r>
        <w:rPr>
          <w:spacing w:val="-3"/>
        </w:rPr>
        <w:t> </w:t>
      </w:r>
      <w:r>
        <w:rPr/>
        <w:t>ресурсів»</w:t>
        <w:tab/>
        <w:t>180 000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9"/>
        <w:ind w:left="0"/>
      </w:pPr>
    </w:p>
    <w:p>
      <w:pPr>
        <w:pStyle w:val="Heading2"/>
        <w:spacing w:line="240" w:lineRule="auto" w:before="0"/>
        <w:ind w:left="161" w:right="2384" w:firstLine="0"/>
        <w:rPr>
          <w:i/>
        </w:rPr>
      </w:pPr>
      <w:r>
        <w:rPr>
          <w:i/>
        </w:rPr>
        <w:t>- за рахунок збільшення коштів, що передаються із загального фонду міського бюджету до бюджету розвитку</w:t>
      </w:r>
    </w:p>
    <w:p>
      <w:pPr>
        <w:tabs>
          <w:tab w:pos="8292" w:val="left" w:leader="none"/>
        </w:tabs>
        <w:spacing w:line="321" w:lineRule="exact" w:before="0"/>
        <w:ind w:left="1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(спеціального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фонду)</w:t>
        <w:tab/>
        <w:t>199 000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грн.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Heading1"/>
        <w:numPr>
          <w:ilvl w:val="1"/>
          <w:numId w:val="1"/>
        </w:numPr>
        <w:tabs>
          <w:tab w:pos="654" w:val="left" w:leader="none"/>
          <w:tab w:pos="8292" w:val="left" w:leader="none"/>
        </w:tabs>
        <w:spacing w:line="319" w:lineRule="exact" w:before="0" w:after="0"/>
        <w:ind w:left="653" w:right="0" w:hanging="493"/>
        <w:jc w:val="left"/>
      </w:pPr>
      <w:r>
        <w:rPr/>
        <w:t>Чортківська</w:t>
      </w:r>
      <w:r>
        <w:rPr>
          <w:spacing w:val="-3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рада</w:t>
      </w:r>
      <w:r>
        <w:rPr>
          <w:b w:val="0"/>
        </w:rPr>
        <w:tab/>
      </w:r>
      <w:r>
        <w:rPr/>
        <w:t>199 000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304" w:val="left" w:leader="none"/>
        </w:tabs>
        <w:spacing w:line="319" w:lineRule="exact" w:before="7" w:after="0"/>
        <w:ind w:left="88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199 000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tabs>
          <w:tab w:pos="8302" w:val="left" w:leader="none"/>
        </w:tabs>
      </w:pPr>
      <w:r>
        <w:rPr/>
        <w:t>КПКВ 0116030 «Організація благоустрою</w:t>
      </w:r>
      <w:r>
        <w:rPr>
          <w:spacing w:val="-16"/>
        </w:rPr>
        <w:t> </w:t>
      </w:r>
      <w:r>
        <w:rPr/>
        <w:t>населених</w:t>
      </w:r>
      <w:r>
        <w:rPr>
          <w:spacing w:val="-2"/>
        </w:rPr>
        <w:t> </w:t>
      </w:r>
      <w:r>
        <w:rPr/>
        <w:t>пунктів»</w:t>
        <w:tab/>
        <w:t>199 000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240" w:lineRule="auto" w:before="0" w:after="0"/>
        <w:ind w:left="161" w:right="156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між головними розпорядниками коштів за кодами програмної та економічної класифікації видатків спеціального фонду міського бюджету на 2018</w:t>
      </w:r>
      <w:r>
        <w:rPr>
          <w:spacing w:val="-11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"/>
        </w:numPr>
        <w:tabs>
          <w:tab w:pos="654" w:val="left" w:leader="none"/>
        </w:tabs>
        <w:spacing w:line="319" w:lineRule="exact" w:before="0" w:after="0"/>
        <w:ind w:left="653" w:right="0" w:hanging="493"/>
        <w:jc w:val="left"/>
      </w:pPr>
      <w:r>
        <w:rPr/>
        <w:t>Чортківська міська</w:t>
      </w:r>
      <w:r>
        <w:rPr>
          <w:spacing w:val="-1"/>
        </w:rPr>
        <w:t> </w:t>
      </w:r>
      <w:r>
        <w:rPr/>
        <w:t>рада</w:t>
      </w:r>
    </w:p>
    <w:p>
      <w:pPr>
        <w:tabs>
          <w:tab w:pos="8268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330 000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304" w:val="left" w:leader="none"/>
        </w:tabs>
        <w:spacing w:line="318" w:lineRule="exact" w:before="7" w:after="0"/>
        <w:ind w:left="88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330 000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</w:pPr>
      <w:r>
        <w:rPr/>
        <w:t>КПКВ 0117310 «Будівництво об`єктів житлово-комунального</w:t>
      </w:r>
    </w:p>
    <w:p>
      <w:pPr>
        <w:pStyle w:val="BodyText"/>
        <w:tabs>
          <w:tab w:pos="8319" w:val="left" w:leader="none"/>
        </w:tabs>
        <w:spacing w:line="322" w:lineRule="exact" w:before="2"/>
      </w:pPr>
      <w:r>
        <w:rPr/>
        <w:t>господарства»</w:t>
        <w:tab/>
        <w:t>300 000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22" w:lineRule="exact"/>
      </w:pPr>
      <w:r>
        <w:rPr/>
        <w:t>КПКВ 0117340 «Проектування, реставрація та охорона</w:t>
      </w:r>
    </w:p>
    <w:p>
      <w:pPr>
        <w:pStyle w:val="BodyText"/>
        <w:tabs>
          <w:tab w:pos="8460" w:val="left" w:leader="none"/>
        </w:tabs>
      </w:pPr>
      <w:r>
        <w:rPr/>
        <w:t>пам`яток</w:t>
      </w:r>
      <w:r>
        <w:rPr>
          <w:spacing w:val="-1"/>
        </w:rPr>
        <w:t> </w:t>
      </w:r>
      <w:r>
        <w:rPr/>
        <w:t>архітектури»</w:t>
        <w:tab/>
        <w:t>30 000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654" w:val="left" w:leader="none"/>
        </w:tabs>
        <w:spacing w:line="319" w:lineRule="exact" w:before="0" w:after="0"/>
        <w:ind w:left="653" w:right="0" w:hanging="493"/>
        <w:jc w:val="left"/>
      </w:pPr>
      <w:r>
        <w:rPr/>
        <w:t>Управління освіти, молоді та спорту міської</w:t>
      </w:r>
      <w:r>
        <w:rPr>
          <w:spacing w:val="-7"/>
        </w:rPr>
        <w:t> </w:t>
      </w:r>
      <w:r>
        <w:rPr/>
        <w:t>ради</w:t>
      </w:r>
    </w:p>
    <w:p>
      <w:pPr>
        <w:tabs>
          <w:tab w:pos="8374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30 000 грн.</w:t>
      </w:r>
    </w:p>
    <w:p>
      <w:pPr>
        <w:pStyle w:val="BodyText"/>
        <w:spacing w:before="2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443" w:val="left" w:leader="none"/>
        </w:tabs>
        <w:spacing w:line="318" w:lineRule="exact" w:before="7" w:after="0"/>
        <w:ind w:left="88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30 000 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tabs>
          <w:tab w:pos="8448" w:val="left" w:leader="none"/>
        </w:tabs>
      </w:pPr>
      <w:r>
        <w:rPr/>
        <w:t>КПКВ 0611010 «Надання</w:t>
      </w:r>
      <w:r>
        <w:rPr>
          <w:spacing w:val="-11"/>
        </w:rPr>
        <w:t> </w:t>
      </w:r>
      <w:r>
        <w:rPr/>
        <w:t>дошкільної</w:t>
      </w:r>
      <w:r>
        <w:rPr>
          <w:spacing w:val="-2"/>
        </w:rPr>
        <w:t> </w:t>
      </w:r>
      <w:r>
        <w:rPr/>
        <w:t>освіти»</w:t>
        <w:tab/>
        <w:t>30 000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654" w:val="left" w:leader="none"/>
        </w:tabs>
        <w:spacing w:line="319" w:lineRule="exact" w:before="1" w:after="0"/>
        <w:ind w:left="653" w:right="0" w:hanging="493"/>
        <w:jc w:val="left"/>
      </w:pPr>
      <w:r>
        <w:rPr/>
        <w:t>Управління культури, релігії та туризму міської</w:t>
      </w:r>
      <w:r>
        <w:rPr>
          <w:spacing w:val="-8"/>
        </w:rPr>
        <w:t> </w:t>
      </w:r>
      <w:r>
        <w:rPr/>
        <w:t>ради</w:t>
      </w:r>
    </w:p>
    <w:p>
      <w:pPr>
        <w:tabs>
          <w:tab w:pos="8235" w:val="left" w:leader="none"/>
        </w:tabs>
        <w:spacing w:line="319" w:lineRule="exact" w:before="0"/>
        <w:ind w:left="16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300 000 грн.</w:t>
      </w:r>
    </w:p>
    <w:p>
      <w:pPr>
        <w:pStyle w:val="BodyText"/>
        <w:spacing w:before="2"/>
      </w:pPr>
      <w:r>
        <w:rPr/>
        <w:t>з них на:</w:t>
      </w:r>
    </w:p>
    <w:p>
      <w:pPr>
        <w:spacing w:after="0"/>
        <w:sectPr>
          <w:pgSz w:w="11900" w:h="16840"/>
          <w:pgMar w:top="900" w:bottom="280" w:left="1540" w:right="400"/>
        </w:sectPr>
      </w:pPr>
    </w:p>
    <w:p>
      <w:pPr>
        <w:pStyle w:val="Heading2"/>
        <w:numPr>
          <w:ilvl w:val="2"/>
          <w:numId w:val="1"/>
        </w:numPr>
        <w:tabs>
          <w:tab w:pos="882" w:val="left" w:leader="none"/>
          <w:tab w:pos="8304" w:val="left" w:leader="none"/>
        </w:tabs>
        <w:spacing w:line="318" w:lineRule="exact" w:before="65" w:after="0"/>
        <w:ind w:left="88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-3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300 000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1014081 «Забезпечення діяльності інших закладів</w:t>
      </w:r>
    </w:p>
    <w:p>
      <w:pPr>
        <w:pStyle w:val="BodyText"/>
        <w:tabs>
          <w:tab w:pos="8297" w:val="left" w:leader="none"/>
        </w:tabs>
      </w:pPr>
      <w:r>
        <w:rPr/>
        <w:t>в галузі культури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мистецтва»</w:t>
        <w:tab/>
        <w:t>300 000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161" w:right="155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за головним розпорядником коштів за кодами програмної та економічної класифікації видатків спеціального фонду міського бюджету на 2018</w:t>
      </w:r>
      <w:r>
        <w:rPr>
          <w:spacing w:val="-13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5" w:after="1"/>
        <w:ind w:left="0"/>
        <w:rPr>
          <w:sz w:val="2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9"/>
        <w:gridCol w:w="1909"/>
      </w:tblGrid>
      <w:tr>
        <w:trPr>
          <w:trHeight w:val="313" w:hRule="atLeast"/>
        </w:trPr>
        <w:tc>
          <w:tcPr>
            <w:tcW w:w="7809" w:type="dxa"/>
          </w:tcPr>
          <w:p>
            <w:pPr>
              <w:pStyle w:val="TableParagraph"/>
              <w:spacing w:line="294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7.1. Чортківська міська рада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809" w:type="dxa"/>
          </w:tcPr>
          <w:p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>
              <w:rPr>
                <w:sz w:val="28"/>
              </w:rPr>
              <w:t>Зменшити асигнування на:</w:t>
            </w:r>
          </w:p>
        </w:tc>
        <w:tc>
          <w:tcPr>
            <w:tcW w:w="1909" w:type="dxa"/>
          </w:tcPr>
          <w:p>
            <w:pPr>
              <w:pStyle w:val="TableParagraph"/>
              <w:spacing w:line="299" w:lineRule="exact"/>
              <w:ind w:right="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385 545 грн.</w:t>
            </w:r>
          </w:p>
        </w:tc>
      </w:tr>
      <w:tr>
        <w:trPr>
          <w:trHeight w:val="325" w:hRule="atLeast"/>
        </w:trPr>
        <w:tc>
          <w:tcPr>
            <w:tcW w:w="7809" w:type="dxa"/>
          </w:tcPr>
          <w:p>
            <w:pPr>
              <w:pStyle w:val="TableParagraph"/>
              <w:spacing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з них на: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1" w:hRule="atLeast"/>
        </w:trPr>
        <w:tc>
          <w:tcPr>
            <w:tcW w:w="780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71" w:val="left" w:leader="none"/>
              </w:tabs>
              <w:spacing w:line="318" w:lineRule="exact" w:before="0" w:after="0"/>
              <w:ind w:left="770" w:right="0" w:hanging="3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капітальні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  <w:p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в тому числі:</w:t>
            </w:r>
          </w:p>
        </w:tc>
        <w:tc>
          <w:tcPr>
            <w:tcW w:w="1909" w:type="dxa"/>
          </w:tcPr>
          <w:p>
            <w:pPr>
              <w:pStyle w:val="TableParagraph"/>
              <w:ind w:right="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385 545 грн.</w:t>
            </w: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0116030 «Організація благоустрою населених пунктів»</w:t>
            </w:r>
          </w:p>
        </w:tc>
        <w:tc>
          <w:tcPr>
            <w:tcW w:w="1909" w:type="dxa"/>
          </w:tcPr>
          <w:p>
            <w:pPr>
              <w:pStyle w:val="TableParagraph"/>
              <w:spacing w:line="302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150 000 грн.</w:t>
            </w: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КПИВ 0116017 «Інша діяльність, пов’язана з експлуатацією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об’єктів житлово-комунального господарства»</w:t>
            </w:r>
          </w:p>
        </w:tc>
        <w:tc>
          <w:tcPr>
            <w:tcW w:w="1909" w:type="dxa"/>
          </w:tcPr>
          <w:p>
            <w:pPr>
              <w:pStyle w:val="TableParagraph"/>
              <w:spacing w:line="302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50 000 грн.</w:t>
            </w: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0117310 «Будівництво об`єктів житлово-комунального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7809" w:type="dxa"/>
          </w:tcPr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господарства»</w:t>
            </w:r>
          </w:p>
        </w:tc>
        <w:tc>
          <w:tcPr>
            <w:tcW w:w="1909" w:type="dxa"/>
          </w:tcPr>
          <w:p>
            <w:pPr>
              <w:pStyle w:val="TableParagraph"/>
              <w:spacing w:line="316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185 545 грн.</w:t>
            </w:r>
          </w:p>
        </w:tc>
      </w:tr>
      <w:tr>
        <w:trPr>
          <w:trHeight w:val="483" w:hRule="atLeast"/>
        </w:trPr>
        <w:tc>
          <w:tcPr>
            <w:tcW w:w="7809" w:type="dxa"/>
          </w:tcPr>
          <w:p>
            <w:pPr>
              <w:pStyle w:val="TableParagraph"/>
              <w:spacing w:line="307" w:lineRule="exact" w:before="156"/>
              <w:ind w:left="50"/>
              <w:rPr>
                <w:sz w:val="28"/>
              </w:rPr>
            </w:pPr>
            <w:r>
              <w:rPr>
                <w:sz w:val="28"/>
              </w:rPr>
              <w:t>Збільшити асигнування на:</w:t>
            </w:r>
          </w:p>
        </w:tc>
        <w:tc>
          <w:tcPr>
            <w:tcW w:w="1909" w:type="dxa"/>
          </w:tcPr>
          <w:p>
            <w:pPr>
              <w:pStyle w:val="TableParagraph"/>
              <w:spacing w:line="307" w:lineRule="exact" w:before="156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385 545 грн.</w:t>
            </w:r>
          </w:p>
        </w:tc>
      </w:tr>
      <w:tr>
        <w:trPr>
          <w:trHeight w:val="324" w:hRule="atLeast"/>
        </w:trPr>
        <w:tc>
          <w:tcPr>
            <w:tcW w:w="7809" w:type="dxa"/>
          </w:tcPr>
          <w:p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з них на: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780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71" w:val="left" w:leader="none"/>
              </w:tabs>
              <w:spacing w:line="317" w:lineRule="exact" w:before="0" w:after="0"/>
              <w:ind w:left="770" w:right="0" w:hanging="3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капітальні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видатки</w:t>
            </w:r>
          </w:p>
          <w:p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в тому числі:</w:t>
            </w:r>
          </w:p>
        </w:tc>
        <w:tc>
          <w:tcPr>
            <w:tcW w:w="1909" w:type="dxa"/>
          </w:tcPr>
          <w:p>
            <w:pPr>
              <w:pStyle w:val="TableParagraph"/>
              <w:spacing w:line="321" w:lineRule="exact"/>
              <w:ind w:right="7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385 545 грн.</w:t>
            </w:r>
          </w:p>
        </w:tc>
      </w:tr>
      <w:tr>
        <w:trPr>
          <w:trHeight w:val="322" w:hRule="atLeast"/>
        </w:trPr>
        <w:tc>
          <w:tcPr>
            <w:tcW w:w="7809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0110150 «Організаційне, інформаційно-аналітичне та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7809" w:type="dxa"/>
          </w:tcPr>
          <w:p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матеріально-технічне забезпечення діяльності обласної ради,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районної ради, районної у місті ради (у разі її створення),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міської, селищної, сільської рад»</w:t>
            </w:r>
          </w:p>
        </w:tc>
        <w:tc>
          <w:tcPr>
            <w:tcW w:w="1909" w:type="dxa"/>
          </w:tcPr>
          <w:p>
            <w:pPr>
              <w:pStyle w:val="TableParagraph"/>
              <w:spacing w:line="302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200 000 грн.</w:t>
            </w:r>
          </w:p>
        </w:tc>
      </w:tr>
      <w:tr>
        <w:trPr>
          <w:trHeight w:val="321" w:hRule="atLeast"/>
        </w:trPr>
        <w:tc>
          <w:tcPr>
            <w:tcW w:w="7809" w:type="dxa"/>
          </w:tcPr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КПКВ 0116013 «Забезпечення діяльності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809" w:type="dxa"/>
          </w:tcPr>
          <w:p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водопровідно-каналізаційного господарства»</w:t>
            </w:r>
          </w:p>
        </w:tc>
        <w:tc>
          <w:tcPr>
            <w:tcW w:w="1909" w:type="dxa"/>
          </w:tcPr>
          <w:p>
            <w:pPr>
              <w:pStyle w:val="TableParagraph"/>
              <w:spacing w:line="296" w:lineRule="exact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185 545 грн.</w:t>
            </w:r>
          </w:p>
        </w:tc>
      </w:tr>
    </w:tbl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0" w:hanging="301"/>
        <w:jc w:val="left"/>
      </w:pPr>
      <w:r>
        <w:rPr/>
        <w:t>Зменшити</w:t>
      </w:r>
      <w:r>
        <w:rPr>
          <w:spacing w:val="14"/>
        </w:rPr>
        <w:t> </w:t>
      </w:r>
      <w:r>
        <w:rPr/>
        <w:t>обсяг</w:t>
      </w:r>
      <w:r>
        <w:rPr>
          <w:spacing w:val="14"/>
        </w:rPr>
        <w:t> </w:t>
      </w:r>
      <w:r>
        <w:rPr/>
        <w:t>видатків</w:t>
      </w:r>
      <w:r>
        <w:rPr>
          <w:spacing w:val="16"/>
        </w:rPr>
        <w:t> </w:t>
      </w:r>
      <w:r>
        <w:rPr/>
        <w:t>спеціального</w:t>
      </w:r>
      <w:r>
        <w:rPr>
          <w:spacing w:val="18"/>
        </w:rPr>
        <w:t> </w:t>
      </w:r>
      <w:r>
        <w:rPr/>
        <w:t>фонду</w:t>
      </w:r>
      <w:r>
        <w:rPr>
          <w:spacing w:val="15"/>
        </w:rPr>
        <w:t> </w:t>
      </w:r>
      <w:r>
        <w:rPr/>
        <w:t>міського</w:t>
      </w:r>
      <w:r>
        <w:rPr>
          <w:spacing w:val="15"/>
        </w:rPr>
        <w:t> </w:t>
      </w:r>
      <w:r>
        <w:rPr/>
        <w:t>бюджету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2018</w:t>
      </w:r>
    </w:p>
    <w:p>
      <w:pPr>
        <w:tabs>
          <w:tab w:pos="8242" w:val="left" w:leader="none"/>
        </w:tabs>
        <w:spacing w:line="319" w:lineRule="exact" w:before="2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рік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суму</w:t>
      </w:r>
      <w:r>
        <w:rPr>
          <w:sz w:val="28"/>
        </w:rPr>
        <w:tab/>
      </w:r>
      <w:r>
        <w:rPr>
          <w:b/>
          <w:sz w:val="28"/>
        </w:rPr>
        <w:t>463 000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Heading1"/>
        <w:numPr>
          <w:ilvl w:val="1"/>
          <w:numId w:val="1"/>
        </w:numPr>
        <w:tabs>
          <w:tab w:pos="654" w:val="left" w:leader="none"/>
          <w:tab w:pos="8292" w:val="left" w:leader="none"/>
        </w:tabs>
        <w:spacing w:line="319" w:lineRule="exact" w:before="4" w:after="0"/>
        <w:ind w:left="653" w:right="0" w:hanging="493"/>
        <w:jc w:val="left"/>
      </w:pPr>
      <w:r>
        <w:rPr/>
        <w:t>Чортківська</w:t>
      </w:r>
      <w:r>
        <w:rPr>
          <w:spacing w:val="-3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рада</w:t>
      </w:r>
      <w:r>
        <w:rPr>
          <w:b w:val="0"/>
        </w:rPr>
        <w:tab/>
      </w:r>
      <w:r>
        <w:rPr/>
        <w:t>463 000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82" w:val="left" w:leader="none"/>
          <w:tab w:pos="8304" w:val="left" w:leader="none"/>
        </w:tabs>
        <w:spacing w:line="318" w:lineRule="exact" w:before="7" w:after="0"/>
        <w:ind w:left="88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65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463 000 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322" w:lineRule="exact" w:before="2"/>
      </w:pPr>
      <w:r>
        <w:rPr/>
        <w:t>КПКВ 0117310 «Будівництво об`єктів житлово-комунального</w:t>
      </w:r>
    </w:p>
    <w:p>
      <w:pPr>
        <w:pStyle w:val="BodyText"/>
        <w:tabs>
          <w:tab w:pos="8458" w:val="left" w:leader="none"/>
        </w:tabs>
        <w:spacing w:line="322" w:lineRule="exact"/>
      </w:pPr>
      <w:r>
        <w:rPr/>
        <w:t>господарства»</w:t>
        <w:tab/>
        <w:t>68 000 грн.</w:t>
      </w:r>
    </w:p>
    <w:p>
      <w:pPr>
        <w:pStyle w:val="BodyText"/>
        <w:spacing w:line="322" w:lineRule="exact"/>
      </w:pPr>
      <w:r>
        <w:rPr/>
        <w:t>КПКВ 0117340 «Проектування, реставрація та охорона</w:t>
      </w:r>
    </w:p>
    <w:p>
      <w:pPr>
        <w:pStyle w:val="BodyText"/>
        <w:tabs>
          <w:tab w:pos="8319" w:val="left" w:leader="none"/>
        </w:tabs>
      </w:pPr>
      <w:r>
        <w:rPr/>
        <w:t>пам`яток</w:t>
      </w:r>
      <w:r>
        <w:rPr>
          <w:spacing w:val="-1"/>
        </w:rPr>
        <w:t> </w:t>
      </w:r>
      <w:r>
        <w:rPr/>
        <w:t>архітектури»</w:t>
        <w:tab/>
        <w:t>395 000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322" w:lineRule="exact" w:before="0" w:after="0"/>
        <w:ind w:left="557" w:right="0" w:hanging="397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42"/>
          <w:sz w:val="28"/>
        </w:rPr>
        <w:t> </w:t>
      </w:r>
      <w:r>
        <w:rPr>
          <w:sz w:val="28"/>
        </w:rPr>
        <w:t>зміни</w:t>
      </w:r>
      <w:r>
        <w:rPr>
          <w:spacing w:val="42"/>
          <w:sz w:val="28"/>
        </w:rPr>
        <w:t> </w:t>
      </w:r>
      <w:r>
        <w:rPr>
          <w:sz w:val="28"/>
        </w:rPr>
        <w:t>у</w:t>
      </w:r>
      <w:r>
        <w:rPr>
          <w:spacing w:val="43"/>
          <w:sz w:val="28"/>
        </w:rPr>
        <w:t> </w:t>
      </w:r>
      <w:r>
        <w:rPr>
          <w:sz w:val="28"/>
        </w:rPr>
        <w:t>джерела</w:t>
      </w:r>
      <w:r>
        <w:rPr>
          <w:spacing w:val="41"/>
          <w:sz w:val="28"/>
        </w:rPr>
        <w:t> </w:t>
      </w:r>
      <w:r>
        <w:rPr>
          <w:sz w:val="28"/>
        </w:rPr>
        <w:t>фінансування</w:t>
      </w:r>
      <w:r>
        <w:rPr>
          <w:spacing w:val="45"/>
          <w:sz w:val="28"/>
        </w:rPr>
        <w:t> </w:t>
      </w:r>
      <w:r>
        <w:rPr>
          <w:sz w:val="28"/>
        </w:rPr>
        <w:t>міського</w:t>
      </w:r>
      <w:r>
        <w:rPr>
          <w:spacing w:val="42"/>
          <w:sz w:val="28"/>
        </w:rPr>
        <w:t> </w:t>
      </w:r>
      <w:r>
        <w:rPr>
          <w:sz w:val="28"/>
        </w:rPr>
        <w:t>бюджету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2018</w:t>
      </w:r>
      <w:r>
        <w:rPr>
          <w:spacing w:val="42"/>
          <w:sz w:val="28"/>
        </w:rPr>
        <w:t> </w:t>
      </w:r>
      <w:r>
        <w:rPr>
          <w:sz w:val="28"/>
        </w:rPr>
        <w:t>рік</w:t>
      </w:r>
    </w:p>
    <w:p>
      <w:pPr>
        <w:pStyle w:val="BodyText"/>
      </w:pPr>
      <w:r>
        <w:rPr/>
        <w:t>(додаток 2 до рішення Чортківської міської ради від 12 грудня 2017 року №</w:t>
      </w:r>
      <w:r>
        <w:rPr>
          <w:spacing w:val="42"/>
        </w:rPr>
        <w:t> </w:t>
      </w:r>
      <w:r>
        <w:rPr/>
        <w:t>894</w:t>
      </w:r>
    </w:p>
    <w:p>
      <w:pPr>
        <w:pStyle w:val="BodyText"/>
        <w:spacing w:before="2"/>
      </w:pPr>
      <w:r>
        <w:rPr/>
        <w:t>«Про  міський  бюджет  на  2018  рік»),  замінивши  цифри  кодів </w:t>
      </w:r>
      <w:r>
        <w:rPr>
          <w:spacing w:val="46"/>
        </w:rPr>
        <w:t> </w:t>
      </w:r>
      <w:r>
        <w:rPr/>
        <w:t>фінансування</w:t>
      </w:r>
    </w:p>
    <w:p>
      <w:pPr>
        <w:spacing w:after="0"/>
        <w:sectPr>
          <w:pgSz w:w="11900" w:h="16840"/>
          <w:pgMar w:top="900" w:bottom="280" w:left="1540" w:right="400"/>
        </w:sectPr>
      </w:pPr>
    </w:p>
    <w:p>
      <w:pPr>
        <w:pStyle w:val="BodyText"/>
        <w:spacing w:before="78"/>
        <w:ind w:right="155"/>
        <w:jc w:val="both"/>
      </w:pPr>
      <w:r>
        <w:rPr/>
        <w:t>208400 «Кошти, що передаються із загального фонду бюджету до бюджету розвитку(спеціального фонду)» та 602400 «Кошти, що передаються із загального фонду бюджету до бюджету розвитку (спеціального фонду)» за загальним </w:t>
      </w:r>
      <w:r>
        <w:rPr>
          <w:spacing w:val="24"/>
        </w:rPr>
        <w:t> </w:t>
      </w:r>
      <w:r>
        <w:rPr/>
        <w:t>фондом </w:t>
      </w:r>
      <w:r>
        <w:rPr>
          <w:spacing w:val="25"/>
        </w:rPr>
        <w:t> </w:t>
      </w:r>
      <w:r>
        <w:rPr/>
        <w:t>з </w:t>
      </w:r>
      <w:r>
        <w:rPr>
          <w:spacing w:val="27"/>
        </w:rPr>
        <w:t> </w:t>
      </w:r>
      <w:r>
        <w:rPr/>
        <w:t>мінус </w:t>
      </w:r>
      <w:r>
        <w:rPr>
          <w:spacing w:val="27"/>
        </w:rPr>
        <w:t> </w:t>
      </w:r>
      <w:r>
        <w:rPr/>
        <w:t>19 903 </w:t>
      </w:r>
      <w:r>
        <w:rPr>
          <w:spacing w:val="29"/>
        </w:rPr>
        <w:t> </w:t>
      </w:r>
      <w:r>
        <w:rPr/>
        <w:t>790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мінус </w:t>
      </w:r>
      <w:r>
        <w:rPr>
          <w:spacing w:val="27"/>
        </w:rPr>
        <w:t> </w:t>
      </w:r>
      <w:r>
        <w:rPr/>
        <w:t>19</w:t>
      </w:r>
      <w:r>
        <w:rPr>
          <w:spacing w:val="-2"/>
        </w:rPr>
        <w:t> </w:t>
      </w:r>
      <w:r>
        <w:rPr/>
        <w:t>639 </w:t>
      </w:r>
      <w:r>
        <w:rPr>
          <w:spacing w:val="26"/>
        </w:rPr>
        <w:t> </w:t>
      </w:r>
      <w:r>
        <w:rPr/>
        <w:t>790 </w:t>
      </w:r>
      <w:r>
        <w:rPr>
          <w:spacing w:val="29"/>
        </w:rPr>
        <w:t> </w:t>
      </w:r>
      <w:r>
        <w:rPr/>
        <w:t>за </w:t>
      </w:r>
      <w:r>
        <w:rPr>
          <w:spacing w:val="27"/>
        </w:rPr>
        <w:t> </w:t>
      </w:r>
      <w:r>
        <w:rPr/>
        <w:t>спеціальним</w:t>
      </w:r>
    </w:p>
    <w:p>
      <w:pPr>
        <w:pStyle w:val="BodyText"/>
        <w:spacing w:line="320" w:lineRule="exact"/>
        <w:jc w:val="both"/>
      </w:pPr>
      <w:r>
        <w:rPr/>
        <w:t>фондом  з  19 903  790 на   19 </w:t>
      </w:r>
      <w:r>
        <w:rPr>
          <w:spacing w:val="50"/>
        </w:rPr>
        <w:t> </w:t>
      </w:r>
      <w:r>
        <w:rPr/>
        <w:t>639  790  у   тому   числі   бюджет   розвитку   -   з</w:t>
      </w:r>
    </w:p>
    <w:p>
      <w:pPr>
        <w:pStyle w:val="BodyText"/>
        <w:jc w:val="both"/>
      </w:pPr>
      <w:r>
        <w:rPr/>
        <w:t>19 903 790 на 19 639 790.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161" w:right="156" w:firstLine="0"/>
        <w:jc w:val="both"/>
        <w:rPr>
          <w:sz w:val="28"/>
        </w:rPr>
      </w:pPr>
      <w:r>
        <w:rPr>
          <w:sz w:val="28"/>
        </w:rPr>
        <w:t>Затвердити зміни до переліку об’єктів, видатки на які у 2018 році будуть проводитися за рахунок коштів бюджету розвитку міського бюджету (додаток 5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-12"/>
          <w:sz w:val="28"/>
        </w:rPr>
        <w:t> </w:t>
      </w:r>
      <w:r>
        <w:rPr>
          <w:sz w:val="28"/>
        </w:rPr>
        <w:t>1.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40" w:lineRule="auto" w:before="1" w:after="0"/>
        <w:ind w:left="161" w:right="156" w:firstLine="0"/>
        <w:jc w:val="both"/>
        <w:rPr>
          <w:sz w:val="28"/>
        </w:rPr>
      </w:pPr>
      <w:r>
        <w:rPr>
          <w:sz w:val="28"/>
        </w:rPr>
        <w:t>Затвердити зміни до переліку державних та регіональних програм, які фінансуватимуться за рахунок коштів міського бюджету у 2018 році (додаток 6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-12"/>
          <w:sz w:val="28"/>
        </w:rPr>
        <w:t> </w:t>
      </w:r>
      <w:r>
        <w:rPr>
          <w:sz w:val="28"/>
        </w:rPr>
        <w:t>2.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40" w:lineRule="auto" w:before="0" w:after="0"/>
        <w:ind w:left="161" w:right="159" w:firstLine="0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бюджетно-фінансових, економічних питань, комунального майна та</w:t>
      </w:r>
      <w:r>
        <w:rPr>
          <w:spacing w:val="-14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tabs>
          <w:tab w:pos="6243" w:val="left" w:leader="none"/>
        </w:tabs>
        <w:spacing w:line="240" w:lineRule="auto" w:before="258"/>
        <w:jc w:val="both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880" w:bottom="280" w:left="1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9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9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403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9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9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403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5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3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6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80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5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3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46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20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80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86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770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8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8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8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8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38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32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"/>
      <w:lvlJc w:val="left"/>
      <w:pPr>
        <w:ind w:left="881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42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0" w:hanging="360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6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7" w:line="318" w:lineRule="exact"/>
      <w:ind w:left="881" w:hanging="361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881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№1063</dc:title>
  <dcterms:created xsi:type="dcterms:W3CDTF">2020-11-30T23:28:59Z</dcterms:created>
  <dcterms:modified xsi:type="dcterms:W3CDTF">2020-11-30T23:28:59Z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