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F0C" w:rsidRDefault="002C7659" w:rsidP="002C7659">
      <w:pPr>
        <w:spacing w:after="0" w:line="240" w:lineRule="auto"/>
        <w:ind w:left="5670"/>
        <w:rPr>
          <w:rFonts w:ascii="Times New Roman" w:eastAsia="Calibri" w:hAnsi="Times New Roman" w:cs="Times New Roman"/>
          <w:sz w:val="28"/>
          <w:szCs w:val="28"/>
        </w:rPr>
      </w:pPr>
      <w:r w:rsidRPr="00ED1C7B">
        <w:rPr>
          <w:rFonts w:ascii="Times New Roman" w:eastAsia="Calibri" w:hAnsi="Times New Roman" w:cs="Times New Roman"/>
          <w:spacing w:val="20"/>
          <w:sz w:val="28"/>
          <w:szCs w:val="28"/>
        </w:rPr>
        <w:t xml:space="preserve">Додаток 1                                                                 </w:t>
      </w:r>
      <w:r w:rsidRPr="00ED1C7B">
        <w:rPr>
          <w:rFonts w:ascii="Times New Roman" w:eastAsia="Calibri" w:hAnsi="Times New Roman" w:cs="Times New Roman"/>
          <w:sz w:val="28"/>
          <w:szCs w:val="28"/>
        </w:rPr>
        <w:t xml:space="preserve">до рішення міської ради     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“21” червня 2018 року  №1113</w:t>
      </w:r>
    </w:p>
    <w:p w:rsidR="002C7659" w:rsidRDefault="002C7659" w:rsidP="002C7659">
      <w:pPr>
        <w:spacing w:after="0" w:line="240" w:lineRule="auto"/>
        <w:ind w:left="5670"/>
        <w:rPr>
          <w:rFonts w:ascii="Times New Roman" w:eastAsia="Calibri" w:hAnsi="Times New Roman" w:cs="Times New Roman"/>
          <w:sz w:val="28"/>
          <w:szCs w:val="28"/>
        </w:rPr>
      </w:pPr>
    </w:p>
    <w:p w:rsidR="002C7659" w:rsidRPr="002C7659" w:rsidRDefault="002C7659" w:rsidP="002C7659">
      <w:pPr>
        <w:spacing w:after="0" w:line="240" w:lineRule="auto"/>
        <w:ind w:left="5670"/>
        <w:rPr>
          <w:rFonts w:ascii="Times New Roman" w:eastAsia="Calibri" w:hAnsi="Times New Roman" w:cs="Times New Roman"/>
          <w:sz w:val="28"/>
          <w:szCs w:val="28"/>
        </w:rPr>
      </w:pPr>
    </w:p>
    <w:p w:rsidR="00545F0C" w:rsidRDefault="00545F0C" w:rsidP="00545F0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229350" cy="7119257"/>
            <wp:effectExtent l="19050" t="0" r="0" b="0"/>
            <wp:docPr id="3" name="Рисунок 2" descr="D:\РОБОТА\СЕСІЯ\відміна реклами\Реклама обмеження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ОБОТА\СЕСІЯ\відміна реклами\Реклама обмеження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711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F0C" w:rsidRDefault="00545F0C" w:rsidP="00545F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5F0C" w:rsidRDefault="00545F0C" w:rsidP="00545F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5F0C" w:rsidRDefault="00545F0C" w:rsidP="00545F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5F0C" w:rsidRDefault="00545F0C" w:rsidP="00545F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C7659" w:rsidRDefault="002C7659" w:rsidP="00545F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C7659" w:rsidRDefault="002C7659" w:rsidP="00545F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C7659" w:rsidRDefault="002C7659" w:rsidP="00545F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5F0C" w:rsidRDefault="00545F0C" w:rsidP="00545F0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244056" cy="7187473"/>
            <wp:effectExtent l="19050" t="0" r="4344" b="0"/>
            <wp:docPr id="6" name="Рисунок 5" descr="D:\РОБОТА\СЕСІЯ\відміна реклами\Реклама обмеження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ОБОТА\СЕСІЯ\відміна реклами\Реклама обмеження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056" cy="718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F0C" w:rsidRDefault="00545F0C" w:rsidP="00545F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5F0C" w:rsidRDefault="00545F0C" w:rsidP="002C7659">
      <w:pPr>
        <w:rPr>
          <w:rFonts w:ascii="Times New Roman" w:hAnsi="Times New Roman" w:cs="Times New Roman"/>
          <w:sz w:val="28"/>
          <w:szCs w:val="28"/>
        </w:rPr>
      </w:pPr>
    </w:p>
    <w:sectPr w:rsidR="00545F0C" w:rsidSect="00E800C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45F0C"/>
    <w:rsid w:val="002C7659"/>
    <w:rsid w:val="004F0475"/>
    <w:rsid w:val="00545F0C"/>
    <w:rsid w:val="00A465AB"/>
    <w:rsid w:val="00E80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0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F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157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Уляна Глущук</dc:creator>
  <cp:keywords/>
  <dc:description/>
  <cp:lastModifiedBy>Уляна Глущук</cp:lastModifiedBy>
  <cp:revision>5</cp:revision>
  <cp:lastPrinted>2018-09-13T09:56:00Z</cp:lastPrinted>
  <dcterms:created xsi:type="dcterms:W3CDTF">2018-06-27T06:01:00Z</dcterms:created>
  <dcterms:modified xsi:type="dcterms:W3CDTF">2018-09-13T10:00:00Z</dcterms:modified>
</cp:coreProperties>
</file>