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3" w:rsidRDefault="00EB72E5">
      <w:pPr>
        <w:pStyle w:val="a3"/>
        <w:ind w:left="442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40184" cy="7623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84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63" w:rsidRDefault="00EB72E5">
      <w:pPr>
        <w:pStyle w:val="Heading1"/>
        <w:spacing w:before="54"/>
        <w:ind w:left="3932" w:right="4576"/>
        <w:jc w:val="center"/>
      </w:pPr>
      <w:r>
        <w:t>УКРАЇНА</w:t>
      </w:r>
    </w:p>
    <w:p w:rsidR="00C16263" w:rsidRDefault="00C16263">
      <w:pPr>
        <w:pStyle w:val="a3"/>
        <w:spacing w:before="10"/>
        <w:rPr>
          <w:b/>
          <w:sz w:val="30"/>
        </w:rPr>
      </w:pPr>
    </w:p>
    <w:p w:rsidR="00C16263" w:rsidRDefault="00EB72E5">
      <w:pPr>
        <w:spacing w:line="254" w:lineRule="auto"/>
        <w:ind w:left="1880" w:right="1871" w:firstLine="1106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C16263" w:rsidRDefault="00C16263">
      <w:pPr>
        <w:pStyle w:val="a3"/>
        <w:rPr>
          <w:b/>
          <w:sz w:val="26"/>
        </w:rPr>
      </w:pPr>
    </w:p>
    <w:p w:rsidR="00C16263" w:rsidRDefault="00EB72E5">
      <w:pPr>
        <w:pStyle w:val="Heading1"/>
        <w:ind w:left="4199" w:right="4207"/>
        <w:jc w:val="center"/>
      </w:pPr>
      <w:r>
        <w:t>РІШЕННЯ</w:t>
      </w:r>
    </w:p>
    <w:p w:rsidR="00C16263" w:rsidRDefault="00C16263">
      <w:pPr>
        <w:pStyle w:val="a3"/>
        <w:spacing w:before="7"/>
        <w:rPr>
          <w:b/>
          <w:sz w:val="29"/>
        </w:rPr>
      </w:pPr>
    </w:p>
    <w:p w:rsidR="00C16263" w:rsidRDefault="00EB72E5">
      <w:pPr>
        <w:tabs>
          <w:tab w:val="left" w:pos="6588"/>
        </w:tabs>
        <w:ind w:left="101" w:right="2425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pacing w:val="-4"/>
          <w:sz w:val="28"/>
        </w:rPr>
        <w:t xml:space="preserve">№1095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Чортків</w:t>
      </w:r>
    </w:p>
    <w:p w:rsidR="00C16263" w:rsidRDefault="00C16263">
      <w:pPr>
        <w:pStyle w:val="a3"/>
        <w:spacing w:before="11"/>
        <w:rPr>
          <w:b/>
          <w:sz w:val="47"/>
        </w:rPr>
      </w:pPr>
    </w:p>
    <w:p w:rsidR="00C16263" w:rsidRDefault="00EB72E5">
      <w:pPr>
        <w:pStyle w:val="Heading1"/>
        <w:ind w:right="3062"/>
      </w:pPr>
      <w:r>
        <w:t>Про надання дозволів громадянам на розроблення проектів землеустрою щодо відведення земельних ділянок у власність для будівництва індивідуальних гаражів по вул. Дениса Січинського в м. Чорткові</w:t>
      </w:r>
    </w:p>
    <w:p w:rsidR="00C16263" w:rsidRDefault="00EB72E5">
      <w:pPr>
        <w:pStyle w:val="a3"/>
        <w:spacing w:before="272" w:line="322" w:lineRule="exact"/>
        <w:ind w:left="809"/>
        <w:jc w:val="both"/>
      </w:pPr>
      <w:r>
        <w:t xml:space="preserve">Розглянувши звернення громадян, відповідно до ст. 12, 38, 39, </w:t>
      </w:r>
      <w:r>
        <w:t>83, 116,</w:t>
      </w:r>
    </w:p>
    <w:p w:rsidR="00C16263" w:rsidRDefault="00EB72E5">
      <w:pPr>
        <w:pStyle w:val="a3"/>
        <w:ind w:left="101" w:right="114"/>
        <w:jc w:val="both"/>
      </w:pPr>
      <w:r>
        <w:t>118, 121, 122, 125, 126, 186-1 Земельного Кодексу України, ст.50 Закону України «Про землеустрій», керуючись п.34 ч.1 ст.26 Закону України «Про місцеве самоврядування в Україні», міська</w:t>
      </w:r>
      <w:r>
        <w:rPr>
          <w:spacing w:val="-5"/>
        </w:rPr>
        <w:t xml:space="preserve"> </w:t>
      </w:r>
      <w:r>
        <w:t>рада</w:t>
      </w:r>
    </w:p>
    <w:p w:rsidR="00C16263" w:rsidRDefault="00C16263">
      <w:pPr>
        <w:pStyle w:val="a3"/>
        <w:spacing w:before="5"/>
      </w:pPr>
    </w:p>
    <w:p w:rsidR="00C16263" w:rsidRDefault="00EB72E5">
      <w:pPr>
        <w:pStyle w:val="Heading1"/>
      </w:pPr>
      <w:r>
        <w:t>ВИРІШИЛА:</w:t>
      </w:r>
    </w:p>
    <w:p w:rsidR="00C16263" w:rsidRDefault="00C16263">
      <w:pPr>
        <w:pStyle w:val="a3"/>
        <w:spacing w:before="6"/>
        <w:rPr>
          <w:b/>
          <w:sz w:val="27"/>
        </w:rPr>
      </w:pPr>
    </w:p>
    <w:p w:rsidR="00C16263" w:rsidRDefault="00EB72E5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Надати дозвіл на розроблення проектів землеустрою щодо відведення земельних ділянок у власність, орієнтовною площею 0,0040 га для будівництва індивідуальних гаражів по вул. Дениса Січинського в м. Чорткові за рахунок земель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(землі</w:t>
      </w:r>
      <w:r>
        <w:rPr>
          <w:sz w:val="28"/>
        </w:rPr>
        <w:t xml:space="preserve"> запасу та землі, не надані у власність  та постійне користування в межах населених пунктів/забудовані землі: в т.ч. землі відведені під будівництво (будівництво на яких не розпочато)) громадянам:</w:t>
      </w:r>
    </w:p>
    <w:p w:rsidR="00EB72E5" w:rsidRPr="00EB72E5" w:rsidRDefault="00EB72E5">
      <w:pPr>
        <w:pStyle w:val="a4"/>
        <w:numPr>
          <w:ilvl w:val="1"/>
          <w:numId w:val="1"/>
        </w:numPr>
        <w:tabs>
          <w:tab w:val="left" w:pos="1234"/>
        </w:tabs>
        <w:ind w:right="4590" w:firstLine="0"/>
        <w:rPr>
          <w:sz w:val="28"/>
        </w:rPr>
      </w:pPr>
      <w:r>
        <w:rPr>
          <w:sz w:val="28"/>
          <w:lang w:val="en-US"/>
        </w:rPr>
        <w:t xml:space="preserve">            </w:t>
      </w:r>
      <w:proofErr w:type="spellStart"/>
      <w:r>
        <w:rPr>
          <w:sz w:val="28"/>
        </w:rPr>
        <w:t>Рущак</w:t>
      </w:r>
      <w:proofErr w:type="spellEnd"/>
      <w:r>
        <w:rPr>
          <w:sz w:val="28"/>
        </w:rPr>
        <w:t xml:space="preserve"> Ганні Василівні; </w:t>
      </w:r>
    </w:p>
    <w:p w:rsidR="00EB72E5" w:rsidRPr="00EB72E5" w:rsidRDefault="00EB72E5">
      <w:pPr>
        <w:pStyle w:val="a4"/>
        <w:numPr>
          <w:ilvl w:val="1"/>
          <w:numId w:val="1"/>
        </w:numPr>
        <w:tabs>
          <w:tab w:val="left" w:pos="1234"/>
        </w:tabs>
        <w:ind w:right="4590" w:firstLine="0"/>
        <w:rPr>
          <w:sz w:val="28"/>
        </w:rPr>
      </w:pPr>
      <w:r>
        <w:rPr>
          <w:sz w:val="28"/>
          <w:lang w:val="en-US"/>
        </w:rPr>
        <w:t xml:space="preserve">      </w:t>
      </w:r>
      <w:r>
        <w:rPr>
          <w:sz w:val="28"/>
        </w:rPr>
        <w:t xml:space="preserve">1.2.Дюджок Аліні Віталіївні; </w:t>
      </w:r>
    </w:p>
    <w:p w:rsidR="00EB72E5" w:rsidRPr="00EB72E5" w:rsidRDefault="00EB72E5">
      <w:pPr>
        <w:pStyle w:val="a4"/>
        <w:numPr>
          <w:ilvl w:val="1"/>
          <w:numId w:val="1"/>
        </w:numPr>
        <w:tabs>
          <w:tab w:val="left" w:pos="1234"/>
        </w:tabs>
        <w:ind w:right="4590" w:firstLine="0"/>
        <w:rPr>
          <w:sz w:val="28"/>
        </w:rPr>
      </w:pPr>
      <w:r>
        <w:rPr>
          <w:sz w:val="28"/>
          <w:lang w:val="en-US"/>
        </w:rPr>
        <w:t xml:space="preserve">      </w:t>
      </w:r>
      <w:r>
        <w:rPr>
          <w:sz w:val="28"/>
        </w:rPr>
        <w:t>1.3.Мат</w:t>
      </w:r>
      <w:r>
        <w:rPr>
          <w:sz w:val="28"/>
        </w:rPr>
        <w:t xml:space="preserve">віїву Сергію Івановичу. </w:t>
      </w:r>
    </w:p>
    <w:p w:rsidR="00EB72E5" w:rsidRPr="00EB72E5" w:rsidRDefault="00EB72E5">
      <w:pPr>
        <w:pStyle w:val="a4"/>
        <w:numPr>
          <w:ilvl w:val="1"/>
          <w:numId w:val="1"/>
        </w:numPr>
        <w:tabs>
          <w:tab w:val="left" w:pos="1234"/>
        </w:tabs>
        <w:ind w:right="4590" w:firstLine="0"/>
        <w:rPr>
          <w:sz w:val="28"/>
        </w:rPr>
      </w:pPr>
      <w:r>
        <w:rPr>
          <w:sz w:val="28"/>
          <w:lang w:val="en-US"/>
        </w:rPr>
        <w:t xml:space="preserve">      </w:t>
      </w:r>
      <w:r>
        <w:rPr>
          <w:sz w:val="28"/>
        </w:rPr>
        <w:t>1.4.Пилипець Руслану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Михайловичу; </w:t>
      </w:r>
    </w:p>
    <w:p w:rsidR="00C16263" w:rsidRDefault="00EB72E5">
      <w:pPr>
        <w:pStyle w:val="a4"/>
        <w:numPr>
          <w:ilvl w:val="1"/>
          <w:numId w:val="1"/>
        </w:numPr>
        <w:tabs>
          <w:tab w:val="left" w:pos="1234"/>
        </w:tabs>
        <w:ind w:right="4590" w:firstLine="0"/>
        <w:rPr>
          <w:sz w:val="28"/>
        </w:rPr>
      </w:pPr>
      <w:r>
        <w:rPr>
          <w:sz w:val="28"/>
          <w:lang w:val="en-US"/>
        </w:rPr>
        <w:t xml:space="preserve">      </w:t>
      </w:r>
      <w:r>
        <w:rPr>
          <w:sz w:val="28"/>
        </w:rPr>
        <w:t>1.5.СавчукуАндрію</w:t>
      </w:r>
      <w:r>
        <w:rPr>
          <w:spacing w:val="-5"/>
          <w:sz w:val="28"/>
        </w:rPr>
        <w:t xml:space="preserve"> </w:t>
      </w:r>
      <w:r>
        <w:rPr>
          <w:sz w:val="28"/>
        </w:rPr>
        <w:t>Ярославовичу;</w:t>
      </w:r>
    </w:p>
    <w:p w:rsidR="00C16263" w:rsidRDefault="00EB72E5">
      <w:pPr>
        <w:pStyle w:val="a3"/>
        <w:spacing w:before="1"/>
        <w:ind w:left="809" w:right="3648"/>
      </w:pPr>
      <w:r>
        <w:t xml:space="preserve">1.6.Пилипіву Михайлу Володимировичу; 1.7.Слободяну Борису </w:t>
      </w:r>
      <w:proofErr w:type="spellStart"/>
      <w:r>
        <w:t>Едвардовичу</w:t>
      </w:r>
      <w:proofErr w:type="spellEnd"/>
      <w:r>
        <w:t>; 1.8.Кульчицькому Дмитру Володимировичу; 1.9.Панчуку Василю Володимировичу; 1.10.Посикалюку Юрію</w:t>
      </w:r>
      <w:r>
        <w:t xml:space="preserve"> Орестовичу;</w:t>
      </w:r>
    </w:p>
    <w:p w:rsidR="00C16263" w:rsidRDefault="00C16263">
      <w:pPr>
        <w:sectPr w:rsidR="00C16263">
          <w:type w:val="continuous"/>
          <w:pgSz w:w="11900" w:h="16840"/>
          <w:pgMar w:top="1320" w:right="440" w:bottom="280" w:left="1600" w:header="708" w:footer="708" w:gutter="0"/>
          <w:cols w:space="720"/>
        </w:sectPr>
      </w:pPr>
    </w:p>
    <w:p w:rsidR="00C16263" w:rsidRDefault="00EB72E5">
      <w:pPr>
        <w:pStyle w:val="a3"/>
        <w:spacing w:before="65"/>
        <w:ind w:left="809" w:right="4093"/>
      </w:pPr>
      <w:r>
        <w:lastRenderedPageBreak/>
        <w:t>1.11.Гулька Івану Романовичу; 1.12.Мандрику Анатолію Антоновичу; 1.13.Музиці Мирославу Миколайовичу; 1.14.Промчуку Івану Володимировичу; 1.15.Сахненку Олександру Дмитровичу; 1.16.Хохлову В’ячеславу Миколайовичу; 1.17.Антонюку П</w:t>
      </w:r>
      <w:r>
        <w:t>етру Ярославовичу; 1.18.Хруняку Тарасу Мар’яновичу; 1.19.Ворощаку Володимиру Івановичу; 1.20.Меленюку Степану Івановичу; 1.21.Гандюхіну Юрію Миколайовичу; 1.22.Мельничуку Василю Віталійовичу.</w:t>
      </w:r>
    </w:p>
    <w:p w:rsidR="00C16263" w:rsidRDefault="00C16263">
      <w:pPr>
        <w:pStyle w:val="a3"/>
        <w:spacing w:before="3"/>
      </w:pPr>
    </w:p>
    <w:p w:rsidR="00C16263" w:rsidRDefault="00EB72E5">
      <w:pPr>
        <w:pStyle w:val="a4"/>
        <w:numPr>
          <w:ilvl w:val="0"/>
          <w:numId w:val="1"/>
        </w:numPr>
        <w:tabs>
          <w:tab w:val="left" w:pos="1117"/>
        </w:tabs>
        <w:ind w:firstLine="705"/>
        <w:jc w:val="both"/>
        <w:rPr>
          <w:sz w:val="28"/>
        </w:rPr>
      </w:pPr>
      <w:r>
        <w:rPr>
          <w:sz w:val="28"/>
        </w:rPr>
        <w:t>Проекти землеустрою щодо відведення земельних ділянок у власніс</w:t>
      </w:r>
      <w:r>
        <w:rPr>
          <w:sz w:val="28"/>
        </w:rPr>
        <w:t>ть подати для розгляду та затвердження у встановленому законодавством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порядку.</w:t>
      </w:r>
    </w:p>
    <w:p w:rsidR="00C16263" w:rsidRDefault="00C16263">
      <w:pPr>
        <w:pStyle w:val="a3"/>
        <w:spacing w:before="10"/>
        <w:rPr>
          <w:sz w:val="23"/>
        </w:rPr>
      </w:pPr>
    </w:p>
    <w:p w:rsidR="00C16263" w:rsidRDefault="00EB72E5">
      <w:pPr>
        <w:pStyle w:val="a4"/>
        <w:numPr>
          <w:ilvl w:val="0"/>
          <w:numId w:val="1"/>
        </w:numPr>
        <w:tabs>
          <w:tab w:val="left" w:pos="1091"/>
        </w:tabs>
        <w:spacing w:before="1"/>
        <w:ind w:left="1090" w:right="0" w:hanging="282"/>
        <w:rPr>
          <w:sz w:val="28"/>
        </w:rPr>
      </w:pPr>
      <w:r>
        <w:rPr>
          <w:sz w:val="28"/>
        </w:rPr>
        <w:t>Витяги з рішення направити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заявникам.</w:t>
      </w:r>
    </w:p>
    <w:p w:rsidR="00C16263" w:rsidRDefault="00C16263">
      <w:pPr>
        <w:pStyle w:val="a3"/>
        <w:spacing w:before="11"/>
        <w:rPr>
          <w:sz w:val="23"/>
        </w:rPr>
      </w:pPr>
    </w:p>
    <w:p w:rsidR="00C16263" w:rsidRDefault="00EB72E5">
      <w:pPr>
        <w:pStyle w:val="a4"/>
        <w:numPr>
          <w:ilvl w:val="0"/>
          <w:numId w:val="1"/>
        </w:numPr>
        <w:tabs>
          <w:tab w:val="left" w:pos="1091"/>
        </w:tabs>
        <w:ind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C16263" w:rsidRDefault="00C16263">
      <w:pPr>
        <w:pStyle w:val="a3"/>
        <w:rPr>
          <w:sz w:val="30"/>
        </w:rPr>
      </w:pPr>
    </w:p>
    <w:p w:rsidR="00C16263" w:rsidRDefault="00C16263">
      <w:pPr>
        <w:pStyle w:val="a3"/>
        <w:rPr>
          <w:sz w:val="30"/>
        </w:rPr>
      </w:pPr>
    </w:p>
    <w:p w:rsidR="00C16263" w:rsidRDefault="00C16263">
      <w:pPr>
        <w:pStyle w:val="a3"/>
        <w:spacing w:before="5"/>
        <w:rPr>
          <w:sz w:val="24"/>
        </w:rPr>
      </w:pPr>
    </w:p>
    <w:p w:rsidR="00C16263" w:rsidRDefault="00EB72E5">
      <w:pPr>
        <w:pStyle w:val="Heading1"/>
        <w:tabs>
          <w:tab w:val="left" w:pos="660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2"/>
        </w:rPr>
        <w:t xml:space="preserve"> </w:t>
      </w:r>
      <w:r>
        <w:t>ШМАТЬКО</w:t>
      </w:r>
    </w:p>
    <w:sectPr w:rsidR="00C16263" w:rsidSect="00C16263">
      <w:pgSz w:w="11900" w:h="16840"/>
      <w:pgMar w:top="106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90F"/>
    <w:multiLevelType w:val="hybridMultilevel"/>
    <w:tmpl w:val="98B4DC1C"/>
    <w:lvl w:ilvl="0" w:tplc="A05A4D1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73E611C">
      <w:numFmt w:val="none"/>
      <w:lvlText w:val=""/>
      <w:lvlJc w:val="left"/>
      <w:pPr>
        <w:tabs>
          <w:tab w:val="num" w:pos="360"/>
        </w:tabs>
      </w:pPr>
    </w:lvl>
    <w:lvl w:ilvl="2" w:tplc="F9DC2606">
      <w:numFmt w:val="bullet"/>
      <w:lvlText w:val="•"/>
      <w:lvlJc w:val="left"/>
      <w:pPr>
        <w:ind w:left="1806" w:hanging="424"/>
      </w:pPr>
      <w:rPr>
        <w:rFonts w:hint="default"/>
        <w:lang w:val="uk-UA" w:eastAsia="en-US" w:bidi="ar-SA"/>
      </w:rPr>
    </w:lvl>
    <w:lvl w:ilvl="3" w:tplc="325E8996">
      <w:numFmt w:val="bullet"/>
      <w:lvlText w:val="•"/>
      <w:lvlJc w:val="left"/>
      <w:pPr>
        <w:ind w:left="2813" w:hanging="424"/>
      </w:pPr>
      <w:rPr>
        <w:rFonts w:hint="default"/>
        <w:lang w:val="uk-UA" w:eastAsia="en-US" w:bidi="ar-SA"/>
      </w:rPr>
    </w:lvl>
    <w:lvl w:ilvl="4" w:tplc="A8EAC1CA">
      <w:numFmt w:val="bullet"/>
      <w:lvlText w:val="•"/>
      <w:lvlJc w:val="left"/>
      <w:pPr>
        <w:ind w:left="3820" w:hanging="424"/>
      </w:pPr>
      <w:rPr>
        <w:rFonts w:hint="default"/>
        <w:lang w:val="uk-UA" w:eastAsia="en-US" w:bidi="ar-SA"/>
      </w:rPr>
    </w:lvl>
    <w:lvl w:ilvl="5" w:tplc="E2E0624A">
      <w:numFmt w:val="bullet"/>
      <w:lvlText w:val="•"/>
      <w:lvlJc w:val="left"/>
      <w:pPr>
        <w:ind w:left="4826" w:hanging="424"/>
      </w:pPr>
      <w:rPr>
        <w:rFonts w:hint="default"/>
        <w:lang w:val="uk-UA" w:eastAsia="en-US" w:bidi="ar-SA"/>
      </w:rPr>
    </w:lvl>
    <w:lvl w:ilvl="6" w:tplc="103C450A">
      <w:numFmt w:val="bullet"/>
      <w:lvlText w:val="•"/>
      <w:lvlJc w:val="left"/>
      <w:pPr>
        <w:ind w:left="5833" w:hanging="424"/>
      </w:pPr>
      <w:rPr>
        <w:rFonts w:hint="default"/>
        <w:lang w:val="uk-UA" w:eastAsia="en-US" w:bidi="ar-SA"/>
      </w:rPr>
    </w:lvl>
    <w:lvl w:ilvl="7" w:tplc="E4D0B904">
      <w:numFmt w:val="bullet"/>
      <w:lvlText w:val="•"/>
      <w:lvlJc w:val="left"/>
      <w:pPr>
        <w:ind w:left="6840" w:hanging="424"/>
      </w:pPr>
      <w:rPr>
        <w:rFonts w:hint="default"/>
        <w:lang w:val="uk-UA" w:eastAsia="en-US" w:bidi="ar-SA"/>
      </w:rPr>
    </w:lvl>
    <w:lvl w:ilvl="8" w:tplc="43EC301E">
      <w:numFmt w:val="bullet"/>
      <w:lvlText w:val="•"/>
      <w:lvlJc w:val="left"/>
      <w:pPr>
        <w:ind w:left="7846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16263"/>
    <w:rsid w:val="00C16263"/>
    <w:rsid w:val="00E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26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26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6263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16263"/>
    <w:pPr>
      <w:ind w:left="101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6263"/>
  </w:style>
  <w:style w:type="paragraph" w:styleId="a5">
    <w:name w:val="Balloon Text"/>
    <w:basedOn w:val="a"/>
    <w:link w:val="a6"/>
    <w:uiPriority w:val="99"/>
    <w:semiHidden/>
    <w:unhideWhenUsed/>
    <w:rsid w:val="00EB7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E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№1095</dc:title>
  <dc:creator>user</dc:creator>
  <cp:lastModifiedBy>ADMIN</cp:lastModifiedBy>
  <cp:revision>3</cp:revision>
  <dcterms:created xsi:type="dcterms:W3CDTF">2020-12-03T01:52:00Z</dcterms:created>
  <dcterms:modified xsi:type="dcterms:W3CDTF">2021-02-01T08:57:00Z</dcterms:modified>
</cp:coreProperties>
</file>