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6" w:rsidRDefault="00440416" w:rsidP="00440416">
      <w:pPr>
        <w:tabs>
          <w:tab w:val="left" w:pos="0"/>
        </w:tabs>
        <w:spacing w:after="0"/>
        <w:jc w:val="both"/>
        <w:rPr>
          <w:rFonts w:eastAsia="Andale Sans UI"/>
          <w:b/>
          <w:kern w:val="1"/>
          <w:sz w:val="28"/>
          <w:szCs w:val="28"/>
          <w:lang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r>
        <w:rPr>
          <w:rFonts w:eastAsia="Andale Sans UI"/>
          <w:b/>
          <w:kern w:val="1"/>
          <w:sz w:val="28"/>
          <w:szCs w:val="28"/>
          <w:lang/>
        </w:rPr>
        <w:t xml:space="preserve">Додаток </w:t>
      </w:r>
      <w:r w:rsidRPr="00A73050">
        <w:rPr>
          <w:rFonts w:eastAsia="Andale Sans UI"/>
          <w:b/>
          <w:kern w:val="1"/>
          <w:sz w:val="28"/>
          <w:szCs w:val="28"/>
          <w:lang/>
        </w:rPr>
        <w:t xml:space="preserve"> до </w:t>
      </w:r>
    </w:p>
    <w:p w:rsidR="00440416" w:rsidRDefault="00440416" w:rsidP="00440416">
      <w:pPr>
        <w:tabs>
          <w:tab w:val="left" w:pos="0"/>
          <w:tab w:val="left" w:pos="5940"/>
        </w:tabs>
        <w:spacing w:after="0"/>
        <w:jc w:val="both"/>
        <w:rPr>
          <w:rFonts w:eastAsia="Andale Sans UI"/>
          <w:b/>
          <w:kern w:val="1"/>
          <w:sz w:val="28"/>
          <w:szCs w:val="28"/>
          <w:lang/>
        </w:rPr>
      </w:pPr>
      <w:r>
        <w:rPr>
          <w:rFonts w:eastAsia="Andale Sans UI"/>
          <w:b/>
          <w:kern w:val="1"/>
          <w:sz w:val="28"/>
          <w:szCs w:val="28"/>
          <w:lang/>
        </w:rPr>
        <w:t xml:space="preserve">                                                                                            рішення міської ради </w:t>
      </w:r>
    </w:p>
    <w:p w:rsidR="00440416" w:rsidRDefault="00440416" w:rsidP="00440416">
      <w:pPr>
        <w:tabs>
          <w:tab w:val="left" w:pos="0"/>
        </w:tabs>
        <w:spacing w:after="0"/>
        <w:jc w:val="both"/>
        <w:rPr>
          <w:rFonts w:eastAsia="Andale Sans UI"/>
          <w:b/>
          <w:kern w:val="1"/>
          <w:sz w:val="28"/>
          <w:szCs w:val="28"/>
          <w:lang/>
        </w:rPr>
      </w:pPr>
      <w:r>
        <w:rPr>
          <w:rFonts w:eastAsia="Andale Sans UI"/>
          <w:b/>
          <w:kern w:val="1"/>
          <w:sz w:val="28"/>
          <w:szCs w:val="28"/>
          <w:lang/>
        </w:rPr>
        <w:t xml:space="preserve">                                                                                            від 21 липня 2018 року №1146</w:t>
      </w:r>
    </w:p>
    <w:p w:rsidR="00440416" w:rsidRPr="00F52D84" w:rsidRDefault="00440416" w:rsidP="00440416">
      <w:pPr>
        <w:widowControl w:val="0"/>
        <w:autoSpaceDE w:val="0"/>
        <w:jc w:val="both"/>
        <w:rPr>
          <w:rFonts w:eastAsia="Andale Sans UI"/>
          <w:kern w:val="1"/>
          <w:sz w:val="24"/>
          <w:szCs w:val="24"/>
          <w:lang/>
        </w:rPr>
      </w:pPr>
    </w:p>
    <w:p w:rsidR="00440416" w:rsidRPr="00440416" w:rsidRDefault="00440416" w:rsidP="00440416">
      <w:pPr>
        <w:widowControl w:val="0"/>
        <w:autoSpaceDE w:val="0"/>
        <w:spacing w:line="216" w:lineRule="auto"/>
        <w:ind w:firstLine="708"/>
        <w:jc w:val="center"/>
        <w:rPr>
          <w:rFonts w:eastAsia="Times New Roman CYR"/>
          <w:spacing w:val="-8"/>
          <w:kern w:val="1"/>
          <w:sz w:val="28"/>
          <w:szCs w:val="28"/>
          <w:lang/>
        </w:rPr>
      </w:pPr>
      <w:r w:rsidRPr="00440416">
        <w:rPr>
          <w:rFonts w:eastAsia="Times New Roman CYR"/>
          <w:spacing w:val="-8"/>
          <w:kern w:val="1"/>
          <w:sz w:val="28"/>
          <w:szCs w:val="28"/>
          <w:lang/>
        </w:rPr>
        <w:t xml:space="preserve">Склад постійно діючої комісії </w:t>
      </w:r>
    </w:p>
    <w:p w:rsidR="00440416" w:rsidRPr="00440416" w:rsidRDefault="00440416" w:rsidP="00440416">
      <w:pPr>
        <w:widowControl w:val="0"/>
        <w:autoSpaceDE w:val="0"/>
        <w:spacing w:line="216" w:lineRule="auto"/>
        <w:ind w:firstLine="708"/>
        <w:jc w:val="center"/>
        <w:rPr>
          <w:rFonts w:eastAsia="Times New Roman CYR"/>
          <w:spacing w:val="-8"/>
          <w:kern w:val="1"/>
          <w:sz w:val="28"/>
          <w:szCs w:val="28"/>
          <w:lang/>
        </w:rPr>
      </w:pPr>
      <w:r w:rsidRPr="00440416">
        <w:rPr>
          <w:rFonts w:eastAsia="Times New Roman CYR"/>
          <w:spacing w:val="-8"/>
          <w:kern w:val="1"/>
          <w:sz w:val="28"/>
          <w:szCs w:val="28"/>
          <w:lang/>
        </w:rPr>
        <w:t>з розгляду заявок від ОСББ на співфінансування</w:t>
      </w:r>
      <w:r w:rsidRPr="00440416">
        <w:rPr>
          <w:rFonts w:eastAsia="Times New Roman CYR"/>
          <w:spacing w:val="-8"/>
          <w:kern w:val="1"/>
          <w:sz w:val="28"/>
          <w:szCs w:val="28"/>
          <w:lang/>
        </w:rPr>
        <w:t xml:space="preserve"> та виділення фінансової допомоги при с</w:t>
      </w:r>
      <w:r>
        <w:rPr>
          <w:rFonts w:eastAsia="Times New Roman CYR"/>
          <w:spacing w:val="-8"/>
          <w:kern w:val="1"/>
          <w:sz w:val="28"/>
          <w:szCs w:val="28"/>
          <w:lang/>
        </w:rPr>
        <w:t>т</w:t>
      </w:r>
      <w:r w:rsidRPr="00440416">
        <w:rPr>
          <w:rFonts w:eastAsia="Times New Roman CYR"/>
          <w:spacing w:val="-8"/>
          <w:kern w:val="1"/>
          <w:sz w:val="28"/>
          <w:szCs w:val="28"/>
          <w:lang/>
        </w:rPr>
        <w:t>воренні ОСББ</w:t>
      </w:r>
    </w:p>
    <w:p w:rsidR="00440416" w:rsidRPr="00F52D84" w:rsidRDefault="00440416" w:rsidP="00440416">
      <w:pPr>
        <w:widowControl w:val="0"/>
        <w:autoSpaceDE w:val="0"/>
        <w:spacing w:line="216" w:lineRule="auto"/>
        <w:ind w:firstLine="708"/>
        <w:jc w:val="center"/>
        <w:rPr>
          <w:rFonts w:eastAsia="Times New Roman CYR"/>
          <w:spacing w:val="-8"/>
          <w:kern w:val="1"/>
          <w:sz w:val="24"/>
          <w:szCs w:val="24"/>
          <w:lang/>
        </w:rPr>
      </w:pPr>
    </w:p>
    <w:tbl>
      <w:tblPr>
        <w:tblW w:w="96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4879"/>
      </w:tblGrid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Тимофій Роман Мирославович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Заступник міського голови, голова комісії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Воціховський Василь Юліанович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Нальник відділу ЖКГ, благоустрою та інфраструктури міської ради, заступник голови комісії</w:t>
            </w:r>
          </w:p>
        </w:tc>
      </w:tr>
      <w:tr w:rsidR="00440416" w:rsidRPr="00F52D84" w:rsidTr="001045AE">
        <w:tc>
          <w:tcPr>
            <w:tcW w:w="9696" w:type="dxa"/>
            <w:gridSpan w:val="2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Члени комісії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Вандяк Наталія Петрівна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Спеціаліст юридичного відділу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proofErr w:type="spellStart"/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Скалій</w:t>
            </w:r>
            <w:proofErr w:type="spellEnd"/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 xml:space="preserve"> Олена Олександрівна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Депутат Чортківської міської ради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Черниш Світлана Степанівна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Депутат Чортківської міської ради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Міщій Сергій Володимирович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Депутат Чортківської міської ради</w:t>
            </w:r>
          </w:p>
        </w:tc>
      </w:tr>
      <w:tr w:rsidR="00440416" w:rsidRPr="00F52D84" w:rsidTr="001045AE">
        <w:tc>
          <w:tcPr>
            <w:tcW w:w="481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Times New Roman CYR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bCs/>
                <w:kern w:val="1"/>
                <w:sz w:val="24"/>
                <w:szCs w:val="24"/>
                <w:lang/>
              </w:rPr>
              <w:t>Сєдова Наталія Богданівна</w:t>
            </w:r>
          </w:p>
        </w:tc>
        <w:tc>
          <w:tcPr>
            <w:tcW w:w="4878" w:type="dxa"/>
            <w:shd w:val="clear" w:color="auto" w:fill="auto"/>
          </w:tcPr>
          <w:p w:rsidR="00440416" w:rsidRPr="00F52D84" w:rsidRDefault="00440416" w:rsidP="001045AE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kern w:val="1"/>
                <w:sz w:val="24"/>
                <w:szCs w:val="24"/>
                <w:lang/>
              </w:rPr>
              <w:t>Депутат Чортківської міської ради</w:t>
            </w:r>
          </w:p>
        </w:tc>
      </w:tr>
      <w:tr w:rsidR="00440416" w:rsidRPr="00F52D84" w:rsidTr="001045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15" w:type="dxa"/>
          </w:tcPr>
          <w:p w:rsidR="00440416" w:rsidRPr="00F52D84" w:rsidRDefault="00440416" w:rsidP="001045AE">
            <w:pPr>
              <w:widowControl w:val="0"/>
              <w:autoSpaceDE w:val="0"/>
              <w:spacing w:line="216" w:lineRule="auto"/>
              <w:jc w:val="center"/>
              <w:rPr>
                <w:rFonts w:eastAsia="Times New Roman CYR"/>
                <w:b/>
                <w:spacing w:val="-8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b/>
                <w:spacing w:val="-8"/>
                <w:kern w:val="1"/>
                <w:sz w:val="24"/>
                <w:szCs w:val="24"/>
                <w:lang/>
              </w:rPr>
              <w:t>Бойко Надія Іванівна</w:t>
            </w:r>
          </w:p>
        </w:tc>
        <w:tc>
          <w:tcPr>
            <w:tcW w:w="4881" w:type="dxa"/>
          </w:tcPr>
          <w:p w:rsidR="00440416" w:rsidRPr="00F52D84" w:rsidRDefault="00440416" w:rsidP="001045AE">
            <w:pPr>
              <w:widowControl w:val="0"/>
              <w:autoSpaceDE w:val="0"/>
              <w:spacing w:line="216" w:lineRule="auto"/>
              <w:jc w:val="center"/>
              <w:rPr>
                <w:rFonts w:eastAsia="Times New Roman CYR"/>
                <w:spacing w:val="-8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spacing w:val="-8"/>
                <w:kern w:val="1"/>
                <w:sz w:val="24"/>
                <w:szCs w:val="24"/>
                <w:lang/>
              </w:rPr>
              <w:t>Начальник фінансового управління міської ради</w:t>
            </w:r>
          </w:p>
        </w:tc>
      </w:tr>
      <w:tr w:rsidR="00440416" w:rsidRPr="00F52D84" w:rsidTr="001045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4815" w:type="dxa"/>
          </w:tcPr>
          <w:p w:rsidR="00440416" w:rsidRPr="00F52D84" w:rsidRDefault="00440416" w:rsidP="001045AE">
            <w:pPr>
              <w:widowControl w:val="0"/>
              <w:autoSpaceDE w:val="0"/>
              <w:spacing w:line="216" w:lineRule="auto"/>
              <w:ind w:firstLine="34"/>
              <w:jc w:val="center"/>
              <w:rPr>
                <w:rFonts w:eastAsia="Times New Roman CYR"/>
                <w:b/>
                <w:spacing w:val="-8"/>
                <w:kern w:val="1"/>
                <w:sz w:val="24"/>
                <w:szCs w:val="24"/>
                <w:lang/>
              </w:rPr>
            </w:pPr>
            <w:proofErr w:type="spellStart"/>
            <w:r w:rsidRPr="00F52D84">
              <w:rPr>
                <w:rFonts w:eastAsia="Times New Roman CYR"/>
                <w:b/>
                <w:spacing w:val="-8"/>
                <w:kern w:val="1"/>
                <w:sz w:val="24"/>
                <w:szCs w:val="24"/>
                <w:lang/>
              </w:rPr>
              <w:t>Новосядла</w:t>
            </w:r>
            <w:proofErr w:type="spellEnd"/>
            <w:r w:rsidRPr="00F52D84">
              <w:rPr>
                <w:rFonts w:eastAsia="Times New Roman CYR"/>
                <w:b/>
                <w:spacing w:val="-8"/>
                <w:kern w:val="1"/>
                <w:sz w:val="24"/>
                <w:szCs w:val="24"/>
                <w:lang/>
              </w:rPr>
              <w:t xml:space="preserve"> Ольга Юріївна</w:t>
            </w:r>
          </w:p>
        </w:tc>
        <w:tc>
          <w:tcPr>
            <w:tcW w:w="4881" w:type="dxa"/>
          </w:tcPr>
          <w:p w:rsidR="00440416" w:rsidRPr="00F52D84" w:rsidRDefault="00440416" w:rsidP="001045AE">
            <w:pPr>
              <w:widowControl w:val="0"/>
              <w:autoSpaceDE w:val="0"/>
              <w:spacing w:line="216" w:lineRule="auto"/>
              <w:jc w:val="center"/>
              <w:rPr>
                <w:rFonts w:eastAsia="Times New Roman CYR"/>
                <w:spacing w:val="-8"/>
                <w:kern w:val="1"/>
                <w:sz w:val="24"/>
                <w:szCs w:val="24"/>
                <w:lang/>
              </w:rPr>
            </w:pPr>
            <w:r w:rsidRPr="00F52D84">
              <w:rPr>
                <w:rFonts w:eastAsia="Times New Roman CYR"/>
                <w:spacing w:val="-8"/>
                <w:kern w:val="1"/>
                <w:sz w:val="24"/>
                <w:szCs w:val="24"/>
                <w:lang/>
              </w:rPr>
              <w:t>Начальник відділу бухгалтерського обліку та звітності міської ради</w:t>
            </w:r>
          </w:p>
        </w:tc>
      </w:tr>
    </w:tbl>
    <w:p w:rsidR="00440416" w:rsidRPr="00F52D84" w:rsidRDefault="00440416" w:rsidP="00440416">
      <w:pPr>
        <w:widowControl w:val="0"/>
        <w:autoSpaceDE w:val="0"/>
        <w:spacing w:line="216" w:lineRule="auto"/>
        <w:ind w:firstLine="708"/>
        <w:jc w:val="both"/>
        <w:rPr>
          <w:rFonts w:eastAsia="Times New Roman CYR"/>
          <w:spacing w:val="-8"/>
          <w:kern w:val="1"/>
          <w:sz w:val="24"/>
          <w:szCs w:val="24"/>
          <w:lang/>
        </w:rPr>
      </w:pPr>
    </w:p>
    <w:p w:rsidR="00440416" w:rsidRPr="00F52D84" w:rsidRDefault="00440416" w:rsidP="00440416">
      <w:pPr>
        <w:widowControl w:val="0"/>
        <w:autoSpaceDE w:val="0"/>
        <w:spacing w:line="216" w:lineRule="auto"/>
        <w:ind w:firstLine="708"/>
        <w:jc w:val="both"/>
        <w:rPr>
          <w:rFonts w:eastAsia="Times New Roman CYR"/>
          <w:spacing w:val="-8"/>
          <w:kern w:val="1"/>
          <w:sz w:val="24"/>
          <w:szCs w:val="24"/>
          <w:lang/>
        </w:rPr>
      </w:pPr>
    </w:p>
    <w:p w:rsidR="00440416" w:rsidRPr="00440416" w:rsidRDefault="00440416" w:rsidP="00440416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16">
        <w:rPr>
          <w:sz w:val="28"/>
          <w:szCs w:val="28"/>
        </w:rPr>
        <w:t xml:space="preserve"> </w:t>
      </w:r>
      <w:r w:rsidRPr="00440416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Я.П. </w:t>
      </w:r>
      <w:proofErr w:type="spellStart"/>
      <w:r w:rsidRPr="00440416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905976" w:rsidRPr="00440416" w:rsidRDefault="00905976">
      <w:pPr>
        <w:rPr>
          <w:lang/>
        </w:rPr>
      </w:pPr>
    </w:p>
    <w:sectPr w:rsidR="00905976" w:rsidRPr="00440416" w:rsidSect="00787EBF">
      <w:pgSz w:w="12240" w:h="15840"/>
      <w:pgMar w:top="426" w:right="795" w:bottom="142" w:left="184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416"/>
    <w:rsid w:val="00440416"/>
    <w:rsid w:val="0090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2018-07-30T11:50:00Z</dcterms:created>
  <dcterms:modified xsi:type="dcterms:W3CDTF">2018-07-30T12:00:00Z</dcterms:modified>
</cp:coreProperties>
</file>