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FF" w:rsidRDefault="001801FF" w:rsidP="001801F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</w:t>
      </w:r>
      <w:r>
        <w:rPr>
          <w:b/>
          <w:bCs/>
          <w:color w:val="000000"/>
          <w:sz w:val="28"/>
          <w:szCs w:val="28"/>
          <w:lang w:val="uk-UA"/>
        </w:rPr>
        <w:t xml:space="preserve">Додаток </w:t>
      </w:r>
    </w:p>
    <w:p w:rsidR="001801FF" w:rsidRDefault="001801FF" w:rsidP="001801F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до рішення міської ради</w:t>
      </w:r>
    </w:p>
    <w:p w:rsidR="001801FF" w:rsidRDefault="001801FF" w:rsidP="001801F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від 29 листопада  2018  №1266</w:t>
      </w:r>
    </w:p>
    <w:p w:rsidR="001801FF" w:rsidRDefault="001801FF" w:rsidP="001801F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</w:t>
      </w:r>
    </w:p>
    <w:p w:rsidR="001801FF" w:rsidRDefault="001801FF" w:rsidP="001801F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uk-UA"/>
        </w:rPr>
      </w:pPr>
    </w:p>
    <w:p w:rsidR="001801FF" w:rsidRPr="00432A5E" w:rsidRDefault="001801FF" w:rsidP="001801F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</w:t>
      </w:r>
      <w:r>
        <w:rPr>
          <w:b/>
          <w:bCs/>
          <w:color w:val="000000"/>
          <w:sz w:val="28"/>
          <w:szCs w:val="28"/>
          <w:lang w:val="uk-UA"/>
        </w:rPr>
        <w:t>ДОГОВІР</w:t>
      </w:r>
      <w:r w:rsidRPr="000330E9">
        <w:rPr>
          <w:b/>
          <w:bCs/>
          <w:color w:val="000000"/>
          <w:sz w:val="28"/>
          <w:szCs w:val="28"/>
          <w:lang w:val="uk-UA"/>
        </w:rPr>
        <w:t xml:space="preserve"> №</w:t>
      </w:r>
    </w:p>
    <w:p w:rsidR="001801FF" w:rsidRDefault="001801FF" w:rsidP="001801FF">
      <w:pPr>
        <w:pStyle w:val="4"/>
        <w:ind w:firstLine="0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E4548A">
        <w:rPr>
          <w:rFonts w:ascii="Times New Roman" w:hAnsi="Times New Roman"/>
          <w:b/>
          <w:sz w:val="28"/>
          <w:szCs w:val="28"/>
          <w:lang w:val="uk-UA"/>
        </w:rPr>
        <w:t xml:space="preserve">між </w:t>
      </w:r>
      <w:proofErr w:type="spellStart"/>
      <w:r w:rsidRPr="00E4548A">
        <w:rPr>
          <w:rFonts w:ascii="Times New Roman" w:hAnsi="Times New Roman"/>
          <w:b/>
          <w:sz w:val="28"/>
          <w:szCs w:val="28"/>
          <w:lang w:val="uk-UA"/>
        </w:rPr>
        <w:t>Чортківською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4548A">
        <w:rPr>
          <w:rFonts w:ascii="Times New Roman" w:hAnsi="Times New Roman"/>
          <w:b/>
          <w:sz w:val="28"/>
          <w:szCs w:val="28"/>
          <w:lang w:val="uk-UA"/>
        </w:rPr>
        <w:t>міською радою та Тернопільською обласною радою</w:t>
      </w:r>
    </w:p>
    <w:p w:rsidR="001801FF" w:rsidRPr="00250C9F" w:rsidRDefault="001801FF" w:rsidP="001801FF">
      <w:pPr>
        <w:pStyle w:val="4"/>
        <w:ind w:firstLine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50C9F">
        <w:rPr>
          <w:rFonts w:ascii="Times New Roman" w:hAnsi="Times New Roman"/>
          <w:b/>
          <w:sz w:val="28"/>
          <w:szCs w:val="28"/>
          <w:lang w:val="uk-UA"/>
        </w:rPr>
        <w:t>про міжбюджетний трансферт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2018 рік</w:t>
      </w:r>
    </w:p>
    <w:p w:rsidR="001801FF" w:rsidRPr="000330E9" w:rsidRDefault="001801FF" w:rsidP="001801F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1801FF" w:rsidRPr="000330E9" w:rsidRDefault="001801FF" w:rsidP="001801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1801FF" w:rsidRPr="000330E9" w:rsidRDefault="001801FF" w:rsidP="001801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29 листопада </w:t>
      </w:r>
      <w:r w:rsidRPr="000330E9">
        <w:rPr>
          <w:color w:val="000000"/>
          <w:sz w:val="28"/>
          <w:szCs w:val="28"/>
          <w:lang w:val="uk-UA"/>
        </w:rPr>
        <w:t xml:space="preserve"> 201</w:t>
      </w:r>
      <w:r>
        <w:rPr>
          <w:color w:val="000000"/>
          <w:sz w:val="28"/>
          <w:szCs w:val="28"/>
          <w:lang w:val="uk-UA"/>
        </w:rPr>
        <w:t>8</w:t>
      </w:r>
      <w:r w:rsidRPr="000330E9"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</w:t>
      </w:r>
      <w:r w:rsidRPr="000330E9">
        <w:rPr>
          <w:color w:val="000000"/>
          <w:sz w:val="28"/>
          <w:szCs w:val="28"/>
          <w:lang w:val="uk-UA"/>
        </w:rPr>
        <w:t>м. Чортків</w:t>
      </w:r>
    </w:p>
    <w:p w:rsidR="001801FF" w:rsidRPr="000330E9" w:rsidRDefault="001801FF" w:rsidP="001801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330E9">
        <w:rPr>
          <w:color w:val="000000"/>
          <w:sz w:val="28"/>
          <w:szCs w:val="28"/>
          <w:lang w:val="uk-UA"/>
        </w:rPr>
        <w:t> </w:t>
      </w:r>
    </w:p>
    <w:p w:rsidR="001801FF" w:rsidRPr="000330E9" w:rsidRDefault="001801FF" w:rsidP="00180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Цей</w:t>
      </w:r>
      <w:r w:rsidRPr="000330E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укладений</w:t>
      </w:r>
      <w:r w:rsidRPr="000330E9">
        <w:rPr>
          <w:color w:val="000000"/>
          <w:sz w:val="28"/>
          <w:szCs w:val="28"/>
          <w:lang w:val="uk-UA"/>
        </w:rPr>
        <w:t xml:space="preserve"> відповідно до Закону України «Про місцеве самоврядування в Україні» та статей 93, 101 Бюджетного кодексу України.</w:t>
      </w:r>
    </w:p>
    <w:p w:rsidR="001801FF" w:rsidRPr="000330E9" w:rsidRDefault="001801FF" w:rsidP="001801F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1801FF" w:rsidRPr="000330E9" w:rsidRDefault="001801FF" w:rsidP="001801F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1. Сторони договору</w:t>
      </w:r>
    </w:p>
    <w:p w:rsidR="001801FF" w:rsidRPr="000330E9" w:rsidRDefault="001801FF" w:rsidP="001801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1.1 Сторонами договору</w:t>
      </w:r>
      <w:r w:rsidRPr="000330E9">
        <w:rPr>
          <w:color w:val="000000"/>
          <w:sz w:val="28"/>
          <w:szCs w:val="28"/>
          <w:lang w:val="uk-UA"/>
        </w:rPr>
        <w:t xml:space="preserve"> є </w:t>
      </w:r>
      <w:proofErr w:type="spellStart"/>
      <w:r w:rsidRPr="000330E9">
        <w:rPr>
          <w:color w:val="000000"/>
          <w:sz w:val="28"/>
          <w:szCs w:val="28"/>
          <w:lang w:val="uk-UA"/>
        </w:rPr>
        <w:t>Чортківська</w:t>
      </w:r>
      <w:proofErr w:type="spellEnd"/>
      <w:r w:rsidRPr="000330E9">
        <w:rPr>
          <w:color w:val="000000"/>
          <w:sz w:val="28"/>
          <w:szCs w:val="28"/>
          <w:lang w:val="uk-UA"/>
        </w:rPr>
        <w:t xml:space="preserve"> міська рада (надалі «Міська рада») в особі міського голови </w:t>
      </w:r>
      <w:proofErr w:type="spellStart"/>
      <w:r w:rsidRPr="000330E9">
        <w:rPr>
          <w:color w:val="000000"/>
          <w:sz w:val="28"/>
          <w:szCs w:val="28"/>
          <w:lang w:val="uk-UA"/>
        </w:rPr>
        <w:t>Шматька</w:t>
      </w:r>
      <w:proofErr w:type="spellEnd"/>
      <w:r w:rsidRPr="000330E9">
        <w:rPr>
          <w:color w:val="000000"/>
          <w:sz w:val="28"/>
          <w:szCs w:val="28"/>
          <w:lang w:val="uk-UA"/>
        </w:rPr>
        <w:t xml:space="preserve"> Володимира Петровича, який діє на підставі Закону України «Про місцеве самоврядування в Україні» з однієї сторони та Тернопільська обласна рада (надалі «Обласна рада») в особі голови Тернопільської обласної ради </w:t>
      </w:r>
      <w:proofErr w:type="spellStart"/>
      <w:r w:rsidRPr="000330E9">
        <w:rPr>
          <w:color w:val="000000"/>
          <w:sz w:val="28"/>
          <w:szCs w:val="28"/>
          <w:lang w:val="uk-UA"/>
        </w:rPr>
        <w:t>Овчарука</w:t>
      </w:r>
      <w:proofErr w:type="spellEnd"/>
      <w:r w:rsidRPr="000330E9">
        <w:rPr>
          <w:color w:val="000000"/>
          <w:sz w:val="28"/>
          <w:szCs w:val="28"/>
          <w:lang w:val="uk-UA"/>
        </w:rPr>
        <w:t xml:space="preserve"> Віктора Вікторовича</w:t>
      </w:r>
      <w:r>
        <w:rPr>
          <w:color w:val="000000"/>
          <w:sz w:val="28"/>
          <w:szCs w:val="28"/>
          <w:lang w:val="uk-UA"/>
        </w:rPr>
        <w:t>,</w:t>
      </w:r>
      <w:r w:rsidRPr="000330E9">
        <w:rPr>
          <w:color w:val="000000"/>
          <w:sz w:val="28"/>
          <w:szCs w:val="28"/>
          <w:lang w:val="uk-UA"/>
        </w:rPr>
        <w:t xml:space="preserve"> який діє на підставі Закону України «Про місцеве самоврядування в Україні» з другої сторони.</w:t>
      </w:r>
    </w:p>
    <w:p w:rsidR="001801FF" w:rsidRPr="000330E9" w:rsidRDefault="001801FF" w:rsidP="001801F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2. Предмет договору</w:t>
      </w:r>
    </w:p>
    <w:p w:rsidR="001801FF" w:rsidRPr="000330E9" w:rsidRDefault="001801FF" w:rsidP="001801F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2.1 Предметом договору</w:t>
      </w:r>
      <w:r w:rsidRPr="000330E9">
        <w:rPr>
          <w:color w:val="000000"/>
          <w:sz w:val="28"/>
          <w:szCs w:val="28"/>
          <w:lang w:val="uk-UA"/>
        </w:rPr>
        <w:t xml:space="preserve"> є передача коштів з </w:t>
      </w:r>
      <w:proofErr w:type="spellStart"/>
      <w:r w:rsidRPr="000330E9">
        <w:rPr>
          <w:color w:val="000000"/>
          <w:sz w:val="28"/>
          <w:szCs w:val="28"/>
          <w:lang w:val="uk-UA"/>
        </w:rPr>
        <w:t>Чортківського</w:t>
      </w:r>
      <w:proofErr w:type="spellEnd"/>
      <w:r w:rsidRPr="000330E9">
        <w:rPr>
          <w:color w:val="000000"/>
          <w:sz w:val="28"/>
          <w:szCs w:val="28"/>
          <w:lang w:val="uk-UA"/>
        </w:rPr>
        <w:t xml:space="preserve"> міського бюджету до Тернопільського обласного бюджету </w:t>
      </w:r>
      <w:r>
        <w:rPr>
          <w:bCs/>
          <w:color w:val="000000"/>
          <w:sz w:val="28"/>
          <w:szCs w:val="28"/>
          <w:lang w:val="uk-UA"/>
        </w:rPr>
        <w:t xml:space="preserve">на </w:t>
      </w:r>
      <w:proofErr w:type="spellStart"/>
      <w:r>
        <w:rPr>
          <w:bCs/>
          <w:color w:val="000000"/>
          <w:sz w:val="28"/>
          <w:szCs w:val="28"/>
          <w:lang w:val="uk-UA"/>
        </w:rPr>
        <w:t>співфінансування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проекту «Технічне переоснащення станції доочистки води по вул. Степана Бандери в  м. Чорткові Тернопільської області»</w:t>
      </w:r>
    </w:p>
    <w:p w:rsidR="001801FF" w:rsidRPr="000330E9" w:rsidRDefault="001801FF" w:rsidP="001801F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1801FF" w:rsidRPr="000330E9" w:rsidRDefault="001801FF" w:rsidP="001801F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</w:t>
      </w:r>
      <w:r w:rsidRPr="000330E9">
        <w:rPr>
          <w:b/>
          <w:color w:val="000000"/>
          <w:sz w:val="28"/>
          <w:szCs w:val="28"/>
          <w:lang w:val="uk-UA"/>
        </w:rPr>
        <w:t>3. Порядок передачі коштів</w:t>
      </w:r>
    </w:p>
    <w:p w:rsidR="001801FF" w:rsidRPr="000330E9" w:rsidRDefault="001801FF" w:rsidP="001801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3.1 </w:t>
      </w:r>
      <w:r w:rsidRPr="000330E9">
        <w:rPr>
          <w:color w:val="000000"/>
          <w:sz w:val="28"/>
          <w:szCs w:val="28"/>
          <w:lang w:val="uk-UA"/>
        </w:rPr>
        <w:t>Передача коштів здійснюється у вигляді міжбюджетного трансферту на 201</w:t>
      </w:r>
      <w:r>
        <w:rPr>
          <w:color w:val="000000"/>
          <w:sz w:val="28"/>
          <w:szCs w:val="28"/>
          <w:lang w:val="uk-UA"/>
        </w:rPr>
        <w:t>8</w:t>
      </w:r>
      <w:r w:rsidRPr="000330E9">
        <w:rPr>
          <w:color w:val="000000"/>
          <w:sz w:val="28"/>
          <w:szCs w:val="28"/>
          <w:lang w:val="uk-UA"/>
        </w:rPr>
        <w:t xml:space="preserve"> рік в </w:t>
      </w:r>
      <w:r>
        <w:rPr>
          <w:color w:val="000000"/>
          <w:sz w:val="28"/>
          <w:szCs w:val="28"/>
          <w:lang w:val="uk-UA"/>
        </w:rPr>
        <w:t xml:space="preserve">сумі </w:t>
      </w:r>
      <w:r>
        <w:rPr>
          <w:sz w:val="28"/>
          <w:szCs w:val="28"/>
          <w:lang w:val="uk-UA"/>
        </w:rPr>
        <w:t>370410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(триста </w:t>
      </w:r>
      <w:proofErr w:type="spellStart"/>
      <w:r>
        <w:rPr>
          <w:sz w:val="28"/>
          <w:szCs w:val="28"/>
          <w:lang w:val="uk-UA"/>
        </w:rPr>
        <w:t>сімдесять</w:t>
      </w:r>
      <w:proofErr w:type="spellEnd"/>
      <w:r>
        <w:rPr>
          <w:sz w:val="28"/>
          <w:szCs w:val="28"/>
          <w:lang w:val="uk-UA"/>
        </w:rPr>
        <w:t xml:space="preserve"> тисяч чотириста десять</w:t>
      </w:r>
      <w:r w:rsidRPr="00B71898">
        <w:rPr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>гривень.</w:t>
      </w:r>
    </w:p>
    <w:p w:rsidR="001801FF" w:rsidRDefault="001801FF" w:rsidP="001801F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</w:t>
      </w:r>
    </w:p>
    <w:p w:rsidR="001801FF" w:rsidRPr="000330E9" w:rsidRDefault="001801FF" w:rsidP="001801F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</w:t>
      </w:r>
      <w:r w:rsidRPr="000330E9">
        <w:rPr>
          <w:b/>
          <w:color w:val="000000"/>
          <w:sz w:val="28"/>
          <w:szCs w:val="28"/>
          <w:lang w:val="uk-UA"/>
        </w:rPr>
        <w:t>4. Інші умови</w:t>
      </w:r>
    </w:p>
    <w:p w:rsidR="001801FF" w:rsidRPr="000330E9" w:rsidRDefault="001801FF" w:rsidP="001801F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4.1.</w:t>
      </w:r>
      <w:r w:rsidRPr="000330E9">
        <w:rPr>
          <w:color w:val="000000"/>
          <w:sz w:val="28"/>
          <w:szCs w:val="28"/>
          <w:lang w:val="uk-UA"/>
        </w:rPr>
        <w:t xml:space="preserve">Міська рада передає, а обласна рада приймає </w:t>
      </w:r>
      <w:r>
        <w:rPr>
          <w:color w:val="000000"/>
          <w:sz w:val="28"/>
          <w:szCs w:val="28"/>
          <w:lang w:val="uk-UA"/>
        </w:rPr>
        <w:t xml:space="preserve">кошти </w:t>
      </w:r>
      <w:r w:rsidRPr="00B71898">
        <w:rPr>
          <w:sz w:val="28"/>
          <w:szCs w:val="28"/>
          <w:lang w:val="uk-UA"/>
        </w:rPr>
        <w:t>у вигляді міжбюджетного трансферту, а саме «</w:t>
      </w:r>
      <w:r>
        <w:rPr>
          <w:sz w:val="28"/>
          <w:szCs w:val="28"/>
          <w:lang w:val="uk-UA"/>
        </w:rPr>
        <w:t xml:space="preserve">Субвенція місцевого бюджету на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інвестиційних проектів»</w:t>
      </w:r>
      <w:r w:rsidRPr="00B71898">
        <w:rPr>
          <w:sz w:val="28"/>
          <w:szCs w:val="28"/>
          <w:lang w:val="uk-UA"/>
        </w:rPr>
        <w:t xml:space="preserve"> в сумі</w:t>
      </w:r>
      <w:r>
        <w:rPr>
          <w:sz w:val="28"/>
          <w:szCs w:val="28"/>
          <w:lang w:val="uk-UA"/>
        </w:rPr>
        <w:t xml:space="preserve"> 370410 </w:t>
      </w:r>
      <w:r w:rsidRPr="00B71898">
        <w:rPr>
          <w:sz w:val="28"/>
          <w:szCs w:val="28"/>
          <w:lang w:val="uk-UA"/>
        </w:rPr>
        <w:t xml:space="preserve"> гривень</w:t>
      </w:r>
      <w:r w:rsidRPr="00B71898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на </w:t>
      </w:r>
      <w:proofErr w:type="spellStart"/>
      <w:r>
        <w:rPr>
          <w:bCs/>
          <w:color w:val="000000"/>
          <w:sz w:val="28"/>
          <w:szCs w:val="28"/>
          <w:lang w:val="uk-UA"/>
        </w:rPr>
        <w:t>співфінансування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проекту «Технічне переоснащення станції доочистки води по вул. Степана Бандери в  м. Чорткові Тернопільської області»</w:t>
      </w:r>
    </w:p>
    <w:p w:rsidR="001801FF" w:rsidRPr="000330E9" w:rsidRDefault="001801FF" w:rsidP="001801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4.2.</w:t>
      </w:r>
      <w:r w:rsidRPr="0001580C">
        <w:rPr>
          <w:color w:val="000000"/>
          <w:sz w:val="28"/>
          <w:szCs w:val="28"/>
          <w:lang w:val="uk-UA"/>
        </w:rPr>
        <w:t>Тернопільська обласна рада зобов’язується одержані кошти використовувати за цільовим призначенням.</w:t>
      </w:r>
    </w:p>
    <w:p w:rsidR="001801FF" w:rsidRPr="000330E9" w:rsidRDefault="001801FF" w:rsidP="001801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4.3. Цей договір укладено </w:t>
      </w:r>
      <w:r w:rsidRPr="000330E9">
        <w:rPr>
          <w:color w:val="000000"/>
          <w:sz w:val="28"/>
          <w:szCs w:val="28"/>
          <w:lang w:val="uk-UA"/>
        </w:rPr>
        <w:t>у двох примірниках, які мають однакову силу. Один примірник</w:t>
      </w:r>
      <w:r>
        <w:rPr>
          <w:color w:val="000000"/>
          <w:sz w:val="28"/>
          <w:szCs w:val="28"/>
          <w:lang w:val="uk-UA"/>
        </w:rPr>
        <w:t xml:space="preserve"> договору </w:t>
      </w:r>
      <w:r w:rsidRPr="000330E9">
        <w:rPr>
          <w:color w:val="000000"/>
          <w:sz w:val="28"/>
          <w:szCs w:val="28"/>
          <w:lang w:val="uk-UA"/>
        </w:rPr>
        <w:t>зберігається у міській раді, другий – у обласній раді.</w:t>
      </w:r>
    </w:p>
    <w:p w:rsidR="001801FF" w:rsidRDefault="001801FF" w:rsidP="001801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4.4.</w:t>
      </w:r>
      <w:r w:rsidRPr="000330E9">
        <w:rPr>
          <w:color w:val="000000"/>
          <w:sz w:val="28"/>
          <w:szCs w:val="28"/>
          <w:lang w:val="uk-UA"/>
        </w:rPr>
        <w:t>Ц</w:t>
      </w:r>
      <w:r>
        <w:rPr>
          <w:color w:val="000000"/>
          <w:sz w:val="28"/>
          <w:szCs w:val="28"/>
          <w:lang w:val="uk-UA"/>
        </w:rPr>
        <w:t>ей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договір </w:t>
      </w:r>
      <w:r w:rsidRPr="000330E9">
        <w:rPr>
          <w:color w:val="000000"/>
          <w:sz w:val="28"/>
          <w:szCs w:val="28"/>
          <w:lang w:val="uk-UA"/>
        </w:rPr>
        <w:t xml:space="preserve">вступає в силу з дня  </w:t>
      </w:r>
      <w:r>
        <w:rPr>
          <w:color w:val="000000"/>
          <w:sz w:val="28"/>
          <w:szCs w:val="28"/>
          <w:lang w:val="uk-UA"/>
        </w:rPr>
        <w:t>його</w:t>
      </w:r>
      <w:r w:rsidRPr="000330E9">
        <w:rPr>
          <w:color w:val="000000"/>
          <w:sz w:val="28"/>
          <w:szCs w:val="28"/>
          <w:lang w:val="uk-UA"/>
        </w:rPr>
        <w:t xml:space="preserve"> затвердження обома сторонами</w:t>
      </w:r>
      <w:r>
        <w:rPr>
          <w:color w:val="000000"/>
          <w:sz w:val="28"/>
          <w:szCs w:val="28"/>
          <w:lang w:val="uk-UA"/>
        </w:rPr>
        <w:t xml:space="preserve"> </w:t>
      </w:r>
      <w:r w:rsidRPr="000330E9">
        <w:rPr>
          <w:color w:val="000000"/>
          <w:sz w:val="28"/>
          <w:szCs w:val="28"/>
          <w:lang w:val="uk-UA"/>
        </w:rPr>
        <w:t xml:space="preserve">і діє до </w:t>
      </w:r>
      <w:r>
        <w:rPr>
          <w:color w:val="000000"/>
          <w:sz w:val="28"/>
          <w:szCs w:val="28"/>
          <w:lang w:val="uk-UA"/>
        </w:rPr>
        <w:t xml:space="preserve"> </w:t>
      </w:r>
      <w:r w:rsidRPr="000330E9">
        <w:rPr>
          <w:color w:val="000000"/>
          <w:sz w:val="28"/>
          <w:szCs w:val="28"/>
          <w:lang w:val="uk-UA"/>
        </w:rPr>
        <w:t>31 грудня 201</w:t>
      </w:r>
      <w:r>
        <w:rPr>
          <w:color w:val="000000"/>
          <w:sz w:val="28"/>
          <w:szCs w:val="28"/>
          <w:lang w:val="uk-UA"/>
        </w:rPr>
        <w:t>8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0330E9">
        <w:rPr>
          <w:color w:val="000000"/>
          <w:sz w:val="28"/>
          <w:szCs w:val="28"/>
          <w:lang w:val="uk-UA"/>
        </w:rPr>
        <w:t>року.</w:t>
      </w:r>
    </w:p>
    <w:p w:rsidR="001801FF" w:rsidRPr="000330E9" w:rsidRDefault="001801FF" w:rsidP="001801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tbl>
      <w:tblPr>
        <w:tblW w:w="5000" w:type="pct"/>
        <w:tblLook w:val="01E0"/>
      </w:tblPr>
      <w:tblGrid>
        <w:gridCol w:w="4927"/>
        <w:gridCol w:w="4928"/>
      </w:tblGrid>
      <w:tr w:rsidR="001801FF" w:rsidRPr="008E1C34" w:rsidTr="00F22B10">
        <w:tc>
          <w:tcPr>
            <w:tcW w:w="2500" w:type="pct"/>
          </w:tcPr>
          <w:p w:rsidR="00432A5E" w:rsidRPr="00432A5E" w:rsidRDefault="001801FF" w:rsidP="00432A5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432A5E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 xml:space="preserve">За </w:t>
            </w:r>
            <w:proofErr w:type="spellStart"/>
            <w:r w:rsidRPr="00432A5E">
              <w:rPr>
                <w:b/>
                <w:color w:val="000000"/>
                <w:sz w:val="28"/>
                <w:szCs w:val="28"/>
                <w:lang w:val="uk-UA"/>
              </w:rPr>
              <w:t>Чортківську</w:t>
            </w:r>
            <w:proofErr w:type="spellEnd"/>
            <w:r w:rsidR="00432A5E" w:rsidRPr="00432A5E">
              <w:rPr>
                <w:b/>
                <w:color w:val="000000"/>
                <w:sz w:val="28"/>
                <w:szCs w:val="28"/>
                <w:lang w:val="uk-UA"/>
              </w:rPr>
              <w:t xml:space="preserve"> міську раду </w:t>
            </w:r>
          </w:p>
          <w:p w:rsidR="001801FF" w:rsidRPr="00432A5E" w:rsidRDefault="001801FF" w:rsidP="00F22B1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432A5E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1801FF" w:rsidRPr="00432A5E" w:rsidRDefault="001801FF" w:rsidP="00432A5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32A5E">
              <w:rPr>
                <w:color w:val="000000"/>
                <w:sz w:val="28"/>
                <w:szCs w:val="28"/>
                <w:lang w:val="uk-UA"/>
              </w:rPr>
              <w:t>Чортківський</w:t>
            </w:r>
            <w:proofErr w:type="spellEnd"/>
            <w:r w:rsidRPr="00432A5E">
              <w:rPr>
                <w:color w:val="000000"/>
                <w:sz w:val="28"/>
                <w:szCs w:val="28"/>
                <w:lang w:val="uk-UA"/>
              </w:rPr>
              <w:t xml:space="preserve"> міський</w:t>
            </w:r>
            <w:r w:rsidRPr="00432A5E">
              <w:rPr>
                <w:rStyle w:val="apple-converted-space"/>
                <w:color w:val="000000"/>
                <w:sz w:val="28"/>
                <w:szCs w:val="28"/>
                <w:lang w:val="uk-UA"/>
              </w:rPr>
              <w:t xml:space="preserve"> </w:t>
            </w:r>
            <w:r w:rsidRPr="00432A5E">
              <w:rPr>
                <w:color w:val="000000"/>
                <w:sz w:val="28"/>
                <w:szCs w:val="28"/>
                <w:lang w:val="uk-UA"/>
              </w:rPr>
              <w:t>голова</w:t>
            </w:r>
          </w:p>
          <w:p w:rsidR="00432A5E" w:rsidRDefault="00432A5E" w:rsidP="00432A5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1FF" w:rsidRPr="00432A5E" w:rsidRDefault="001801FF" w:rsidP="00432A5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A5E">
              <w:rPr>
                <w:rFonts w:ascii="Times New Roman" w:hAnsi="Times New Roman" w:cs="Times New Roman"/>
                <w:b/>
                <w:sz w:val="28"/>
                <w:szCs w:val="28"/>
              </w:rPr>
              <w:t>Володимир ШМАТЬКО</w:t>
            </w:r>
          </w:p>
        </w:tc>
        <w:tc>
          <w:tcPr>
            <w:tcW w:w="2500" w:type="pct"/>
          </w:tcPr>
          <w:p w:rsidR="00432A5E" w:rsidRPr="00432A5E" w:rsidRDefault="001801FF" w:rsidP="00432A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Тернопільську </w:t>
            </w:r>
            <w:r w:rsidR="00432A5E" w:rsidRPr="00432A5E">
              <w:rPr>
                <w:rFonts w:ascii="Times New Roman" w:hAnsi="Times New Roman" w:cs="Times New Roman"/>
                <w:b/>
                <w:sz w:val="28"/>
                <w:szCs w:val="28"/>
              </w:rPr>
              <w:t>обласну раду</w:t>
            </w:r>
          </w:p>
          <w:p w:rsidR="001801FF" w:rsidRPr="00432A5E" w:rsidRDefault="001801FF" w:rsidP="00F22B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Голова Тернопільської обласної ради </w:t>
            </w:r>
          </w:p>
          <w:p w:rsidR="001801FF" w:rsidRPr="00432A5E" w:rsidRDefault="001801FF" w:rsidP="00F22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A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Віктор ОВЧАРУК</w:t>
            </w:r>
          </w:p>
        </w:tc>
      </w:tr>
    </w:tbl>
    <w:p w:rsidR="001801FF" w:rsidRDefault="001801FF" w:rsidP="001801FF">
      <w:pPr>
        <w:widowControl w:val="0"/>
        <w:autoSpaceDE w:val="0"/>
        <w:autoSpaceDN w:val="0"/>
        <w:adjustRightInd w:val="0"/>
        <w:spacing w:line="256" w:lineRule="auto"/>
        <w:ind w:right="-75"/>
        <w:jc w:val="center"/>
        <w:rPr>
          <w:noProof/>
        </w:rPr>
      </w:pPr>
    </w:p>
    <w:p w:rsidR="001801FF" w:rsidRPr="004C2D28" w:rsidRDefault="001801FF" w:rsidP="001801FF"/>
    <w:p w:rsidR="001801FF" w:rsidRPr="004C2D28" w:rsidRDefault="001801FF" w:rsidP="001801FF"/>
    <w:p w:rsidR="001801FF" w:rsidRPr="004C2D28" w:rsidRDefault="001801FF" w:rsidP="001801FF"/>
    <w:p w:rsidR="001801FF" w:rsidRPr="004C2D28" w:rsidRDefault="001801FF" w:rsidP="001801FF"/>
    <w:p w:rsidR="001801FF" w:rsidRPr="004C2D28" w:rsidRDefault="001801FF" w:rsidP="001801FF"/>
    <w:p w:rsidR="006B4938" w:rsidRPr="001801FF" w:rsidRDefault="006B4938" w:rsidP="001801FF"/>
    <w:sectPr w:rsidR="006B4938" w:rsidRPr="001801FF" w:rsidSect="009702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D0BA6"/>
    <w:rsid w:val="001801FF"/>
    <w:rsid w:val="002D0BA6"/>
    <w:rsid w:val="00432A5E"/>
    <w:rsid w:val="00611292"/>
    <w:rsid w:val="006B4938"/>
    <w:rsid w:val="008721F9"/>
    <w:rsid w:val="009702FA"/>
    <w:rsid w:val="00CD02B2"/>
    <w:rsid w:val="00D8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">
    <w:name w:val="заголовок 4"/>
    <w:basedOn w:val="a"/>
    <w:next w:val="a"/>
    <w:rsid w:val="002D0BA6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val="ru-RU" w:eastAsia="ru-RU"/>
    </w:rPr>
  </w:style>
  <w:style w:type="character" w:customStyle="1" w:styleId="apple-converted-space">
    <w:name w:val="apple-converted-space"/>
    <w:basedOn w:val="a0"/>
    <w:rsid w:val="002D0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1725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2018-12-08T09:44:00Z</cp:lastPrinted>
  <dcterms:created xsi:type="dcterms:W3CDTF">2018-10-01T12:54:00Z</dcterms:created>
  <dcterms:modified xsi:type="dcterms:W3CDTF">2018-12-08T10:00:00Z</dcterms:modified>
</cp:coreProperties>
</file>