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00C" w:rsidRPr="00820E98" w:rsidRDefault="0085500C" w:rsidP="00820E98">
      <w:pPr>
        <w:pStyle w:val="a3"/>
        <w:ind w:left="0"/>
        <w:jc w:val="both"/>
        <w:rPr>
          <w:rFonts w:ascii="Times New Roman" w:hAnsi="Times New Roman"/>
        </w:rPr>
      </w:pPr>
    </w:p>
    <w:p w:rsidR="0085500C" w:rsidRPr="00820E98" w:rsidRDefault="0085500C" w:rsidP="00344752">
      <w:pPr>
        <w:widowControl w:val="0"/>
        <w:autoSpaceDE w:val="0"/>
        <w:autoSpaceDN w:val="0"/>
        <w:adjustRightInd w:val="0"/>
        <w:spacing w:after="0" w:line="240" w:lineRule="auto"/>
        <w:ind w:left="40" w:right="-285" w:firstLine="811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820E98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    </w:t>
      </w:r>
      <w:r w:rsidR="00820E98">
        <w:rPr>
          <w:rFonts w:ascii="Times New Roman" w:hAnsi="Times New Roman" w:cs="Times New Roman"/>
          <w:b/>
          <w:bCs/>
          <w:sz w:val="36"/>
          <w:szCs w:val="36"/>
        </w:rPr>
        <w:t xml:space="preserve">      </w:t>
      </w:r>
      <w:r w:rsidRPr="00820E98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820E98" w:rsidRPr="00820E98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344752">
        <w:rPr>
          <w:rFonts w:ascii="Times New Roman" w:hAnsi="Times New Roman" w:cs="Times New Roman"/>
          <w:b/>
          <w:bCs/>
          <w:sz w:val="36"/>
          <w:szCs w:val="36"/>
        </w:rPr>
        <w:t xml:space="preserve"> Затверджено</w:t>
      </w:r>
    </w:p>
    <w:p w:rsidR="00344752" w:rsidRPr="00820E98" w:rsidRDefault="0085500C" w:rsidP="00344752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0E9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  <w:r w:rsidR="0034475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рішення</w:t>
      </w:r>
      <w:r w:rsidRPr="00820E98">
        <w:rPr>
          <w:rFonts w:ascii="Times New Roman" w:hAnsi="Times New Roman" w:cs="Times New Roman"/>
          <w:b/>
          <w:bCs/>
          <w:sz w:val="28"/>
          <w:szCs w:val="28"/>
        </w:rPr>
        <w:t xml:space="preserve"> сесії</w:t>
      </w:r>
      <w:r w:rsidR="00344752" w:rsidRPr="003447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44752" w:rsidRPr="00820E98">
        <w:rPr>
          <w:rFonts w:ascii="Times New Roman" w:hAnsi="Times New Roman" w:cs="Times New Roman"/>
          <w:b/>
          <w:bCs/>
          <w:sz w:val="28"/>
          <w:szCs w:val="28"/>
        </w:rPr>
        <w:t>міської ради</w:t>
      </w:r>
    </w:p>
    <w:p w:rsidR="00344752" w:rsidRPr="00820E98" w:rsidRDefault="00344752" w:rsidP="00344752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від "11" грудня 2018р. № 1273</w:t>
      </w:r>
    </w:p>
    <w:p w:rsidR="0085500C" w:rsidRPr="00820E98" w:rsidRDefault="0085500C" w:rsidP="00344752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500C" w:rsidRPr="00820E98" w:rsidRDefault="0085500C" w:rsidP="00820E98">
      <w:pPr>
        <w:widowControl w:val="0"/>
        <w:autoSpaceDE w:val="0"/>
        <w:autoSpaceDN w:val="0"/>
        <w:adjustRightInd w:val="0"/>
        <w:ind w:left="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500C" w:rsidRPr="00820E98" w:rsidRDefault="0085500C" w:rsidP="00820E98">
      <w:pPr>
        <w:widowControl w:val="0"/>
        <w:autoSpaceDE w:val="0"/>
        <w:autoSpaceDN w:val="0"/>
        <w:adjustRightInd w:val="0"/>
        <w:ind w:left="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500C" w:rsidRPr="00820E98" w:rsidRDefault="0085500C" w:rsidP="00820E98">
      <w:pPr>
        <w:widowControl w:val="0"/>
        <w:autoSpaceDE w:val="0"/>
        <w:autoSpaceDN w:val="0"/>
        <w:adjustRightInd w:val="0"/>
        <w:ind w:left="40"/>
        <w:jc w:val="both"/>
        <w:rPr>
          <w:rFonts w:ascii="Times New Roman" w:hAnsi="Times New Roman" w:cs="Times New Roman"/>
          <w:sz w:val="28"/>
          <w:szCs w:val="28"/>
        </w:rPr>
      </w:pPr>
    </w:p>
    <w:p w:rsidR="002218E5" w:rsidRPr="00820E98" w:rsidRDefault="002218E5" w:rsidP="00820E9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52"/>
          <w:szCs w:val="52"/>
        </w:rPr>
      </w:pPr>
    </w:p>
    <w:p w:rsidR="002218E5" w:rsidRPr="00820E98" w:rsidRDefault="002218E5" w:rsidP="00820E98">
      <w:pPr>
        <w:pStyle w:val="1"/>
        <w:rPr>
          <w:rFonts w:ascii="Times New Roman" w:hAnsi="Times New Roman"/>
          <w:lang w:val="uk-UA"/>
        </w:rPr>
      </w:pPr>
      <w:r w:rsidRPr="00820E98">
        <w:rPr>
          <w:rFonts w:ascii="Times New Roman" w:hAnsi="Times New Roman"/>
          <w:lang w:val="uk-UA"/>
        </w:rPr>
        <w:t>Положення</w:t>
      </w:r>
    </w:p>
    <w:p w:rsidR="002218E5" w:rsidRPr="00820E98" w:rsidRDefault="002218E5" w:rsidP="00820E98">
      <w:pPr>
        <w:pStyle w:val="a3"/>
        <w:rPr>
          <w:rFonts w:ascii="Times New Roman" w:hAnsi="Times New Roman"/>
        </w:rPr>
      </w:pPr>
      <w:r w:rsidRPr="00820E98">
        <w:rPr>
          <w:rFonts w:ascii="Times New Roman" w:hAnsi="Times New Roman"/>
        </w:rPr>
        <w:t>Чортківського міського комунального центру  комплексної реабілітації  осіб з інвалідністю</w:t>
      </w:r>
    </w:p>
    <w:p w:rsidR="002218E5" w:rsidRPr="00820E98" w:rsidRDefault="002218E5" w:rsidP="00820E98">
      <w:pPr>
        <w:widowControl w:val="0"/>
        <w:autoSpaceDE w:val="0"/>
        <w:autoSpaceDN w:val="0"/>
        <w:adjustRightInd w:val="0"/>
        <w:spacing w:line="240" w:lineRule="auto"/>
        <w:ind w:left="4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820E98">
        <w:rPr>
          <w:rFonts w:ascii="Times New Roman" w:hAnsi="Times New Roman" w:cs="Times New Roman"/>
          <w:b/>
          <w:bCs/>
          <w:sz w:val="56"/>
          <w:szCs w:val="56"/>
        </w:rPr>
        <w:t>"Дорога в життя"</w:t>
      </w:r>
    </w:p>
    <w:p w:rsidR="002218E5" w:rsidRPr="00820E98" w:rsidRDefault="002218E5" w:rsidP="00820E98">
      <w:pPr>
        <w:widowControl w:val="0"/>
        <w:autoSpaceDE w:val="0"/>
        <w:autoSpaceDN w:val="0"/>
        <w:adjustRightInd w:val="0"/>
        <w:spacing w:line="240" w:lineRule="auto"/>
        <w:ind w:left="4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820E98">
        <w:rPr>
          <w:rFonts w:ascii="Times New Roman" w:hAnsi="Times New Roman" w:cs="Times New Roman"/>
          <w:b/>
          <w:bCs/>
          <w:sz w:val="56"/>
          <w:szCs w:val="56"/>
        </w:rPr>
        <w:t>з відділенням денного перебування</w:t>
      </w:r>
    </w:p>
    <w:p w:rsidR="002218E5" w:rsidRPr="00820E98" w:rsidRDefault="002218E5" w:rsidP="00820E98">
      <w:pPr>
        <w:widowControl w:val="0"/>
        <w:autoSpaceDE w:val="0"/>
        <w:autoSpaceDN w:val="0"/>
        <w:adjustRightInd w:val="0"/>
        <w:spacing w:line="240" w:lineRule="auto"/>
        <w:ind w:left="4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820E98">
        <w:rPr>
          <w:rFonts w:ascii="Times New Roman" w:hAnsi="Times New Roman" w:cs="Times New Roman"/>
          <w:b/>
          <w:bCs/>
          <w:sz w:val="52"/>
          <w:szCs w:val="52"/>
          <w:lang w:val="ru-RU"/>
        </w:rPr>
        <w:t>м</w:t>
      </w:r>
      <w:proofErr w:type="gramStart"/>
      <w:r w:rsidRPr="00820E98">
        <w:rPr>
          <w:rFonts w:ascii="Times New Roman" w:hAnsi="Times New Roman" w:cs="Times New Roman"/>
          <w:b/>
          <w:bCs/>
          <w:sz w:val="52"/>
          <w:szCs w:val="52"/>
          <w:lang w:val="ru-RU"/>
        </w:rPr>
        <w:t>.</w:t>
      </w:r>
      <w:r w:rsidRPr="00820E98">
        <w:rPr>
          <w:rFonts w:ascii="Times New Roman" w:hAnsi="Times New Roman" w:cs="Times New Roman"/>
          <w:b/>
          <w:bCs/>
          <w:sz w:val="52"/>
          <w:szCs w:val="52"/>
        </w:rPr>
        <w:t>Ч</w:t>
      </w:r>
      <w:proofErr w:type="gramEnd"/>
      <w:r w:rsidRPr="00820E98">
        <w:rPr>
          <w:rFonts w:ascii="Times New Roman" w:hAnsi="Times New Roman" w:cs="Times New Roman"/>
          <w:b/>
          <w:bCs/>
          <w:sz w:val="52"/>
          <w:szCs w:val="52"/>
        </w:rPr>
        <w:t>орткова</w:t>
      </w:r>
    </w:p>
    <w:p w:rsidR="002218E5" w:rsidRPr="00820E98" w:rsidRDefault="002218E5" w:rsidP="00820E98">
      <w:pPr>
        <w:widowControl w:val="0"/>
        <w:autoSpaceDE w:val="0"/>
        <w:autoSpaceDN w:val="0"/>
        <w:adjustRightInd w:val="0"/>
        <w:spacing w:line="240" w:lineRule="auto"/>
        <w:ind w:left="4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820E98">
        <w:rPr>
          <w:rFonts w:ascii="Times New Roman" w:hAnsi="Times New Roman" w:cs="Times New Roman"/>
          <w:b/>
          <w:bCs/>
          <w:sz w:val="52"/>
          <w:szCs w:val="52"/>
        </w:rPr>
        <w:t>Тернопільської області</w:t>
      </w:r>
    </w:p>
    <w:p w:rsidR="002218E5" w:rsidRPr="00820E98" w:rsidRDefault="002218E5" w:rsidP="00820E98">
      <w:pPr>
        <w:widowControl w:val="0"/>
        <w:autoSpaceDE w:val="0"/>
        <w:autoSpaceDN w:val="0"/>
        <w:adjustRightInd w:val="0"/>
        <w:spacing w:line="240" w:lineRule="auto"/>
        <w:ind w:left="40"/>
        <w:jc w:val="center"/>
        <w:rPr>
          <w:rFonts w:ascii="Times New Roman" w:hAnsi="Times New Roman" w:cs="Times New Roman"/>
          <w:sz w:val="52"/>
          <w:szCs w:val="52"/>
        </w:rPr>
      </w:pPr>
      <w:r w:rsidRPr="00820E98">
        <w:rPr>
          <w:rFonts w:ascii="Times New Roman" w:hAnsi="Times New Roman" w:cs="Times New Roman"/>
          <w:sz w:val="52"/>
          <w:szCs w:val="52"/>
        </w:rPr>
        <w:t>(у новій</w:t>
      </w:r>
      <w:r w:rsidRPr="00820E98">
        <w:rPr>
          <w:rFonts w:ascii="Times New Roman" w:hAnsi="Times New Roman" w:cs="Times New Roman"/>
          <w:sz w:val="52"/>
          <w:szCs w:val="52"/>
          <w:lang w:val="ru-RU"/>
        </w:rPr>
        <w:t xml:space="preserve"> </w:t>
      </w:r>
      <w:r w:rsidRPr="00820E98">
        <w:rPr>
          <w:rFonts w:ascii="Times New Roman" w:hAnsi="Times New Roman" w:cs="Times New Roman"/>
          <w:sz w:val="52"/>
          <w:szCs w:val="52"/>
        </w:rPr>
        <w:t>редакції)</w:t>
      </w:r>
    </w:p>
    <w:p w:rsidR="00623A08" w:rsidRPr="00820E98" w:rsidRDefault="00623A08" w:rsidP="00820E98">
      <w:pPr>
        <w:jc w:val="center"/>
        <w:rPr>
          <w:rFonts w:ascii="Times New Roman" w:hAnsi="Times New Roman" w:cs="Times New Roman"/>
          <w:lang w:val="ru-RU"/>
        </w:rPr>
      </w:pPr>
    </w:p>
    <w:p w:rsidR="0085500C" w:rsidRPr="00820E98" w:rsidRDefault="0085500C" w:rsidP="00820E98">
      <w:pPr>
        <w:jc w:val="both"/>
        <w:rPr>
          <w:rFonts w:ascii="Times New Roman" w:hAnsi="Times New Roman" w:cs="Times New Roman"/>
        </w:rPr>
      </w:pPr>
    </w:p>
    <w:p w:rsidR="0085500C" w:rsidRPr="00344752" w:rsidRDefault="0085500C" w:rsidP="00820E98">
      <w:pPr>
        <w:jc w:val="both"/>
        <w:rPr>
          <w:rFonts w:ascii="Times New Roman" w:hAnsi="Times New Roman" w:cs="Times New Roman"/>
          <w:lang w:val="ru-RU"/>
        </w:rPr>
      </w:pPr>
    </w:p>
    <w:p w:rsidR="00820E98" w:rsidRPr="00344752" w:rsidRDefault="00820E98" w:rsidP="00820E98">
      <w:pPr>
        <w:jc w:val="both"/>
        <w:rPr>
          <w:rFonts w:ascii="Times New Roman" w:hAnsi="Times New Roman" w:cs="Times New Roman"/>
          <w:lang w:val="ru-RU"/>
        </w:rPr>
      </w:pPr>
    </w:p>
    <w:p w:rsidR="00344752" w:rsidRDefault="0085500C" w:rsidP="00820E98">
      <w:pPr>
        <w:widowControl w:val="0"/>
        <w:tabs>
          <w:tab w:val="left" w:pos="3600"/>
          <w:tab w:val="center" w:pos="5316"/>
        </w:tabs>
        <w:autoSpaceDE w:val="0"/>
        <w:autoSpaceDN w:val="0"/>
        <w:adjustRightInd w:val="0"/>
        <w:spacing w:before="380"/>
        <w:ind w:left="40" w:firstLine="953"/>
        <w:jc w:val="both"/>
        <w:rPr>
          <w:rFonts w:ascii="Times New Roman" w:hAnsi="Times New Roman" w:cs="Times New Roman"/>
          <w:sz w:val="28"/>
          <w:szCs w:val="28"/>
        </w:rPr>
      </w:pPr>
      <w:r w:rsidRPr="00820E98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344752" w:rsidRDefault="00344752" w:rsidP="00820E98">
      <w:pPr>
        <w:widowControl w:val="0"/>
        <w:tabs>
          <w:tab w:val="left" w:pos="3600"/>
          <w:tab w:val="center" w:pos="5316"/>
        </w:tabs>
        <w:autoSpaceDE w:val="0"/>
        <w:autoSpaceDN w:val="0"/>
        <w:adjustRightInd w:val="0"/>
        <w:spacing w:before="380"/>
        <w:ind w:left="40" w:firstLine="953"/>
        <w:jc w:val="both"/>
        <w:rPr>
          <w:rFonts w:ascii="Times New Roman" w:hAnsi="Times New Roman" w:cs="Times New Roman"/>
          <w:sz w:val="28"/>
          <w:szCs w:val="28"/>
        </w:rPr>
      </w:pPr>
    </w:p>
    <w:p w:rsidR="0085500C" w:rsidRPr="00820E98" w:rsidRDefault="00344752" w:rsidP="00820E98">
      <w:pPr>
        <w:widowControl w:val="0"/>
        <w:tabs>
          <w:tab w:val="left" w:pos="3600"/>
          <w:tab w:val="center" w:pos="5316"/>
        </w:tabs>
        <w:autoSpaceDE w:val="0"/>
        <w:autoSpaceDN w:val="0"/>
        <w:adjustRightInd w:val="0"/>
        <w:spacing w:before="380"/>
        <w:ind w:left="40" w:firstLine="9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85500C" w:rsidRPr="00820E98">
        <w:rPr>
          <w:rFonts w:ascii="Times New Roman" w:hAnsi="Times New Roman" w:cs="Times New Roman"/>
          <w:sz w:val="28"/>
          <w:szCs w:val="28"/>
        </w:rPr>
        <w:t xml:space="preserve">  І</w:t>
      </w:r>
      <w:r w:rsidR="0085500C" w:rsidRPr="00820E98">
        <w:rPr>
          <w:rFonts w:ascii="Times New Roman" w:hAnsi="Times New Roman" w:cs="Times New Roman"/>
          <w:color w:val="008000"/>
          <w:sz w:val="28"/>
          <w:szCs w:val="28"/>
        </w:rPr>
        <w:t>.</w:t>
      </w:r>
      <w:r w:rsidR="0085500C" w:rsidRPr="00820E98">
        <w:rPr>
          <w:rFonts w:ascii="Times New Roman" w:hAnsi="Times New Roman" w:cs="Times New Roman"/>
          <w:sz w:val="28"/>
          <w:szCs w:val="28"/>
        </w:rPr>
        <w:t xml:space="preserve"> ЗАГАЛЬНІ ПОЛОЖЕННЯ.</w:t>
      </w:r>
    </w:p>
    <w:p w:rsidR="0085500C" w:rsidRPr="00820E98" w:rsidRDefault="0085500C" w:rsidP="00820E98">
      <w:pPr>
        <w:jc w:val="both"/>
        <w:rPr>
          <w:rFonts w:ascii="Times New Roman" w:hAnsi="Times New Roman" w:cs="Times New Roman"/>
          <w:sz w:val="28"/>
          <w:szCs w:val="28"/>
        </w:rPr>
      </w:pPr>
      <w:r w:rsidRPr="00820E98">
        <w:rPr>
          <w:rFonts w:ascii="Times New Roman" w:hAnsi="Times New Roman" w:cs="Times New Roman"/>
          <w:sz w:val="28"/>
          <w:szCs w:val="28"/>
        </w:rPr>
        <w:t xml:space="preserve"> </w:t>
      </w:r>
      <w:r w:rsidR="000851B9" w:rsidRPr="00820E9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20E98">
        <w:rPr>
          <w:rFonts w:ascii="Times New Roman" w:hAnsi="Times New Roman" w:cs="Times New Roman"/>
          <w:sz w:val="28"/>
          <w:szCs w:val="28"/>
        </w:rPr>
        <w:t xml:space="preserve"> 1. Чортківський  </w:t>
      </w:r>
      <w:r w:rsidR="000851B9" w:rsidRPr="00820E98">
        <w:rPr>
          <w:rFonts w:ascii="Times New Roman" w:hAnsi="Times New Roman" w:cs="Times New Roman"/>
          <w:sz w:val="28"/>
          <w:szCs w:val="28"/>
        </w:rPr>
        <w:t xml:space="preserve">міський </w:t>
      </w:r>
      <w:r w:rsidRPr="00820E98">
        <w:rPr>
          <w:rFonts w:ascii="Times New Roman" w:hAnsi="Times New Roman" w:cs="Times New Roman"/>
          <w:sz w:val="28"/>
          <w:szCs w:val="28"/>
        </w:rPr>
        <w:t xml:space="preserve">комунальний центр комплексної   реабілітації  осіб з інвалідністю </w:t>
      </w:r>
      <w:r w:rsidRPr="00820E98">
        <w:rPr>
          <w:rFonts w:ascii="Times New Roman" w:hAnsi="Times New Roman" w:cs="Times New Roman"/>
          <w:color w:val="008000"/>
          <w:sz w:val="28"/>
          <w:szCs w:val="28"/>
        </w:rPr>
        <w:t>"</w:t>
      </w:r>
      <w:r w:rsidRPr="00820E98">
        <w:rPr>
          <w:rFonts w:ascii="Times New Roman" w:hAnsi="Times New Roman" w:cs="Times New Roman"/>
          <w:sz w:val="28"/>
          <w:szCs w:val="28"/>
        </w:rPr>
        <w:t>Дорога в життя</w:t>
      </w:r>
      <w:r w:rsidRPr="00820E98">
        <w:rPr>
          <w:rFonts w:ascii="Times New Roman" w:hAnsi="Times New Roman" w:cs="Times New Roman"/>
          <w:color w:val="008000"/>
          <w:sz w:val="28"/>
          <w:szCs w:val="28"/>
        </w:rPr>
        <w:t>"</w:t>
      </w:r>
      <w:r w:rsidRPr="00820E98">
        <w:rPr>
          <w:rFonts w:ascii="Times New Roman" w:hAnsi="Times New Roman" w:cs="Times New Roman"/>
          <w:sz w:val="28"/>
          <w:szCs w:val="28"/>
        </w:rPr>
        <w:t xml:space="preserve"> з відділенням денного перебування  м.</w:t>
      </w:r>
      <w:r w:rsidR="00344752">
        <w:rPr>
          <w:rFonts w:ascii="Times New Roman" w:hAnsi="Times New Roman" w:cs="Times New Roman"/>
          <w:sz w:val="28"/>
          <w:szCs w:val="28"/>
        </w:rPr>
        <w:t xml:space="preserve"> </w:t>
      </w:r>
      <w:r w:rsidRPr="00820E98">
        <w:rPr>
          <w:rFonts w:ascii="Times New Roman" w:hAnsi="Times New Roman" w:cs="Times New Roman"/>
          <w:sz w:val="28"/>
          <w:szCs w:val="28"/>
        </w:rPr>
        <w:t>Чорткова  Тернопільської області (надалі   - Установа) - реабілітаційна установа , цільовим призначенням якої є здійснення комплексу реабілітаційних заходів, спрямованих на створення умов для всебічного розвитку осіб з інвалідністю</w:t>
      </w:r>
      <w:r w:rsidR="00554CDB" w:rsidRPr="00820E98">
        <w:rPr>
          <w:rFonts w:ascii="Times New Roman" w:hAnsi="Times New Roman" w:cs="Times New Roman"/>
          <w:sz w:val="28"/>
          <w:szCs w:val="28"/>
        </w:rPr>
        <w:t>,</w:t>
      </w:r>
      <w:r w:rsidRPr="00820E98">
        <w:rPr>
          <w:rFonts w:ascii="Times New Roman" w:hAnsi="Times New Roman" w:cs="Times New Roman"/>
          <w:sz w:val="28"/>
          <w:szCs w:val="28"/>
        </w:rPr>
        <w:t xml:space="preserve"> які досягли повноліття, та/або  дітей з інвалідністю, та/або дітей віком до двох років (включно),</w:t>
      </w:r>
      <w:r w:rsidR="00554CDB" w:rsidRPr="00820E98">
        <w:rPr>
          <w:rFonts w:ascii="Times New Roman" w:hAnsi="Times New Roman" w:cs="Times New Roman"/>
          <w:sz w:val="28"/>
          <w:szCs w:val="28"/>
        </w:rPr>
        <w:t xml:space="preserve"> </w:t>
      </w:r>
      <w:r w:rsidRPr="00820E98">
        <w:rPr>
          <w:rFonts w:ascii="Times New Roman" w:hAnsi="Times New Roman" w:cs="Times New Roman"/>
          <w:sz w:val="28"/>
          <w:szCs w:val="28"/>
        </w:rPr>
        <w:t>які належать до групи ризику щодо отримання інвалідності (далі – Особа), засвоєння ними знань, умінь, навичок, досягнення і збереження їхньої максимальної незалежності, фізичних, розумових, соціальних, професійних здібностей з метою максимальної реалізації особистого потенціалу.</w:t>
      </w:r>
    </w:p>
    <w:p w:rsidR="0085500C" w:rsidRPr="00820E98" w:rsidRDefault="0085500C" w:rsidP="00820E98">
      <w:pPr>
        <w:jc w:val="both"/>
        <w:rPr>
          <w:rFonts w:ascii="Times New Roman" w:hAnsi="Times New Roman" w:cs="Times New Roman"/>
          <w:sz w:val="28"/>
          <w:szCs w:val="28"/>
        </w:rPr>
      </w:pPr>
      <w:r w:rsidRPr="00820E98">
        <w:rPr>
          <w:rFonts w:ascii="Times New Roman" w:hAnsi="Times New Roman" w:cs="Times New Roman"/>
          <w:sz w:val="28"/>
          <w:szCs w:val="28"/>
        </w:rPr>
        <w:t xml:space="preserve"> </w:t>
      </w:r>
      <w:r w:rsidR="000851B9" w:rsidRPr="00820E9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20E98">
        <w:rPr>
          <w:rFonts w:ascii="Times New Roman" w:hAnsi="Times New Roman" w:cs="Times New Roman"/>
          <w:sz w:val="28"/>
          <w:szCs w:val="28"/>
        </w:rPr>
        <w:t xml:space="preserve"> 2</w:t>
      </w:r>
      <w:r w:rsidR="00554CDB" w:rsidRPr="00820E98">
        <w:rPr>
          <w:rFonts w:ascii="Times New Roman" w:hAnsi="Times New Roman" w:cs="Times New Roman"/>
          <w:sz w:val="28"/>
          <w:szCs w:val="28"/>
        </w:rPr>
        <w:t>.</w:t>
      </w:r>
      <w:r w:rsidR="00E465BE" w:rsidRPr="00820E98">
        <w:rPr>
          <w:rFonts w:ascii="Times New Roman" w:hAnsi="Times New Roman" w:cs="Times New Roman"/>
          <w:sz w:val="28"/>
          <w:szCs w:val="28"/>
        </w:rPr>
        <w:t xml:space="preserve">  </w:t>
      </w:r>
      <w:r w:rsidRPr="00820E98">
        <w:rPr>
          <w:rFonts w:ascii="Times New Roman" w:hAnsi="Times New Roman" w:cs="Times New Roman"/>
          <w:sz w:val="28"/>
          <w:szCs w:val="28"/>
        </w:rPr>
        <w:t>Установа забезпечує тимчасове (амбулаторне) перебування Осіб на безоплатній основі.</w:t>
      </w:r>
    </w:p>
    <w:p w:rsidR="0085500C" w:rsidRPr="00820E98" w:rsidRDefault="0085500C" w:rsidP="00820E98">
      <w:pPr>
        <w:widowControl w:val="0"/>
        <w:autoSpaceDE w:val="0"/>
        <w:autoSpaceDN w:val="0"/>
        <w:adjustRightInd w:val="0"/>
        <w:spacing w:line="259" w:lineRule="auto"/>
        <w:ind w:left="40" w:firstLine="953"/>
        <w:jc w:val="both"/>
        <w:rPr>
          <w:rFonts w:ascii="Times New Roman" w:hAnsi="Times New Roman" w:cs="Times New Roman"/>
          <w:sz w:val="28"/>
          <w:szCs w:val="28"/>
        </w:rPr>
      </w:pPr>
      <w:r w:rsidRPr="00820E98">
        <w:rPr>
          <w:rFonts w:ascii="Times New Roman" w:hAnsi="Times New Roman" w:cs="Times New Roman"/>
          <w:sz w:val="28"/>
          <w:szCs w:val="28"/>
        </w:rPr>
        <w:t xml:space="preserve">3. Засновником </w:t>
      </w:r>
      <w:r w:rsidR="007B208E" w:rsidRPr="00820E98">
        <w:rPr>
          <w:rFonts w:ascii="Times New Roman" w:hAnsi="Times New Roman" w:cs="Times New Roman"/>
          <w:sz w:val="28"/>
          <w:szCs w:val="28"/>
        </w:rPr>
        <w:t xml:space="preserve">Установи </w:t>
      </w:r>
      <w:r w:rsidRPr="00820E98">
        <w:rPr>
          <w:rFonts w:ascii="Times New Roman" w:hAnsi="Times New Roman" w:cs="Times New Roman"/>
          <w:sz w:val="28"/>
          <w:szCs w:val="28"/>
        </w:rPr>
        <w:t xml:space="preserve">є </w:t>
      </w:r>
      <w:proofErr w:type="spellStart"/>
      <w:r w:rsidRPr="00820E98">
        <w:rPr>
          <w:rFonts w:ascii="Times New Roman" w:hAnsi="Times New Roman" w:cs="Times New Roman"/>
          <w:sz w:val="28"/>
          <w:szCs w:val="28"/>
        </w:rPr>
        <w:t>Чортківська</w:t>
      </w:r>
      <w:proofErr w:type="spellEnd"/>
      <w:r w:rsidRPr="00820E98">
        <w:rPr>
          <w:rFonts w:ascii="Times New Roman" w:hAnsi="Times New Roman" w:cs="Times New Roman"/>
          <w:sz w:val="28"/>
          <w:szCs w:val="28"/>
        </w:rPr>
        <w:t xml:space="preserve"> міська рада</w:t>
      </w:r>
      <w:r w:rsidR="002218E5" w:rsidRPr="00820E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218E5" w:rsidRPr="00820E98">
        <w:rPr>
          <w:rFonts w:ascii="Times New Roman" w:hAnsi="Times New Roman" w:cs="Times New Roman"/>
          <w:sz w:val="28"/>
          <w:szCs w:val="28"/>
          <w:lang w:val="ru-RU"/>
        </w:rPr>
        <w:t>Тернопільської</w:t>
      </w:r>
      <w:proofErr w:type="spellEnd"/>
      <w:r w:rsidR="002218E5" w:rsidRPr="00820E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218E5" w:rsidRPr="00820E98">
        <w:rPr>
          <w:rFonts w:ascii="Times New Roman" w:hAnsi="Times New Roman" w:cs="Times New Roman"/>
          <w:sz w:val="28"/>
          <w:szCs w:val="28"/>
          <w:lang w:val="ru-RU"/>
        </w:rPr>
        <w:t>області</w:t>
      </w:r>
      <w:proofErr w:type="spellEnd"/>
      <w:r w:rsidRPr="00820E98">
        <w:rPr>
          <w:rFonts w:ascii="Times New Roman" w:hAnsi="Times New Roman" w:cs="Times New Roman"/>
          <w:sz w:val="28"/>
          <w:szCs w:val="28"/>
        </w:rPr>
        <w:t xml:space="preserve">. </w:t>
      </w:r>
      <w:r w:rsidR="00554CDB" w:rsidRPr="00820E98">
        <w:rPr>
          <w:rFonts w:ascii="Times New Roman" w:hAnsi="Times New Roman" w:cs="Times New Roman"/>
          <w:sz w:val="28"/>
          <w:szCs w:val="28"/>
        </w:rPr>
        <w:t xml:space="preserve">Установа </w:t>
      </w:r>
      <w:r w:rsidRPr="00820E98">
        <w:rPr>
          <w:rFonts w:ascii="Times New Roman" w:hAnsi="Times New Roman" w:cs="Times New Roman"/>
          <w:sz w:val="28"/>
          <w:szCs w:val="28"/>
        </w:rPr>
        <w:t>утворюється, реорганізовується та ліквідовується на підставі рішення Чортківської міської ради.</w:t>
      </w:r>
    </w:p>
    <w:p w:rsidR="0085500C" w:rsidRPr="00820E98" w:rsidRDefault="0085500C" w:rsidP="00820E98">
      <w:pPr>
        <w:widowControl w:val="0"/>
        <w:autoSpaceDE w:val="0"/>
        <w:autoSpaceDN w:val="0"/>
        <w:adjustRightInd w:val="0"/>
        <w:spacing w:line="259" w:lineRule="auto"/>
        <w:ind w:left="40" w:firstLine="953"/>
        <w:jc w:val="both"/>
        <w:rPr>
          <w:rFonts w:ascii="Times New Roman" w:hAnsi="Times New Roman" w:cs="Times New Roman"/>
          <w:sz w:val="28"/>
          <w:szCs w:val="28"/>
        </w:rPr>
      </w:pPr>
      <w:r w:rsidRPr="00820E98">
        <w:rPr>
          <w:rFonts w:ascii="Times New Roman" w:hAnsi="Times New Roman" w:cs="Times New Roman"/>
          <w:sz w:val="28"/>
          <w:szCs w:val="28"/>
        </w:rPr>
        <w:t xml:space="preserve">4. </w:t>
      </w:r>
      <w:r w:rsidR="007B208E" w:rsidRPr="00820E98">
        <w:rPr>
          <w:rFonts w:ascii="Times New Roman" w:hAnsi="Times New Roman" w:cs="Times New Roman"/>
          <w:sz w:val="28"/>
          <w:szCs w:val="28"/>
        </w:rPr>
        <w:t xml:space="preserve">Установа </w:t>
      </w:r>
      <w:r w:rsidRPr="00820E98">
        <w:rPr>
          <w:rFonts w:ascii="Times New Roman" w:hAnsi="Times New Roman" w:cs="Times New Roman"/>
          <w:sz w:val="28"/>
          <w:szCs w:val="28"/>
        </w:rPr>
        <w:t xml:space="preserve">належить до об’єктів </w:t>
      </w:r>
      <w:r w:rsidR="004F6445" w:rsidRPr="00820E98">
        <w:rPr>
          <w:rFonts w:ascii="Times New Roman" w:hAnsi="Times New Roman" w:cs="Times New Roman"/>
          <w:sz w:val="28"/>
          <w:szCs w:val="28"/>
        </w:rPr>
        <w:t xml:space="preserve">комунальної </w:t>
      </w:r>
      <w:r w:rsidRPr="00820E98">
        <w:rPr>
          <w:rFonts w:ascii="Times New Roman" w:hAnsi="Times New Roman" w:cs="Times New Roman"/>
          <w:sz w:val="28"/>
          <w:szCs w:val="28"/>
        </w:rPr>
        <w:t>вла</w:t>
      </w:r>
      <w:r w:rsidR="004F6445" w:rsidRPr="00820E98">
        <w:rPr>
          <w:rFonts w:ascii="Times New Roman" w:hAnsi="Times New Roman" w:cs="Times New Roman"/>
          <w:sz w:val="28"/>
          <w:szCs w:val="28"/>
        </w:rPr>
        <w:t>сності територіальної</w:t>
      </w:r>
      <w:r w:rsidRPr="00820E98">
        <w:rPr>
          <w:rFonts w:ascii="Times New Roman" w:hAnsi="Times New Roman" w:cs="Times New Roman"/>
          <w:sz w:val="28"/>
          <w:szCs w:val="28"/>
        </w:rPr>
        <w:t xml:space="preserve"> громад</w:t>
      </w:r>
      <w:r w:rsidR="004F6445" w:rsidRPr="00820E98">
        <w:rPr>
          <w:rFonts w:ascii="Times New Roman" w:hAnsi="Times New Roman" w:cs="Times New Roman"/>
          <w:sz w:val="28"/>
          <w:szCs w:val="28"/>
        </w:rPr>
        <w:t>и</w:t>
      </w:r>
      <w:r w:rsidRPr="00820E9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20E98">
        <w:rPr>
          <w:rFonts w:ascii="Times New Roman" w:hAnsi="Times New Roman" w:cs="Times New Roman"/>
          <w:sz w:val="28"/>
          <w:szCs w:val="28"/>
        </w:rPr>
        <w:t>м.Чорткова</w:t>
      </w:r>
      <w:proofErr w:type="spellEnd"/>
      <w:r w:rsidRPr="00820E98">
        <w:rPr>
          <w:rFonts w:ascii="Times New Roman" w:hAnsi="Times New Roman" w:cs="Times New Roman"/>
          <w:sz w:val="28"/>
          <w:szCs w:val="28"/>
        </w:rPr>
        <w:t>.</w:t>
      </w:r>
    </w:p>
    <w:p w:rsidR="0085500C" w:rsidRPr="00820E98" w:rsidRDefault="0085500C" w:rsidP="00820E98">
      <w:pPr>
        <w:widowControl w:val="0"/>
        <w:autoSpaceDE w:val="0"/>
        <w:autoSpaceDN w:val="0"/>
        <w:adjustRightInd w:val="0"/>
        <w:spacing w:line="259" w:lineRule="auto"/>
        <w:ind w:left="40" w:firstLine="953"/>
        <w:jc w:val="both"/>
        <w:rPr>
          <w:rFonts w:ascii="Times New Roman" w:hAnsi="Times New Roman" w:cs="Times New Roman"/>
          <w:sz w:val="28"/>
          <w:szCs w:val="28"/>
        </w:rPr>
      </w:pPr>
      <w:r w:rsidRPr="00820E98">
        <w:rPr>
          <w:rFonts w:ascii="Times New Roman" w:hAnsi="Times New Roman" w:cs="Times New Roman"/>
          <w:sz w:val="28"/>
          <w:szCs w:val="28"/>
        </w:rPr>
        <w:t>5.</w:t>
      </w:r>
      <w:r w:rsidR="00811C17" w:rsidRPr="00820E98">
        <w:rPr>
          <w:rFonts w:ascii="Times New Roman" w:hAnsi="Times New Roman" w:cs="Times New Roman"/>
          <w:sz w:val="28"/>
          <w:szCs w:val="28"/>
        </w:rPr>
        <w:t xml:space="preserve"> </w:t>
      </w:r>
      <w:r w:rsidRPr="00820E98">
        <w:rPr>
          <w:rFonts w:ascii="Times New Roman" w:hAnsi="Times New Roman" w:cs="Times New Roman"/>
          <w:sz w:val="28"/>
          <w:szCs w:val="28"/>
        </w:rPr>
        <w:t xml:space="preserve">Юридична адреса </w:t>
      </w:r>
      <w:r w:rsidR="007B208E" w:rsidRPr="00820E98">
        <w:rPr>
          <w:rFonts w:ascii="Times New Roman" w:hAnsi="Times New Roman" w:cs="Times New Roman"/>
          <w:sz w:val="28"/>
          <w:szCs w:val="28"/>
        </w:rPr>
        <w:t>Установи</w:t>
      </w:r>
      <w:r w:rsidR="00811C17" w:rsidRPr="00820E98">
        <w:rPr>
          <w:rFonts w:ascii="Times New Roman" w:hAnsi="Times New Roman" w:cs="Times New Roman"/>
          <w:sz w:val="28"/>
          <w:szCs w:val="28"/>
        </w:rPr>
        <w:t>:</w:t>
      </w:r>
      <w:r w:rsidR="007B208E" w:rsidRPr="00820E98">
        <w:rPr>
          <w:rFonts w:ascii="Times New Roman" w:hAnsi="Times New Roman" w:cs="Times New Roman"/>
          <w:sz w:val="28"/>
          <w:szCs w:val="28"/>
        </w:rPr>
        <w:t xml:space="preserve"> </w:t>
      </w:r>
      <w:r w:rsidRPr="00820E98">
        <w:rPr>
          <w:rFonts w:ascii="Times New Roman" w:hAnsi="Times New Roman" w:cs="Times New Roman"/>
          <w:sz w:val="28"/>
          <w:szCs w:val="28"/>
        </w:rPr>
        <w:t>вул.Коновальця</w:t>
      </w:r>
      <w:r w:rsidR="00D41D79" w:rsidRPr="00820E98">
        <w:rPr>
          <w:rFonts w:ascii="Times New Roman" w:hAnsi="Times New Roman" w:cs="Times New Roman"/>
          <w:sz w:val="28"/>
          <w:szCs w:val="28"/>
        </w:rPr>
        <w:t xml:space="preserve"> </w:t>
      </w:r>
      <w:r w:rsidRPr="00820E98">
        <w:rPr>
          <w:rFonts w:ascii="Times New Roman" w:hAnsi="Times New Roman" w:cs="Times New Roman"/>
          <w:sz w:val="28"/>
          <w:szCs w:val="28"/>
        </w:rPr>
        <w:t>13, м.Чортків, Тернопільська обл., 48500.</w:t>
      </w:r>
    </w:p>
    <w:p w:rsidR="0085500C" w:rsidRPr="00820E98" w:rsidRDefault="0085500C" w:rsidP="00820E98">
      <w:pPr>
        <w:widowControl w:val="0"/>
        <w:autoSpaceDE w:val="0"/>
        <w:autoSpaceDN w:val="0"/>
        <w:adjustRightInd w:val="0"/>
        <w:spacing w:line="259" w:lineRule="auto"/>
        <w:ind w:left="40" w:firstLine="953"/>
        <w:jc w:val="both"/>
        <w:rPr>
          <w:rFonts w:ascii="Times New Roman" w:hAnsi="Times New Roman" w:cs="Times New Roman"/>
          <w:sz w:val="28"/>
          <w:szCs w:val="28"/>
        </w:rPr>
      </w:pPr>
      <w:r w:rsidRPr="00820E98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="00E465BE" w:rsidRPr="00820E98">
        <w:rPr>
          <w:rFonts w:ascii="Times New Roman" w:hAnsi="Times New Roman" w:cs="Times New Roman"/>
          <w:sz w:val="28"/>
          <w:szCs w:val="28"/>
          <w:lang w:val="ru-RU"/>
        </w:rPr>
        <w:t>Установа</w:t>
      </w:r>
      <w:proofErr w:type="spellEnd"/>
      <w:r w:rsidR="00E465BE" w:rsidRPr="00820E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20E98">
        <w:rPr>
          <w:rFonts w:ascii="Times New Roman" w:hAnsi="Times New Roman" w:cs="Times New Roman"/>
          <w:sz w:val="28"/>
          <w:szCs w:val="28"/>
        </w:rPr>
        <w:t xml:space="preserve">розміщується на територіях із спеціально побудованими або пристосованими приміщеннями, що повинні відповідати державним будівельним нормам і правилам, </w:t>
      </w:r>
      <w:r w:rsidR="00811C17" w:rsidRPr="00820E98">
        <w:rPr>
          <w:rFonts w:ascii="Times New Roman" w:hAnsi="Times New Roman" w:cs="Times New Roman"/>
          <w:sz w:val="28"/>
          <w:szCs w:val="28"/>
        </w:rPr>
        <w:t xml:space="preserve">санітарним нормам і правилам, </w:t>
      </w:r>
      <w:r w:rsidRPr="00820E98">
        <w:rPr>
          <w:rFonts w:ascii="Times New Roman" w:hAnsi="Times New Roman" w:cs="Times New Roman"/>
          <w:sz w:val="28"/>
          <w:szCs w:val="28"/>
        </w:rPr>
        <w:t xml:space="preserve">протипожежним вимогам, техніці безпеки, мати </w:t>
      </w:r>
      <w:proofErr w:type="gramStart"/>
      <w:r w:rsidRPr="00820E98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820E98">
        <w:rPr>
          <w:rFonts w:ascii="Times New Roman" w:hAnsi="Times New Roman" w:cs="Times New Roman"/>
          <w:sz w:val="28"/>
          <w:szCs w:val="28"/>
        </w:rPr>
        <w:t>і види комунального благоустрою.</w:t>
      </w:r>
    </w:p>
    <w:p w:rsidR="0085500C" w:rsidRPr="00820E98" w:rsidRDefault="0085500C" w:rsidP="00820E98">
      <w:pPr>
        <w:widowControl w:val="0"/>
        <w:autoSpaceDE w:val="0"/>
        <w:autoSpaceDN w:val="0"/>
        <w:adjustRightInd w:val="0"/>
        <w:spacing w:line="259" w:lineRule="auto"/>
        <w:ind w:left="40" w:firstLine="953"/>
        <w:jc w:val="both"/>
        <w:rPr>
          <w:rFonts w:ascii="Times New Roman" w:hAnsi="Times New Roman" w:cs="Times New Roman"/>
          <w:sz w:val="28"/>
          <w:szCs w:val="28"/>
        </w:rPr>
      </w:pPr>
      <w:r w:rsidRPr="00820E98">
        <w:rPr>
          <w:rFonts w:ascii="Times New Roman" w:hAnsi="Times New Roman" w:cs="Times New Roman"/>
          <w:sz w:val="28"/>
          <w:szCs w:val="28"/>
        </w:rPr>
        <w:t>7.</w:t>
      </w:r>
      <w:r w:rsidR="00811C17" w:rsidRPr="00820E98">
        <w:rPr>
          <w:rFonts w:ascii="Times New Roman" w:hAnsi="Times New Roman" w:cs="Times New Roman"/>
          <w:sz w:val="28"/>
          <w:szCs w:val="28"/>
        </w:rPr>
        <w:t xml:space="preserve"> </w:t>
      </w:r>
      <w:r w:rsidRPr="00820E98">
        <w:rPr>
          <w:rFonts w:ascii="Times New Roman" w:hAnsi="Times New Roman" w:cs="Times New Roman"/>
          <w:sz w:val="28"/>
          <w:szCs w:val="28"/>
        </w:rPr>
        <w:t xml:space="preserve">Скорочене найменування Чортківського </w:t>
      </w:r>
      <w:r w:rsidR="000851B9" w:rsidRPr="00820E98">
        <w:rPr>
          <w:rFonts w:ascii="Times New Roman" w:hAnsi="Times New Roman" w:cs="Times New Roman"/>
          <w:sz w:val="28"/>
          <w:szCs w:val="28"/>
        </w:rPr>
        <w:t xml:space="preserve">міського </w:t>
      </w:r>
      <w:r w:rsidRPr="00820E98">
        <w:rPr>
          <w:rFonts w:ascii="Times New Roman" w:hAnsi="Times New Roman" w:cs="Times New Roman"/>
          <w:sz w:val="28"/>
          <w:szCs w:val="28"/>
        </w:rPr>
        <w:t>комунального центру комплексної реабілітації</w:t>
      </w:r>
      <w:r w:rsidR="00811C17" w:rsidRPr="00820E98">
        <w:rPr>
          <w:rFonts w:ascii="Times New Roman" w:hAnsi="Times New Roman" w:cs="Times New Roman"/>
          <w:sz w:val="28"/>
          <w:szCs w:val="28"/>
        </w:rPr>
        <w:t xml:space="preserve"> осіб </w:t>
      </w:r>
      <w:r w:rsidRPr="00820E98">
        <w:rPr>
          <w:rFonts w:ascii="Times New Roman" w:hAnsi="Times New Roman" w:cs="Times New Roman"/>
          <w:sz w:val="28"/>
          <w:szCs w:val="28"/>
        </w:rPr>
        <w:t xml:space="preserve">з інвалідністю «Дорога в життя» з відділенням денного перебування: </w:t>
      </w:r>
      <w:proofErr w:type="spellStart"/>
      <w:r w:rsidRPr="00820E98">
        <w:rPr>
          <w:rFonts w:ascii="Times New Roman" w:hAnsi="Times New Roman" w:cs="Times New Roman"/>
          <w:sz w:val="28"/>
          <w:szCs w:val="28"/>
        </w:rPr>
        <w:t>Ч</w:t>
      </w:r>
      <w:r w:rsidR="000851B9" w:rsidRPr="00820E98">
        <w:rPr>
          <w:rFonts w:ascii="Times New Roman" w:hAnsi="Times New Roman" w:cs="Times New Roman"/>
          <w:sz w:val="28"/>
          <w:szCs w:val="28"/>
        </w:rPr>
        <w:t>М</w:t>
      </w:r>
      <w:r w:rsidRPr="00820E98">
        <w:rPr>
          <w:rFonts w:ascii="Times New Roman" w:hAnsi="Times New Roman" w:cs="Times New Roman"/>
          <w:sz w:val="28"/>
          <w:szCs w:val="28"/>
        </w:rPr>
        <w:t>КЦКРОзІ</w:t>
      </w:r>
      <w:proofErr w:type="spellEnd"/>
      <w:r w:rsidRPr="00820E98">
        <w:rPr>
          <w:rFonts w:ascii="Times New Roman" w:hAnsi="Times New Roman" w:cs="Times New Roman"/>
          <w:sz w:val="28"/>
          <w:szCs w:val="28"/>
        </w:rPr>
        <w:t xml:space="preserve"> «Дорога в життя» з відділенням денного перебування.</w:t>
      </w:r>
    </w:p>
    <w:p w:rsidR="0085500C" w:rsidRPr="00820E98" w:rsidRDefault="0085500C" w:rsidP="00820E98">
      <w:pPr>
        <w:widowControl w:val="0"/>
        <w:autoSpaceDE w:val="0"/>
        <w:autoSpaceDN w:val="0"/>
        <w:adjustRightInd w:val="0"/>
        <w:spacing w:line="259" w:lineRule="auto"/>
        <w:ind w:left="40" w:firstLine="953"/>
        <w:jc w:val="both"/>
        <w:rPr>
          <w:rFonts w:ascii="Times New Roman" w:hAnsi="Times New Roman" w:cs="Times New Roman"/>
          <w:sz w:val="28"/>
          <w:szCs w:val="28"/>
        </w:rPr>
      </w:pPr>
      <w:r w:rsidRPr="00820E98">
        <w:rPr>
          <w:rFonts w:ascii="Times New Roman" w:hAnsi="Times New Roman" w:cs="Times New Roman"/>
          <w:sz w:val="28"/>
          <w:szCs w:val="28"/>
        </w:rPr>
        <w:t xml:space="preserve">8. У своїй діяльності </w:t>
      </w:r>
      <w:proofErr w:type="spellStart"/>
      <w:r w:rsidR="00E465BE" w:rsidRPr="00820E98">
        <w:rPr>
          <w:rFonts w:ascii="Times New Roman" w:hAnsi="Times New Roman" w:cs="Times New Roman"/>
          <w:sz w:val="28"/>
          <w:szCs w:val="28"/>
          <w:lang w:val="ru-RU"/>
        </w:rPr>
        <w:t>Установа</w:t>
      </w:r>
      <w:proofErr w:type="spellEnd"/>
      <w:r w:rsidR="00E465BE" w:rsidRPr="00820E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20E98">
        <w:rPr>
          <w:rFonts w:ascii="Times New Roman" w:hAnsi="Times New Roman" w:cs="Times New Roman"/>
          <w:sz w:val="28"/>
          <w:szCs w:val="28"/>
        </w:rPr>
        <w:t xml:space="preserve">керується Конституцією України,  законами України, указами Президента </w:t>
      </w:r>
      <w:r w:rsidR="00811C17" w:rsidRPr="00820E98">
        <w:rPr>
          <w:rFonts w:ascii="Times New Roman" w:hAnsi="Times New Roman" w:cs="Times New Roman"/>
          <w:sz w:val="28"/>
          <w:szCs w:val="28"/>
        </w:rPr>
        <w:t>України, постановами Верховної Р</w:t>
      </w:r>
      <w:r w:rsidRPr="00820E98">
        <w:rPr>
          <w:rFonts w:ascii="Times New Roman" w:hAnsi="Times New Roman" w:cs="Times New Roman"/>
          <w:sz w:val="28"/>
          <w:szCs w:val="28"/>
        </w:rPr>
        <w:t>ади України, актами Кабінету Міністрів України, іншими актами законодавства України та Типовим положенням</w:t>
      </w:r>
      <w:r w:rsidR="004F6445" w:rsidRPr="00820E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445" w:rsidRPr="00820E98">
        <w:rPr>
          <w:rFonts w:ascii="Times New Roman" w:hAnsi="Times New Roman" w:cs="Times New Roman"/>
          <w:sz w:val="28"/>
          <w:szCs w:val="28"/>
        </w:rPr>
        <w:t>Чортківського</w:t>
      </w:r>
      <w:proofErr w:type="spellEnd"/>
      <w:r w:rsidR="004F6445" w:rsidRPr="00820E98">
        <w:rPr>
          <w:rFonts w:ascii="Times New Roman" w:hAnsi="Times New Roman" w:cs="Times New Roman"/>
          <w:sz w:val="28"/>
          <w:szCs w:val="28"/>
        </w:rPr>
        <w:t xml:space="preserve"> міського комунального центру комплексної реабілітації осіб з інвалідністю «Дорога в життя» з відділенням денного перебування (</w:t>
      </w:r>
      <w:proofErr w:type="spellStart"/>
      <w:r w:rsidR="004F6445" w:rsidRPr="00820E98">
        <w:rPr>
          <w:rFonts w:ascii="Times New Roman" w:hAnsi="Times New Roman" w:cs="Times New Roman"/>
          <w:sz w:val="28"/>
          <w:szCs w:val="28"/>
        </w:rPr>
        <w:t>далі-</w:t>
      </w:r>
      <w:proofErr w:type="spellEnd"/>
      <w:r w:rsidR="004F6445" w:rsidRPr="00820E98">
        <w:rPr>
          <w:rFonts w:ascii="Times New Roman" w:hAnsi="Times New Roman" w:cs="Times New Roman"/>
          <w:sz w:val="28"/>
          <w:szCs w:val="28"/>
        </w:rPr>
        <w:t xml:space="preserve"> Положення)</w:t>
      </w:r>
      <w:r w:rsidRPr="00820E98">
        <w:rPr>
          <w:rFonts w:ascii="Times New Roman" w:hAnsi="Times New Roman" w:cs="Times New Roman"/>
          <w:sz w:val="28"/>
          <w:szCs w:val="28"/>
        </w:rPr>
        <w:t>.</w:t>
      </w:r>
    </w:p>
    <w:p w:rsidR="002218E5" w:rsidRPr="00820E98" w:rsidRDefault="00811C17" w:rsidP="00820E98">
      <w:pPr>
        <w:widowControl w:val="0"/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r w:rsidRPr="00820E9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</w:t>
      </w:r>
    </w:p>
    <w:p w:rsidR="0085500C" w:rsidRPr="00820E98" w:rsidRDefault="0085500C" w:rsidP="00820E98">
      <w:pPr>
        <w:widowControl w:val="0"/>
        <w:autoSpaceDE w:val="0"/>
        <w:autoSpaceDN w:val="0"/>
        <w:adjustRightInd w:val="0"/>
        <w:spacing w:before="60"/>
        <w:jc w:val="center"/>
        <w:rPr>
          <w:rFonts w:ascii="Times New Roman" w:hAnsi="Times New Roman" w:cs="Times New Roman"/>
          <w:sz w:val="28"/>
          <w:szCs w:val="28"/>
        </w:rPr>
      </w:pPr>
      <w:r w:rsidRPr="00820E98">
        <w:rPr>
          <w:rFonts w:ascii="Times New Roman" w:hAnsi="Times New Roman" w:cs="Times New Roman"/>
          <w:sz w:val="28"/>
          <w:szCs w:val="28"/>
        </w:rPr>
        <w:t>ІІ</w:t>
      </w:r>
      <w:r w:rsidRPr="00820E98">
        <w:rPr>
          <w:rFonts w:ascii="Times New Roman" w:hAnsi="Times New Roman" w:cs="Times New Roman"/>
          <w:color w:val="008000"/>
          <w:sz w:val="28"/>
          <w:szCs w:val="28"/>
        </w:rPr>
        <w:t xml:space="preserve">. </w:t>
      </w:r>
      <w:r w:rsidRPr="00820E98">
        <w:rPr>
          <w:rFonts w:ascii="Times New Roman" w:hAnsi="Times New Roman" w:cs="Times New Roman"/>
          <w:sz w:val="28"/>
          <w:szCs w:val="28"/>
        </w:rPr>
        <w:t>ЗАВДАННЯ УСТАНОВИ</w:t>
      </w:r>
    </w:p>
    <w:p w:rsidR="0085500C" w:rsidRPr="00820E98" w:rsidRDefault="0085500C" w:rsidP="00820E98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r w:rsidRPr="00820E98">
        <w:rPr>
          <w:rFonts w:ascii="Times New Roman" w:hAnsi="Times New Roman" w:cs="Times New Roman"/>
          <w:sz w:val="28"/>
          <w:szCs w:val="28"/>
        </w:rPr>
        <w:t>Установа забезпечує:</w:t>
      </w:r>
    </w:p>
    <w:p w:rsidR="0085500C" w:rsidRPr="00820E98" w:rsidRDefault="0085500C" w:rsidP="00820E98">
      <w:pPr>
        <w:widowControl w:val="0"/>
        <w:autoSpaceDE w:val="0"/>
        <w:autoSpaceDN w:val="0"/>
        <w:adjustRightInd w:val="0"/>
        <w:spacing w:before="60"/>
        <w:ind w:left="40" w:firstLine="953"/>
        <w:jc w:val="both"/>
        <w:rPr>
          <w:rFonts w:ascii="Times New Roman" w:hAnsi="Times New Roman" w:cs="Times New Roman"/>
          <w:sz w:val="28"/>
          <w:szCs w:val="28"/>
        </w:rPr>
      </w:pPr>
      <w:r w:rsidRPr="00820E98">
        <w:rPr>
          <w:rFonts w:ascii="Times New Roman" w:hAnsi="Times New Roman" w:cs="Times New Roman"/>
          <w:sz w:val="28"/>
          <w:szCs w:val="28"/>
        </w:rPr>
        <w:t xml:space="preserve"> виконання норм і положень, визначених Конвенцією ООН про права осіб з інвалідністю, Законами України "Про основи соціальної захищеності осіб з інвалідністю в Україні", " Про реабілітацію осіб з інвалідністю в Україні" та іншими актами законодавства щодо забезпечення прав Осіб на реабілітацію (</w:t>
      </w:r>
      <w:proofErr w:type="spellStart"/>
      <w:r w:rsidRPr="00820E98">
        <w:rPr>
          <w:rFonts w:ascii="Times New Roman" w:hAnsi="Times New Roman" w:cs="Times New Roman"/>
          <w:sz w:val="28"/>
          <w:szCs w:val="28"/>
        </w:rPr>
        <w:t>абілітацію</w:t>
      </w:r>
      <w:proofErr w:type="spellEnd"/>
      <w:r w:rsidRPr="00820E98">
        <w:rPr>
          <w:rFonts w:ascii="Times New Roman" w:hAnsi="Times New Roman" w:cs="Times New Roman"/>
          <w:sz w:val="28"/>
          <w:szCs w:val="28"/>
        </w:rPr>
        <w:t>) з метою їх подальшої інтеграції у суспільство;</w:t>
      </w:r>
    </w:p>
    <w:p w:rsidR="0085500C" w:rsidRPr="00820E98" w:rsidRDefault="0085500C" w:rsidP="00820E98">
      <w:pPr>
        <w:widowControl w:val="0"/>
        <w:autoSpaceDE w:val="0"/>
        <w:autoSpaceDN w:val="0"/>
        <w:adjustRightInd w:val="0"/>
        <w:spacing w:before="60"/>
        <w:ind w:left="40" w:firstLine="953"/>
        <w:jc w:val="both"/>
        <w:rPr>
          <w:rFonts w:ascii="Times New Roman" w:hAnsi="Times New Roman" w:cs="Times New Roman"/>
          <w:sz w:val="28"/>
          <w:szCs w:val="28"/>
        </w:rPr>
      </w:pPr>
      <w:r w:rsidRPr="00820E98">
        <w:rPr>
          <w:rFonts w:ascii="Times New Roman" w:hAnsi="Times New Roman" w:cs="Times New Roman"/>
          <w:sz w:val="28"/>
          <w:szCs w:val="28"/>
        </w:rPr>
        <w:t xml:space="preserve"> створення умов для зменшення та подолання фізичних, та/або психічних, та/або інтелектуальних, та/або сенсорних порушень, запобігання таким порушенням, коригування порушень розвитку, формування та розвиток основних соціальних і побутових навичок;</w:t>
      </w:r>
    </w:p>
    <w:p w:rsidR="0085500C" w:rsidRPr="00820E98" w:rsidRDefault="0085500C" w:rsidP="00820E98">
      <w:pPr>
        <w:widowControl w:val="0"/>
        <w:autoSpaceDE w:val="0"/>
        <w:autoSpaceDN w:val="0"/>
        <w:adjustRightInd w:val="0"/>
        <w:spacing w:before="60"/>
        <w:ind w:left="40" w:firstLine="953"/>
        <w:jc w:val="both"/>
        <w:rPr>
          <w:rFonts w:ascii="Times New Roman" w:hAnsi="Times New Roman" w:cs="Times New Roman"/>
          <w:sz w:val="28"/>
          <w:szCs w:val="28"/>
        </w:rPr>
      </w:pPr>
      <w:r w:rsidRPr="00820E98">
        <w:rPr>
          <w:rFonts w:ascii="Times New Roman" w:hAnsi="Times New Roman" w:cs="Times New Roman"/>
          <w:sz w:val="28"/>
          <w:szCs w:val="28"/>
        </w:rPr>
        <w:t xml:space="preserve"> створення умов для запобігання та недопущення дискримінації Осіб, зокрема шляхом забезпечення розумного пристосування;</w:t>
      </w:r>
    </w:p>
    <w:p w:rsidR="0085500C" w:rsidRPr="00820E98" w:rsidRDefault="0085500C" w:rsidP="00820E98">
      <w:pPr>
        <w:widowControl w:val="0"/>
        <w:autoSpaceDE w:val="0"/>
        <w:autoSpaceDN w:val="0"/>
        <w:adjustRightInd w:val="0"/>
        <w:spacing w:before="60"/>
        <w:ind w:left="40" w:firstLine="953"/>
        <w:jc w:val="both"/>
        <w:rPr>
          <w:rFonts w:ascii="Times New Roman" w:hAnsi="Times New Roman" w:cs="Times New Roman"/>
          <w:sz w:val="28"/>
          <w:szCs w:val="28"/>
        </w:rPr>
      </w:pPr>
      <w:r w:rsidRPr="00820E98">
        <w:rPr>
          <w:rFonts w:ascii="Times New Roman" w:hAnsi="Times New Roman" w:cs="Times New Roman"/>
          <w:sz w:val="28"/>
          <w:szCs w:val="28"/>
        </w:rPr>
        <w:t xml:space="preserve"> проведення (надання) комплексу заходів (послуг) з ранньої, та/або соціальної, та/або психологічної, та/або фізичної, та/або медичної,</w:t>
      </w:r>
      <w:r w:rsidR="00811C17" w:rsidRPr="00820E98">
        <w:rPr>
          <w:rFonts w:ascii="Times New Roman" w:hAnsi="Times New Roman" w:cs="Times New Roman"/>
          <w:sz w:val="28"/>
          <w:szCs w:val="28"/>
        </w:rPr>
        <w:t xml:space="preserve"> та/або психолого-педагогічної, </w:t>
      </w:r>
      <w:r w:rsidRPr="00820E98">
        <w:rPr>
          <w:rFonts w:ascii="Times New Roman" w:hAnsi="Times New Roman" w:cs="Times New Roman"/>
          <w:sz w:val="28"/>
          <w:szCs w:val="28"/>
        </w:rPr>
        <w:t>та/або фізкультурно-спортивної реабілітації (</w:t>
      </w:r>
      <w:proofErr w:type="spellStart"/>
      <w:r w:rsidRPr="00820E98">
        <w:rPr>
          <w:rFonts w:ascii="Times New Roman" w:hAnsi="Times New Roman" w:cs="Times New Roman"/>
          <w:sz w:val="28"/>
          <w:szCs w:val="28"/>
        </w:rPr>
        <w:t>абілітації</w:t>
      </w:r>
      <w:proofErr w:type="spellEnd"/>
      <w:r w:rsidRPr="00820E98">
        <w:rPr>
          <w:rFonts w:ascii="Times New Roman" w:hAnsi="Times New Roman" w:cs="Times New Roman"/>
          <w:sz w:val="28"/>
          <w:szCs w:val="28"/>
        </w:rPr>
        <w:t>) відповідно до потреб Особи. Реабілітаційні заходи (послуги) проводяться (надаються) виключно на підставі індивідуальних планів реабілітації Осіб, складених, зокрема, з метою реалізації індивідуальних програм реабілітації, із залученням до участі в цьому процесі Осіб і (за потреби) їхніх батьків або законних представників;</w:t>
      </w:r>
    </w:p>
    <w:p w:rsidR="0085500C" w:rsidRPr="00820E98" w:rsidRDefault="0085500C" w:rsidP="00820E98">
      <w:pPr>
        <w:widowControl w:val="0"/>
        <w:autoSpaceDE w:val="0"/>
        <w:autoSpaceDN w:val="0"/>
        <w:adjustRightInd w:val="0"/>
        <w:spacing w:before="60"/>
        <w:ind w:left="40" w:firstLine="953"/>
        <w:jc w:val="both"/>
        <w:rPr>
          <w:rFonts w:ascii="Times New Roman" w:hAnsi="Times New Roman" w:cs="Times New Roman"/>
          <w:sz w:val="28"/>
          <w:szCs w:val="28"/>
        </w:rPr>
      </w:pPr>
      <w:r w:rsidRPr="00820E98">
        <w:rPr>
          <w:rFonts w:ascii="Times New Roman" w:hAnsi="Times New Roman" w:cs="Times New Roman"/>
          <w:sz w:val="28"/>
          <w:szCs w:val="28"/>
        </w:rPr>
        <w:t xml:space="preserve"> розвиток навичок автономного проживання Осіб в суспільстві з необхідною підтримкою, формування стереотипів безпечної поведінки , опанування навичок захисту власних прав, інтересів і позитивного сприйняття себе та оточення;</w:t>
      </w:r>
    </w:p>
    <w:p w:rsidR="0085500C" w:rsidRPr="00820E98" w:rsidRDefault="0085500C" w:rsidP="00820E98">
      <w:pPr>
        <w:widowControl w:val="0"/>
        <w:autoSpaceDE w:val="0"/>
        <w:autoSpaceDN w:val="0"/>
        <w:adjustRightInd w:val="0"/>
        <w:spacing w:before="60"/>
        <w:ind w:left="40" w:firstLine="953"/>
        <w:jc w:val="both"/>
        <w:rPr>
          <w:rFonts w:ascii="Times New Roman" w:hAnsi="Times New Roman" w:cs="Times New Roman"/>
          <w:sz w:val="28"/>
          <w:szCs w:val="28"/>
        </w:rPr>
      </w:pPr>
      <w:r w:rsidRPr="00820E98">
        <w:rPr>
          <w:rFonts w:ascii="Times New Roman" w:hAnsi="Times New Roman" w:cs="Times New Roman"/>
          <w:sz w:val="28"/>
          <w:szCs w:val="28"/>
        </w:rPr>
        <w:t xml:space="preserve"> підготовку батьків або законних представників Осіб до продовження (в разі потреби) реабілітаційних заходів поза межами </w:t>
      </w:r>
      <w:r w:rsidR="00AD5442" w:rsidRPr="00820E98">
        <w:rPr>
          <w:rFonts w:ascii="Times New Roman" w:hAnsi="Times New Roman" w:cs="Times New Roman"/>
          <w:sz w:val="28"/>
          <w:szCs w:val="28"/>
        </w:rPr>
        <w:t>Установи.</w:t>
      </w:r>
    </w:p>
    <w:p w:rsidR="0085500C" w:rsidRPr="00820E98" w:rsidRDefault="0085500C" w:rsidP="00820E98">
      <w:pPr>
        <w:widowControl w:val="0"/>
        <w:autoSpaceDE w:val="0"/>
        <w:autoSpaceDN w:val="0"/>
        <w:adjustRightInd w:val="0"/>
        <w:spacing w:before="60"/>
        <w:ind w:left="40" w:firstLine="953"/>
        <w:jc w:val="both"/>
        <w:rPr>
          <w:rFonts w:ascii="Times New Roman" w:hAnsi="Times New Roman" w:cs="Times New Roman"/>
          <w:sz w:val="28"/>
          <w:szCs w:val="28"/>
        </w:rPr>
      </w:pPr>
      <w:r w:rsidRPr="00820E98">
        <w:rPr>
          <w:rFonts w:ascii="Times New Roman" w:hAnsi="Times New Roman" w:cs="Times New Roman"/>
          <w:sz w:val="28"/>
          <w:szCs w:val="28"/>
        </w:rPr>
        <w:t xml:space="preserve"> проведення заходів  (надання послуг), зокрема з професійної орієнтації, опанування Особами трудових навичок, визначення їхніх можливостей для подальшого професійного навчання та/або майбутньої трудової діяльності;</w:t>
      </w:r>
    </w:p>
    <w:p w:rsidR="0085500C" w:rsidRPr="00820E98" w:rsidRDefault="0085500C" w:rsidP="00820E98">
      <w:pPr>
        <w:widowControl w:val="0"/>
        <w:autoSpaceDE w:val="0"/>
        <w:autoSpaceDN w:val="0"/>
        <w:adjustRightInd w:val="0"/>
        <w:spacing w:before="60"/>
        <w:ind w:left="40" w:firstLine="953"/>
        <w:jc w:val="both"/>
        <w:rPr>
          <w:rFonts w:ascii="Times New Roman" w:hAnsi="Times New Roman" w:cs="Times New Roman"/>
          <w:sz w:val="28"/>
          <w:szCs w:val="28"/>
        </w:rPr>
      </w:pPr>
      <w:r w:rsidRPr="00820E98">
        <w:rPr>
          <w:rFonts w:ascii="Times New Roman" w:hAnsi="Times New Roman" w:cs="Times New Roman"/>
          <w:sz w:val="28"/>
          <w:szCs w:val="28"/>
        </w:rPr>
        <w:t xml:space="preserve"> оперативне коригування (за потреби) індивідуальних  програм реабілітації Осіб у частині зміни обсягів, строків і черговості проведення </w:t>
      </w:r>
      <w:r w:rsidRPr="00820E98">
        <w:rPr>
          <w:rFonts w:ascii="Times New Roman" w:hAnsi="Times New Roman" w:cs="Times New Roman"/>
          <w:sz w:val="28"/>
          <w:szCs w:val="28"/>
        </w:rPr>
        <w:lastRenderedPageBreak/>
        <w:t>реабілітаційних заходів;</w:t>
      </w:r>
    </w:p>
    <w:p w:rsidR="0085500C" w:rsidRPr="00820E98" w:rsidRDefault="0085500C" w:rsidP="00820E98">
      <w:pPr>
        <w:widowControl w:val="0"/>
        <w:autoSpaceDE w:val="0"/>
        <w:autoSpaceDN w:val="0"/>
        <w:adjustRightInd w:val="0"/>
        <w:spacing w:before="60"/>
        <w:ind w:left="40" w:firstLine="953"/>
        <w:jc w:val="both"/>
        <w:rPr>
          <w:rFonts w:ascii="Times New Roman" w:hAnsi="Times New Roman" w:cs="Times New Roman"/>
          <w:sz w:val="28"/>
          <w:szCs w:val="28"/>
        </w:rPr>
      </w:pPr>
      <w:r w:rsidRPr="00820E98">
        <w:rPr>
          <w:rFonts w:ascii="Times New Roman" w:hAnsi="Times New Roman" w:cs="Times New Roman"/>
          <w:sz w:val="28"/>
          <w:szCs w:val="28"/>
        </w:rPr>
        <w:t xml:space="preserve"> сприяння у встановленні опіки чи піклування у разі визнання Особи, яка має інтелектуальні порушення, недієздатною або якщо її дієздатність обмежена;</w:t>
      </w:r>
    </w:p>
    <w:p w:rsidR="0085500C" w:rsidRPr="00820E98" w:rsidRDefault="0085500C" w:rsidP="00820E98">
      <w:pPr>
        <w:widowControl w:val="0"/>
        <w:autoSpaceDE w:val="0"/>
        <w:autoSpaceDN w:val="0"/>
        <w:adjustRightInd w:val="0"/>
        <w:spacing w:before="60"/>
        <w:ind w:left="40" w:firstLine="953"/>
        <w:jc w:val="both"/>
        <w:rPr>
          <w:rFonts w:ascii="Times New Roman" w:hAnsi="Times New Roman" w:cs="Times New Roman"/>
          <w:sz w:val="28"/>
          <w:szCs w:val="28"/>
        </w:rPr>
      </w:pPr>
      <w:r w:rsidRPr="00820E98">
        <w:rPr>
          <w:rFonts w:ascii="Times New Roman" w:hAnsi="Times New Roman" w:cs="Times New Roman"/>
          <w:sz w:val="28"/>
          <w:szCs w:val="28"/>
        </w:rPr>
        <w:t xml:space="preserve"> співпрацю з вітчизняними та закордонними реабілітаційними, освітніми, медичними, науковими підприємствами, установами, організаціями та громадськими об’єднаннями. </w:t>
      </w:r>
    </w:p>
    <w:p w:rsidR="0085500C" w:rsidRPr="00820E98" w:rsidRDefault="0085500C" w:rsidP="00820E98">
      <w:pPr>
        <w:widowControl w:val="0"/>
        <w:autoSpaceDE w:val="0"/>
        <w:autoSpaceDN w:val="0"/>
        <w:adjustRightInd w:val="0"/>
        <w:spacing w:before="60"/>
        <w:ind w:left="40" w:firstLine="953"/>
        <w:jc w:val="both"/>
        <w:rPr>
          <w:rFonts w:ascii="Times New Roman" w:hAnsi="Times New Roman" w:cs="Times New Roman"/>
          <w:sz w:val="28"/>
          <w:szCs w:val="28"/>
        </w:rPr>
      </w:pPr>
      <w:r w:rsidRPr="00820E98">
        <w:rPr>
          <w:rFonts w:ascii="Times New Roman" w:hAnsi="Times New Roman" w:cs="Times New Roman"/>
          <w:sz w:val="28"/>
          <w:szCs w:val="28"/>
        </w:rPr>
        <w:t>2. Установа у разі потреби та в межах фінансових можливостей забезпечує на безоплатній основі транспортним обслуговуванням (в межах адміністративно-територіальної одиниці, на якій вона розташована) Осіб, які проходять реабілітацію в</w:t>
      </w:r>
      <w:r w:rsidR="007B208E" w:rsidRPr="00820E98">
        <w:rPr>
          <w:rFonts w:ascii="Times New Roman" w:hAnsi="Times New Roman" w:cs="Times New Roman"/>
          <w:sz w:val="28"/>
          <w:szCs w:val="28"/>
        </w:rPr>
        <w:t xml:space="preserve"> Установі</w:t>
      </w:r>
      <w:r w:rsidRPr="00820E98">
        <w:rPr>
          <w:rFonts w:ascii="Times New Roman" w:hAnsi="Times New Roman" w:cs="Times New Roman"/>
          <w:sz w:val="28"/>
          <w:szCs w:val="28"/>
        </w:rPr>
        <w:t xml:space="preserve">, зокрема перевезення від транспортних вузлів до місця розташування </w:t>
      </w:r>
      <w:r w:rsidR="00E465BE" w:rsidRPr="00820E98">
        <w:rPr>
          <w:rFonts w:ascii="Times New Roman" w:hAnsi="Times New Roman" w:cs="Times New Roman"/>
          <w:sz w:val="28"/>
          <w:szCs w:val="28"/>
        </w:rPr>
        <w:t xml:space="preserve">Установи </w:t>
      </w:r>
      <w:r w:rsidRPr="00820E98">
        <w:rPr>
          <w:rFonts w:ascii="Times New Roman" w:hAnsi="Times New Roman" w:cs="Times New Roman"/>
          <w:sz w:val="28"/>
          <w:szCs w:val="28"/>
        </w:rPr>
        <w:t xml:space="preserve">та/або до місця їхнього проживання/перебування. </w:t>
      </w:r>
    </w:p>
    <w:p w:rsidR="0085500C" w:rsidRPr="00820E98" w:rsidRDefault="0085500C" w:rsidP="00820E98">
      <w:pPr>
        <w:widowControl w:val="0"/>
        <w:autoSpaceDE w:val="0"/>
        <w:autoSpaceDN w:val="0"/>
        <w:adjustRightInd w:val="0"/>
        <w:spacing w:before="60"/>
        <w:ind w:left="40" w:firstLine="953"/>
        <w:jc w:val="both"/>
        <w:rPr>
          <w:rFonts w:ascii="Times New Roman" w:hAnsi="Times New Roman" w:cs="Times New Roman"/>
          <w:sz w:val="28"/>
          <w:szCs w:val="28"/>
        </w:rPr>
      </w:pPr>
      <w:r w:rsidRPr="00820E98">
        <w:rPr>
          <w:rFonts w:ascii="Times New Roman" w:hAnsi="Times New Roman" w:cs="Times New Roman"/>
          <w:sz w:val="28"/>
          <w:szCs w:val="28"/>
        </w:rPr>
        <w:t xml:space="preserve">3. Установа забезпечує на безоплатній основі відповідно до законодавства харчуванням Осіб, які проходять реабілітацію в Установі. </w:t>
      </w:r>
    </w:p>
    <w:p w:rsidR="0085500C" w:rsidRPr="00820E98" w:rsidRDefault="0085500C" w:rsidP="00820E98">
      <w:pPr>
        <w:widowControl w:val="0"/>
        <w:autoSpaceDE w:val="0"/>
        <w:autoSpaceDN w:val="0"/>
        <w:adjustRightInd w:val="0"/>
        <w:spacing w:before="60"/>
        <w:ind w:left="40" w:firstLine="953"/>
        <w:jc w:val="both"/>
        <w:rPr>
          <w:rFonts w:ascii="Times New Roman" w:hAnsi="Times New Roman" w:cs="Times New Roman"/>
          <w:sz w:val="28"/>
          <w:szCs w:val="28"/>
        </w:rPr>
      </w:pPr>
    </w:p>
    <w:p w:rsidR="0085500C" w:rsidRPr="00820E98" w:rsidRDefault="0085500C" w:rsidP="00820E98">
      <w:pPr>
        <w:jc w:val="both"/>
        <w:rPr>
          <w:rFonts w:ascii="Times New Roman" w:hAnsi="Times New Roman" w:cs="Times New Roman"/>
          <w:sz w:val="28"/>
          <w:szCs w:val="28"/>
        </w:rPr>
      </w:pPr>
      <w:r w:rsidRPr="00820E9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11C17" w:rsidRPr="00820E9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20E98">
        <w:rPr>
          <w:rFonts w:ascii="Times New Roman" w:hAnsi="Times New Roman" w:cs="Times New Roman"/>
          <w:sz w:val="28"/>
          <w:szCs w:val="28"/>
        </w:rPr>
        <w:t xml:space="preserve"> ІІІ. СТРУКТУРА УСТАНОВИ</w:t>
      </w:r>
    </w:p>
    <w:p w:rsidR="0085500C" w:rsidRPr="00820E98" w:rsidRDefault="0085500C" w:rsidP="00820E98">
      <w:pPr>
        <w:jc w:val="both"/>
        <w:rPr>
          <w:rFonts w:ascii="Times New Roman" w:hAnsi="Times New Roman" w:cs="Times New Roman"/>
          <w:sz w:val="28"/>
          <w:szCs w:val="28"/>
        </w:rPr>
      </w:pPr>
      <w:r w:rsidRPr="00820E98">
        <w:rPr>
          <w:rFonts w:ascii="Times New Roman" w:hAnsi="Times New Roman" w:cs="Times New Roman"/>
          <w:sz w:val="28"/>
          <w:szCs w:val="28"/>
        </w:rPr>
        <w:t>1.</w:t>
      </w:r>
      <w:r w:rsidR="006302C3" w:rsidRPr="00820E98">
        <w:rPr>
          <w:rFonts w:ascii="Times New Roman" w:hAnsi="Times New Roman" w:cs="Times New Roman"/>
          <w:sz w:val="28"/>
          <w:szCs w:val="28"/>
        </w:rPr>
        <w:t xml:space="preserve"> До структури Установи входять</w:t>
      </w:r>
      <w:r w:rsidRPr="00820E98">
        <w:rPr>
          <w:rFonts w:ascii="Times New Roman" w:hAnsi="Times New Roman" w:cs="Times New Roman"/>
          <w:sz w:val="28"/>
          <w:szCs w:val="28"/>
        </w:rPr>
        <w:t>:</w:t>
      </w:r>
    </w:p>
    <w:p w:rsidR="0085500C" w:rsidRPr="00820E98" w:rsidRDefault="0085500C" w:rsidP="00820E98">
      <w:pPr>
        <w:jc w:val="both"/>
        <w:rPr>
          <w:rFonts w:ascii="Times New Roman" w:hAnsi="Times New Roman" w:cs="Times New Roman"/>
          <w:sz w:val="28"/>
          <w:szCs w:val="28"/>
        </w:rPr>
      </w:pPr>
      <w:r w:rsidRPr="00820E98">
        <w:rPr>
          <w:rFonts w:ascii="Times New Roman" w:hAnsi="Times New Roman" w:cs="Times New Roman"/>
          <w:sz w:val="28"/>
          <w:szCs w:val="28"/>
        </w:rPr>
        <w:t>1) адміністрація;</w:t>
      </w:r>
    </w:p>
    <w:p w:rsidR="0085500C" w:rsidRPr="00820E98" w:rsidRDefault="0085500C" w:rsidP="00820E98">
      <w:pPr>
        <w:jc w:val="both"/>
        <w:rPr>
          <w:rFonts w:ascii="Times New Roman" w:hAnsi="Times New Roman" w:cs="Times New Roman"/>
          <w:sz w:val="28"/>
          <w:szCs w:val="28"/>
        </w:rPr>
      </w:pPr>
      <w:r w:rsidRPr="00820E98">
        <w:rPr>
          <w:rFonts w:ascii="Times New Roman" w:hAnsi="Times New Roman" w:cs="Times New Roman"/>
          <w:sz w:val="28"/>
          <w:szCs w:val="28"/>
        </w:rPr>
        <w:t>2)  рання реабілітація (</w:t>
      </w:r>
      <w:proofErr w:type="spellStart"/>
      <w:r w:rsidRPr="00820E98">
        <w:rPr>
          <w:rFonts w:ascii="Times New Roman" w:hAnsi="Times New Roman" w:cs="Times New Roman"/>
          <w:sz w:val="28"/>
          <w:szCs w:val="28"/>
        </w:rPr>
        <w:t>абілітація</w:t>
      </w:r>
      <w:proofErr w:type="spellEnd"/>
      <w:r w:rsidRPr="00820E98">
        <w:rPr>
          <w:rFonts w:ascii="Times New Roman" w:hAnsi="Times New Roman" w:cs="Times New Roman"/>
          <w:sz w:val="28"/>
          <w:szCs w:val="28"/>
        </w:rPr>
        <w:t>);</w:t>
      </w:r>
    </w:p>
    <w:p w:rsidR="0085500C" w:rsidRPr="00820E98" w:rsidRDefault="0085500C" w:rsidP="00820E98">
      <w:pPr>
        <w:jc w:val="both"/>
        <w:rPr>
          <w:rFonts w:ascii="Times New Roman" w:hAnsi="Times New Roman" w:cs="Times New Roman"/>
          <w:sz w:val="28"/>
          <w:szCs w:val="28"/>
        </w:rPr>
      </w:pPr>
      <w:r w:rsidRPr="00820E98">
        <w:rPr>
          <w:rFonts w:ascii="Times New Roman" w:hAnsi="Times New Roman" w:cs="Times New Roman"/>
          <w:sz w:val="28"/>
          <w:szCs w:val="28"/>
        </w:rPr>
        <w:t>3)  соціальна реабілітація(</w:t>
      </w:r>
      <w:proofErr w:type="spellStart"/>
      <w:r w:rsidRPr="00820E98">
        <w:rPr>
          <w:rFonts w:ascii="Times New Roman" w:hAnsi="Times New Roman" w:cs="Times New Roman"/>
          <w:sz w:val="28"/>
          <w:szCs w:val="28"/>
        </w:rPr>
        <w:t>абілітація</w:t>
      </w:r>
      <w:proofErr w:type="spellEnd"/>
      <w:r w:rsidRPr="00820E98">
        <w:rPr>
          <w:rFonts w:ascii="Times New Roman" w:hAnsi="Times New Roman" w:cs="Times New Roman"/>
          <w:sz w:val="28"/>
          <w:szCs w:val="28"/>
        </w:rPr>
        <w:t>);</w:t>
      </w:r>
    </w:p>
    <w:p w:rsidR="0085500C" w:rsidRPr="00820E98" w:rsidRDefault="0085500C" w:rsidP="00820E98">
      <w:pPr>
        <w:jc w:val="both"/>
        <w:rPr>
          <w:rFonts w:ascii="Times New Roman" w:hAnsi="Times New Roman" w:cs="Times New Roman"/>
          <w:sz w:val="28"/>
          <w:szCs w:val="28"/>
        </w:rPr>
      </w:pPr>
      <w:r w:rsidRPr="00820E98">
        <w:rPr>
          <w:rFonts w:ascii="Times New Roman" w:hAnsi="Times New Roman" w:cs="Times New Roman"/>
          <w:sz w:val="28"/>
          <w:szCs w:val="28"/>
        </w:rPr>
        <w:t>4)   психологічна реабілітація;</w:t>
      </w:r>
    </w:p>
    <w:p w:rsidR="0085500C" w:rsidRPr="00820E98" w:rsidRDefault="0085500C" w:rsidP="00820E98">
      <w:pPr>
        <w:jc w:val="both"/>
        <w:rPr>
          <w:rFonts w:ascii="Times New Roman" w:hAnsi="Times New Roman" w:cs="Times New Roman"/>
          <w:sz w:val="28"/>
          <w:szCs w:val="28"/>
        </w:rPr>
      </w:pPr>
      <w:r w:rsidRPr="00820E98">
        <w:rPr>
          <w:rFonts w:ascii="Times New Roman" w:hAnsi="Times New Roman" w:cs="Times New Roman"/>
          <w:sz w:val="28"/>
          <w:szCs w:val="28"/>
        </w:rPr>
        <w:t>5)   психолого-педагогічна реабілітація;</w:t>
      </w:r>
    </w:p>
    <w:p w:rsidR="0085500C" w:rsidRPr="00820E98" w:rsidRDefault="0085500C" w:rsidP="00820E98">
      <w:pPr>
        <w:jc w:val="both"/>
        <w:rPr>
          <w:rFonts w:ascii="Times New Roman" w:hAnsi="Times New Roman" w:cs="Times New Roman"/>
          <w:sz w:val="28"/>
          <w:szCs w:val="28"/>
        </w:rPr>
      </w:pPr>
      <w:r w:rsidRPr="00820E98">
        <w:rPr>
          <w:rFonts w:ascii="Times New Roman" w:hAnsi="Times New Roman" w:cs="Times New Roman"/>
          <w:sz w:val="28"/>
          <w:szCs w:val="28"/>
        </w:rPr>
        <w:t>6)   фізична реабілітація;</w:t>
      </w:r>
    </w:p>
    <w:p w:rsidR="0085500C" w:rsidRPr="00820E98" w:rsidRDefault="0085500C" w:rsidP="00820E98">
      <w:pPr>
        <w:jc w:val="both"/>
        <w:rPr>
          <w:rFonts w:ascii="Times New Roman" w:hAnsi="Times New Roman" w:cs="Times New Roman"/>
          <w:sz w:val="28"/>
          <w:szCs w:val="28"/>
        </w:rPr>
      </w:pPr>
      <w:r w:rsidRPr="00820E98">
        <w:rPr>
          <w:rFonts w:ascii="Times New Roman" w:hAnsi="Times New Roman" w:cs="Times New Roman"/>
          <w:sz w:val="28"/>
          <w:szCs w:val="28"/>
        </w:rPr>
        <w:t>7)  фізкультурно-спортивна реабілітація;</w:t>
      </w:r>
    </w:p>
    <w:p w:rsidR="0085500C" w:rsidRPr="00820E98" w:rsidRDefault="0085500C" w:rsidP="00820E98">
      <w:pPr>
        <w:jc w:val="both"/>
        <w:rPr>
          <w:rFonts w:ascii="Times New Roman" w:hAnsi="Times New Roman" w:cs="Times New Roman"/>
          <w:sz w:val="28"/>
          <w:szCs w:val="28"/>
        </w:rPr>
      </w:pPr>
      <w:r w:rsidRPr="00820E98">
        <w:rPr>
          <w:rFonts w:ascii="Times New Roman" w:hAnsi="Times New Roman" w:cs="Times New Roman"/>
          <w:sz w:val="28"/>
          <w:szCs w:val="28"/>
        </w:rPr>
        <w:t>8)  професійна реабілітація (профорієнтація);</w:t>
      </w:r>
    </w:p>
    <w:p w:rsidR="0085500C" w:rsidRPr="00820E98" w:rsidRDefault="0085500C" w:rsidP="00820E98">
      <w:pPr>
        <w:jc w:val="both"/>
        <w:rPr>
          <w:rFonts w:ascii="Times New Roman" w:hAnsi="Times New Roman" w:cs="Times New Roman"/>
          <w:sz w:val="28"/>
          <w:szCs w:val="28"/>
        </w:rPr>
      </w:pPr>
      <w:r w:rsidRPr="00820E98">
        <w:rPr>
          <w:rFonts w:ascii="Times New Roman" w:hAnsi="Times New Roman" w:cs="Times New Roman"/>
          <w:sz w:val="28"/>
          <w:szCs w:val="28"/>
        </w:rPr>
        <w:t>9)  трудова реабілітація;</w:t>
      </w:r>
    </w:p>
    <w:p w:rsidR="0085500C" w:rsidRPr="00820E98" w:rsidRDefault="0085500C" w:rsidP="00820E98">
      <w:pPr>
        <w:jc w:val="both"/>
        <w:rPr>
          <w:rFonts w:ascii="Times New Roman" w:hAnsi="Times New Roman" w:cs="Times New Roman"/>
          <w:sz w:val="28"/>
          <w:szCs w:val="28"/>
        </w:rPr>
      </w:pPr>
      <w:r w:rsidRPr="00820E98">
        <w:rPr>
          <w:rFonts w:ascii="Times New Roman" w:hAnsi="Times New Roman" w:cs="Times New Roman"/>
          <w:sz w:val="28"/>
          <w:szCs w:val="28"/>
        </w:rPr>
        <w:t>10)</w:t>
      </w:r>
      <w:r w:rsidR="00811C17" w:rsidRPr="00820E98">
        <w:rPr>
          <w:rFonts w:ascii="Times New Roman" w:hAnsi="Times New Roman" w:cs="Times New Roman"/>
          <w:sz w:val="28"/>
          <w:szCs w:val="28"/>
        </w:rPr>
        <w:t xml:space="preserve"> </w:t>
      </w:r>
      <w:r w:rsidRPr="00820E98">
        <w:rPr>
          <w:rFonts w:ascii="Times New Roman" w:hAnsi="Times New Roman" w:cs="Times New Roman"/>
          <w:sz w:val="28"/>
          <w:szCs w:val="28"/>
        </w:rPr>
        <w:t>медичне спостереження;</w:t>
      </w:r>
    </w:p>
    <w:p w:rsidR="0085500C" w:rsidRPr="00820E98" w:rsidRDefault="0085500C" w:rsidP="00820E98">
      <w:pPr>
        <w:jc w:val="both"/>
        <w:rPr>
          <w:rFonts w:ascii="Times New Roman" w:hAnsi="Times New Roman" w:cs="Times New Roman"/>
          <w:sz w:val="28"/>
          <w:szCs w:val="28"/>
        </w:rPr>
      </w:pPr>
      <w:r w:rsidRPr="00820E98">
        <w:rPr>
          <w:rFonts w:ascii="Times New Roman" w:hAnsi="Times New Roman" w:cs="Times New Roman"/>
          <w:sz w:val="28"/>
          <w:szCs w:val="28"/>
        </w:rPr>
        <w:t>11)   надання  послуг по здійсненню   сімейного патронату;</w:t>
      </w:r>
    </w:p>
    <w:p w:rsidR="0085500C" w:rsidRPr="00820E98" w:rsidRDefault="0085500C" w:rsidP="00820E98">
      <w:pPr>
        <w:jc w:val="both"/>
        <w:rPr>
          <w:rFonts w:ascii="Times New Roman" w:hAnsi="Times New Roman" w:cs="Times New Roman"/>
          <w:sz w:val="28"/>
          <w:szCs w:val="28"/>
        </w:rPr>
      </w:pPr>
      <w:r w:rsidRPr="00820E98">
        <w:rPr>
          <w:rFonts w:ascii="Times New Roman" w:hAnsi="Times New Roman" w:cs="Times New Roman"/>
          <w:sz w:val="28"/>
          <w:szCs w:val="28"/>
        </w:rPr>
        <w:lastRenderedPageBreak/>
        <w:t xml:space="preserve">12) господарське забезпечення Установи </w:t>
      </w:r>
      <w:r w:rsidR="00811C17" w:rsidRPr="00820E98">
        <w:rPr>
          <w:rFonts w:ascii="Times New Roman" w:hAnsi="Times New Roman" w:cs="Times New Roman"/>
          <w:sz w:val="28"/>
          <w:szCs w:val="28"/>
        </w:rPr>
        <w:t>.</w:t>
      </w:r>
    </w:p>
    <w:p w:rsidR="0085500C" w:rsidRPr="00820E98" w:rsidRDefault="0085500C" w:rsidP="00820E98">
      <w:pPr>
        <w:jc w:val="both"/>
        <w:rPr>
          <w:rFonts w:ascii="Times New Roman" w:hAnsi="Times New Roman" w:cs="Times New Roman"/>
          <w:sz w:val="28"/>
          <w:szCs w:val="28"/>
        </w:rPr>
      </w:pPr>
      <w:r w:rsidRPr="00820E98">
        <w:rPr>
          <w:rFonts w:ascii="Times New Roman" w:hAnsi="Times New Roman" w:cs="Times New Roman"/>
          <w:sz w:val="28"/>
          <w:szCs w:val="28"/>
        </w:rPr>
        <w:t>2. Р</w:t>
      </w:r>
      <w:r w:rsidR="006302C3" w:rsidRPr="00820E98">
        <w:rPr>
          <w:rFonts w:ascii="Times New Roman" w:hAnsi="Times New Roman" w:cs="Times New Roman"/>
          <w:sz w:val="28"/>
          <w:szCs w:val="28"/>
        </w:rPr>
        <w:t>еалізація</w:t>
      </w:r>
      <w:r w:rsidRPr="00820E98">
        <w:rPr>
          <w:rFonts w:ascii="Times New Roman" w:hAnsi="Times New Roman" w:cs="Times New Roman"/>
          <w:sz w:val="28"/>
          <w:szCs w:val="28"/>
        </w:rPr>
        <w:t xml:space="preserve"> основних напрямків Установи здійснюється відповідно до положень</w:t>
      </w:r>
      <w:r w:rsidR="00811C17" w:rsidRPr="00820E98">
        <w:rPr>
          <w:rFonts w:ascii="Times New Roman" w:hAnsi="Times New Roman" w:cs="Times New Roman"/>
          <w:sz w:val="28"/>
          <w:szCs w:val="28"/>
        </w:rPr>
        <w:t>,</w:t>
      </w:r>
      <w:r w:rsidRPr="00820E98">
        <w:rPr>
          <w:rFonts w:ascii="Times New Roman" w:hAnsi="Times New Roman" w:cs="Times New Roman"/>
          <w:sz w:val="28"/>
          <w:szCs w:val="28"/>
        </w:rPr>
        <w:t xml:space="preserve"> затверджених наказом директора Установи. </w:t>
      </w:r>
    </w:p>
    <w:p w:rsidR="0085500C" w:rsidRPr="00820E98" w:rsidRDefault="0085500C" w:rsidP="00820E98">
      <w:pPr>
        <w:jc w:val="both"/>
        <w:rPr>
          <w:rFonts w:ascii="Times New Roman" w:hAnsi="Times New Roman" w:cs="Times New Roman"/>
          <w:sz w:val="28"/>
          <w:szCs w:val="28"/>
        </w:rPr>
      </w:pPr>
      <w:r w:rsidRPr="00820E98">
        <w:rPr>
          <w:rFonts w:ascii="Times New Roman" w:hAnsi="Times New Roman" w:cs="Times New Roman"/>
          <w:sz w:val="28"/>
          <w:szCs w:val="28"/>
        </w:rPr>
        <w:t>3. З метою своєчасного та ефективного проведення комплексу</w:t>
      </w:r>
      <w:r w:rsidR="006302C3" w:rsidRPr="00820E98">
        <w:rPr>
          <w:rFonts w:ascii="Times New Roman" w:hAnsi="Times New Roman" w:cs="Times New Roman"/>
          <w:sz w:val="28"/>
          <w:szCs w:val="28"/>
        </w:rPr>
        <w:t xml:space="preserve"> </w:t>
      </w:r>
      <w:r w:rsidRPr="00820E98">
        <w:rPr>
          <w:rFonts w:ascii="Times New Roman" w:hAnsi="Times New Roman" w:cs="Times New Roman"/>
          <w:sz w:val="28"/>
          <w:szCs w:val="28"/>
        </w:rPr>
        <w:t>реабілітаційних заходів для Осіб в Установі утворюються приймальна та реабілітаційна комісії, склад яких і положення про які затверджуються директором Установи.</w:t>
      </w:r>
    </w:p>
    <w:p w:rsidR="0085500C" w:rsidRPr="00820E98" w:rsidRDefault="0085500C" w:rsidP="00820E98">
      <w:pPr>
        <w:jc w:val="both"/>
        <w:rPr>
          <w:rFonts w:ascii="Times New Roman" w:hAnsi="Times New Roman" w:cs="Times New Roman"/>
          <w:sz w:val="28"/>
          <w:szCs w:val="28"/>
        </w:rPr>
      </w:pPr>
      <w:r w:rsidRPr="00820E98">
        <w:rPr>
          <w:rFonts w:ascii="Times New Roman" w:hAnsi="Times New Roman" w:cs="Times New Roman"/>
          <w:sz w:val="28"/>
          <w:szCs w:val="28"/>
        </w:rPr>
        <w:t>4. З метою проведення моніторингу стану дотримання прав Осіб в Установі може утворюватися громадська рада, склад якої та положення про яку затверджуються директором Установи.</w:t>
      </w:r>
    </w:p>
    <w:p w:rsidR="0085500C" w:rsidRPr="00820E98" w:rsidRDefault="0085500C" w:rsidP="00820E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C17" w:rsidRPr="00820E98" w:rsidRDefault="0085500C" w:rsidP="00820E98">
      <w:pPr>
        <w:pStyle w:val="a6"/>
        <w:ind w:left="40" w:right="0" w:firstLine="0"/>
        <w:rPr>
          <w:rFonts w:ascii="Times New Roman" w:hAnsi="Times New Roman"/>
        </w:rPr>
      </w:pPr>
      <w:r w:rsidRPr="00820E98">
        <w:rPr>
          <w:rFonts w:ascii="Times New Roman" w:hAnsi="Times New Roman"/>
        </w:rPr>
        <w:t>ІV. УМОВИ ЗАРАХУВАННЯ ДО УСТАНОВИ ТА ОРГАНІЗАЦІЯ</w:t>
      </w:r>
    </w:p>
    <w:p w:rsidR="0085500C" w:rsidRPr="00820E98" w:rsidRDefault="0085500C" w:rsidP="00820E98">
      <w:pPr>
        <w:pStyle w:val="a6"/>
        <w:ind w:left="40" w:right="0" w:firstLine="0"/>
        <w:rPr>
          <w:rFonts w:ascii="Times New Roman" w:hAnsi="Times New Roman"/>
        </w:rPr>
      </w:pPr>
      <w:r w:rsidRPr="00820E98">
        <w:rPr>
          <w:rFonts w:ascii="Times New Roman" w:hAnsi="Times New Roman"/>
        </w:rPr>
        <w:t>РЕАБІЛІТАЦІЙНОГО ПРОЦЕСУ</w:t>
      </w:r>
    </w:p>
    <w:p w:rsidR="0085500C" w:rsidRPr="00820E98" w:rsidRDefault="00811C17" w:rsidP="00820E98">
      <w:pPr>
        <w:pStyle w:val="a6"/>
        <w:ind w:left="40" w:right="0" w:firstLine="0"/>
        <w:jc w:val="both"/>
        <w:rPr>
          <w:rFonts w:ascii="Times New Roman" w:hAnsi="Times New Roman"/>
        </w:rPr>
      </w:pPr>
      <w:r w:rsidRPr="00820E98">
        <w:rPr>
          <w:rFonts w:ascii="Times New Roman" w:hAnsi="Times New Roman"/>
        </w:rPr>
        <w:t xml:space="preserve">               </w:t>
      </w:r>
      <w:r w:rsidR="0085500C" w:rsidRPr="00820E98">
        <w:rPr>
          <w:rFonts w:ascii="Times New Roman" w:hAnsi="Times New Roman"/>
        </w:rPr>
        <w:t xml:space="preserve">1.Направлення та зарахування Осіб до </w:t>
      </w:r>
      <w:r w:rsidR="00AD5442" w:rsidRPr="00820E98">
        <w:rPr>
          <w:rFonts w:ascii="Times New Roman" w:hAnsi="Times New Roman"/>
        </w:rPr>
        <w:t xml:space="preserve">Установи </w:t>
      </w:r>
      <w:r w:rsidR="0085500C" w:rsidRPr="00820E98">
        <w:rPr>
          <w:rFonts w:ascii="Times New Roman" w:hAnsi="Times New Roman"/>
        </w:rPr>
        <w:t>здійснюється відповідно до законодавства.</w:t>
      </w:r>
    </w:p>
    <w:p w:rsidR="0085500C" w:rsidRPr="00820E98" w:rsidRDefault="0085500C" w:rsidP="00820E98">
      <w:pPr>
        <w:widowControl w:val="0"/>
        <w:autoSpaceDE w:val="0"/>
        <w:autoSpaceDN w:val="0"/>
        <w:adjustRightInd w:val="0"/>
        <w:spacing w:line="259" w:lineRule="auto"/>
        <w:ind w:left="40" w:firstLine="953"/>
        <w:jc w:val="both"/>
        <w:rPr>
          <w:rFonts w:ascii="Times New Roman" w:hAnsi="Times New Roman" w:cs="Times New Roman"/>
          <w:sz w:val="28"/>
          <w:szCs w:val="28"/>
        </w:rPr>
      </w:pPr>
      <w:r w:rsidRPr="00820E98">
        <w:rPr>
          <w:rFonts w:ascii="Times New Roman" w:hAnsi="Times New Roman" w:cs="Times New Roman"/>
          <w:sz w:val="28"/>
          <w:szCs w:val="28"/>
        </w:rPr>
        <w:t xml:space="preserve">2. До </w:t>
      </w:r>
      <w:r w:rsidR="00AD5442" w:rsidRPr="00820E98">
        <w:rPr>
          <w:rFonts w:ascii="Times New Roman" w:hAnsi="Times New Roman" w:cs="Times New Roman"/>
          <w:sz w:val="28"/>
          <w:szCs w:val="28"/>
        </w:rPr>
        <w:t xml:space="preserve">Установи </w:t>
      </w:r>
      <w:r w:rsidRPr="00820E98">
        <w:rPr>
          <w:rFonts w:ascii="Times New Roman" w:hAnsi="Times New Roman" w:cs="Times New Roman"/>
          <w:sz w:val="28"/>
          <w:szCs w:val="28"/>
        </w:rPr>
        <w:t>не зараховуються Особи, стан здоров'я яких унеможливлює проведення реабілітаційних заходів, а саме з такими медичними протипоказаннями:</w:t>
      </w:r>
    </w:p>
    <w:p w:rsidR="0085500C" w:rsidRPr="00820E98" w:rsidRDefault="0085500C" w:rsidP="00820E98">
      <w:pPr>
        <w:widowControl w:val="0"/>
        <w:autoSpaceDE w:val="0"/>
        <w:autoSpaceDN w:val="0"/>
        <w:adjustRightInd w:val="0"/>
        <w:spacing w:line="259" w:lineRule="auto"/>
        <w:ind w:left="40" w:firstLine="953"/>
        <w:jc w:val="both"/>
        <w:rPr>
          <w:rFonts w:ascii="Times New Roman" w:hAnsi="Times New Roman" w:cs="Times New Roman"/>
          <w:sz w:val="28"/>
          <w:szCs w:val="28"/>
        </w:rPr>
      </w:pPr>
      <w:r w:rsidRPr="00820E98">
        <w:rPr>
          <w:rFonts w:ascii="Times New Roman" w:hAnsi="Times New Roman" w:cs="Times New Roman"/>
          <w:sz w:val="28"/>
          <w:szCs w:val="28"/>
        </w:rPr>
        <w:t>гострі інфекційні захворювання до закінчення строку ізоляції;</w:t>
      </w:r>
    </w:p>
    <w:p w:rsidR="0085500C" w:rsidRPr="00820E98" w:rsidRDefault="0085500C" w:rsidP="00820E98">
      <w:pPr>
        <w:widowControl w:val="0"/>
        <w:autoSpaceDE w:val="0"/>
        <w:autoSpaceDN w:val="0"/>
        <w:adjustRightInd w:val="0"/>
        <w:spacing w:line="259" w:lineRule="auto"/>
        <w:ind w:left="40" w:firstLine="953"/>
        <w:jc w:val="both"/>
        <w:rPr>
          <w:rFonts w:ascii="Times New Roman" w:hAnsi="Times New Roman" w:cs="Times New Roman"/>
          <w:sz w:val="28"/>
          <w:szCs w:val="28"/>
        </w:rPr>
      </w:pPr>
      <w:r w:rsidRPr="00820E98">
        <w:rPr>
          <w:rFonts w:ascii="Times New Roman" w:hAnsi="Times New Roman" w:cs="Times New Roman"/>
          <w:sz w:val="28"/>
          <w:szCs w:val="28"/>
        </w:rPr>
        <w:t>усі захворювання в гострій стадії та заразній формі;</w:t>
      </w:r>
    </w:p>
    <w:p w:rsidR="0085500C" w:rsidRPr="00820E98" w:rsidRDefault="0085500C" w:rsidP="00820E98">
      <w:pPr>
        <w:widowControl w:val="0"/>
        <w:autoSpaceDE w:val="0"/>
        <w:autoSpaceDN w:val="0"/>
        <w:adjustRightInd w:val="0"/>
        <w:spacing w:line="259" w:lineRule="auto"/>
        <w:ind w:left="40" w:firstLine="953"/>
        <w:jc w:val="both"/>
        <w:rPr>
          <w:rFonts w:ascii="Times New Roman" w:hAnsi="Times New Roman" w:cs="Times New Roman"/>
          <w:sz w:val="28"/>
          <w:szCs w:val="28"/>
        </w:rPr>
      </w:pPr>
      <w:r w:rsidRPr="00820E98">
        <w:rPr>
          <w:rFonts w:ascii="Times New Roman" w:hAnsi="Times New Roman" w:cs="Times New Roman"/>
          <w:sz w:val="28"/>
          <w:szCs w:val="28"/>
        </w:rPr>
        <w:t>часті судомні напади та їх еквіваленти;</w:t>
      </w:r>
    </w:p>
    <w:p w:rsidR="0085500C" w:rsidRPr="00820E98" w:rsidRDefault="0085500C" w:rsidP="00820E98">
      <w:pPr>
        <w:widowControl w:val="0"/>
        <w:autoSpaceDE w:val="0"/>
        <w:autoSpaceDN w:val="0"/>
        <w:adjustRightInd w:val="0"/>
        <w:spacing w:line="259" w:lineRule="auto"/>
        <w:ind w:left="40" w:firstLine="953"/>
        <w:jc w:val="both"/>
        <w:rPr>
          <w:rFonts w:ascii="Times New Roman" w:hAnsi="Times New Roman" w:cs="Times New Roman"/>
          <w:sz w:val="28"/>
          <w:szCs w:val="28"/>
        </w:rPr>
      </w:pPr>
      <w:r w:rsidRPr="00820E98">
        <w:rPr>
          <w:rFonts w:ascii="Times New Roman" w:hAnsi="Times New Roman" w:cs="Times New Roman"/>
          <w:sz w:val="28"/>
          <w:szCs w:val="28"/>
        </w:rPr>
        <w:t xml:space="preserve">захворювання, що супроводжуються тяжкими порушеннями поведінки, небезпечними для людини та її оточення (за умови </w:t>
      </w:r>
      <w:proofErr w:type="spellStart"/>
      <w:r w:rsidRPr="00820E98">
        <w:rPr>
          <w:rFonts w:ascii="Times New Roman" w:hAnsi="Times New Roman" w:cs="Times New Roman"/>
          <w:sz w:val="28"/>
          <w:szCs w:val="28"/>
        </w:rPr>
        <w:t>несупроводження</w:t>
      </w:r>
      <w:proofErr w:type="spellEnd"/>
      <w:r w:rsidRPr="00820E98">
        <w:rPr>
          <w:rFonts w:ascii="Times New Roman" w:hAnsi="Times New Roman" w:cs="Times New Roman"/>
          <w:sz w:val="28"/>
          <w:szCs w:val="28"/>
        </w:rPr>
        <w:t xml:space="preserve"> особи її батьками</w:t>
      </w:r>
      <w:r w:rsidR="00D77A46" w:rsidRPr="00820E98">
        <w:rPr>
          <w:rFonts w:ascii="Times New Roman" w:hAnsi="Times New Roman" w:cs="Times New Roman"/>
          <w:sz w:val="28"/>
          <w:szCs w:val="28"/>
        </w:rPr>
        <w:t>,</w:t>
      </w:r>
      <w:r w:rsidRPr="00820E98">
        <w:rPr>
          <w:rFonts w:ascii="Times New Roman" w:hAnsi="Times New Roman" w:cs="Times New Roman"/>
          <w:sz w:val="28"/>
          <w:szCs w:val="28"/>
        </w:rPr>
        <w:t xml:space="preserve"> або законними представниками).</w:t>
      </w:r>
    </w:p>
    <w:p w:rsidR="0085500C" w:rsidRPr="00820E98" w:rsidRDefault="0085500C" w:rsidP="00820E98">
      <w:pPr>
        <w:widowControl w:val="0"/>
        <w:autoSpaceDE w:val="0"/>
        <w:autoSpaceDN w:val="0"/>
        <w:adjustRightInd w:val="0"/>
        <w:spacing w:line="259" w:lineRule="auto"/>
        <w:ind w:left="40" w:firstLine="953"/>
        <w:jc w:val="both"/>
        <w:rPr>
          <w:rFonts w:ascii="Times New Roman" w:hAnsi="Times New Roman" w:cs="Times New Roman"/>
          <w:sz w:val="28"/>
          <w:szCs w:val="28"/>
        </w:rPr>
      </w:pPr>
      <w:r w:rsidRPr="00820E98">
        <w:rPr>
          <w:rFonts w:ascii="Times New Roman" w:hAnsi="Times New Roman" w:cs="Times New Roman"/>
          <w:sz w:val="28"/>
          <w:szCs w:val="28"/>
        </w:rPr>
        <w:t>3. Строк реабілітаційного процесу визначається реабілітаційною комісією після проведення відповідного обстеження особи.</w:t>
      </w:r>
    </w:p>
    <w:p w:rsidR="0085500C" w:rsidRPr="00820E98" w:rsidRDefault="0085500C" w:rsidP="00820E98">
      <w:pPr>
        <w:widowControl w:val="0"/>
        <w:autoSpaceDE w:val="0"/>
        <w:autoSpaceDN w:val="0"/>
        <w:adjustRightInd w:val="0"/>
        <w:spacing w:line="259" w:lineRule="auto"/>
        <w:ind w:left="40" w:firstLine="953"/>
        <w:jc w:val="both"/>
        <w:rPr>
          <w:rFonts w:ascii="Times New Roman" w:hAnsi="Times New Roman" w:cs="Times New Roman"/>
          <w:sz w:val="28"/>
          <w:szCs w:val="28"/>
        </w:rPr>
      </w:pPr>
      <w:r w:rsidRPr="00820E98">
        <w:rPr>
          <w:rFonts w:ascii="Times New Roman" w:hAnsi="Times New Roman" w:cs="Times New Roman"/>
          <w:sz w:val="28"/>
          <w:szCs w:val="28"/>
        </w:rPr>
        <w:t xml:space="preserve">4. Учасниками реабілітаційного процесу можуть бути Особи, їхні батьки або законні представники, </w:t>
      </w:r>
      <w:proofErr w:type="spellStart"/>
      <w:r w:rsidRPr="00820E98">
        <w:rPr>
          <w:rFonts w:ascii="Times New Roman" w:hAnsi="Times New Roman" w:cs="Times New Roman"/>
          <w:sz w:val="28"/>
          <w:szCs w:val="28"/>
        </w:rPr>
        <w:t>вчителі-реабілітологи</w:t>
      </w:r>
      <w:proofErr w:type="spellEnd"/>
      <w:r w:rsidRPr="00820E98">
        <w:rPr>
          <w:rFonts w:ascii="Times New Roman" w:hAnsi="Times New Roman" w:cs="Times New Roman"/>
          <w:sz w:val="28"/>
          <w:szCs w:val="28"/>
        </w:rPr>
        <w:t xml:space="preserve">, вчителі-логопеди, асистенти </w:t>
      </w:r>
      <w:proofErr w:type="spellStart"/>
      <w:r w:rsidRPr="00820E98">
        <w:rPr>
          <w:rFonts w:ascii="Times New Roman" w:hAnsi="Times New Roman" w:cs="Times New Roman"/>
          <w:sz w:val="28"/>
          <w:szCs w:val="28"/>
        </w:rPr>
        <w:t>вчителів-реабілітологів</w:t>
      </w:r>
      <w:proofErr w:type="spellEnd"/>
      <w:r w:rsidRPr="00820E98">
        <w:rPr>
          <w:rFonts w:ascii="Times New Roman" w:hAnsi="Times New Roman" w:cs="Times New Roman"/>
          <w:sz w:val="28"/>
          <w:szCs w:val="28"/>
        </w:rPr>
        <w:t xml:space="preserve">, практичні психологи, соціальні педагоги, лікарі-педіатри, </w:t>
      </w:r>
      <w:r w:rsidR="00D77A46" w:rsidRPr="00820E98">
        <w:rPr>
          <w:rFonts w:ascii="Times New Roman" w:hAnsi="Times New Roman" w:cs="Times New Roman"/>
          <w:sz w:val="28"/>
          <w:szCs w:val="28"/>
        </w:rPr>
        <w:t xml:space="preserve">лікарі-терапевти, </w:t>
      </w:r>
      <w:r w:rsidRPr="00820E98">
        <w:rPr>
          <w:rFonts w:ascii="Times New Roman" w:hAnsi="Times New Roman" w:cs="Times New Roman"/>
          <w:sz w:val="28"/>
          <w:szCs w:val="28"/>
        </w:rPr>
        <w:t xml:space="preserve">лікарі-неврологи, лікарі з лікувальної фізкультури та спортивної медицини, фахівці з фізичної реабілітації, соціальні працівники, соціальні робітники, </w:t>
      </w:r>
      <w:r w:rsidR="00D77A46" w:rsidRPr="00820E98">
        <w:rPr>
          <w:rFonts w:ascii="Times New Roman" w:hAnsi="Times New Roman" w:cs="Times New Roman"/>
          <w:sz w:val="28"/>
          <w:szCs w:val="28"/>
        </w:rPr>
        <w:t xml:space="preserve">інструктори з трудової адаптації, </w:t>
      </w:r>
      <w:r w:rsidRPr="00820E98">
        <w:rPr>
          <w:rFonts w:ascii="Times New Roman" w:hAnsi="Times New Roman" w:cs="Times New Roman"/>
          <w:sz w:val="28"/>
          <w:szCs w:val="28"/>
        </w:rPr>
        <w:t xml:space="preserve">викладачі з трудового навчання, музичні керівники, вчителі інформатики та обчислювальної техніки, медичні сестри та інші спеціалісти, які беруть </w:t>
      </w:r>
      <w:r w:rsidRPr="00820E98">
        <w:rPr>
          <w:rFonts w:ascii="Times New Roman" w:hAnsi="Times New Roman" w:cs="Times New Roman"/>
          <w:sz w:val="28"/>
          <w:szCs w:val="28"/>
        </w:rPr>
        <w:lastRenderedPageBreak/>
        <w:t>участь у процесі надання реабілітаційних послуг.</w:t>
      </w:r>
    </w:p>
    <w:p w:rsidR="0085500C" w:rsidRPr="00820E98" w:rsidRDefault="0085500C" w:rsidP="00820E98">
      <w:pPr>
        <w:widowControl w:val="0"/>
        <w:autoSpaceDE w:val="0"/>
        <w:autoSpaceDN w:val="0"/>
        <w:adjustRightInd w:val="0"/>
        <w:spacing w:line="259" w:lineRule="auto"/>
        <w:ind w:left="40" w:firstLine="953"/>
        <w:jc w:val="both"/>
        <w:rPr>
          <w:rFonts w:ascii="Times New Roman" w:hAnsi="Times New Roman" w:cs="Times New Roman"/>
          <w:sz w:val="28"/>
          <w:szCs w:val="28"/>
        </w:rPr>
      </w:pPr>
      <w:r w:rsidRPr="00820E98">
        <w:rPr>
          <w:rFonts w:ascii="Times New Roman" w:hAnsi="Times New Roman" w:cs="Times New Roman"/>
          <w:sz w:val="28"/>
          <w:szCs w:val="28"/>
        </w:rPr>
        <w:t xml:space="preserve">5. Реабілітаційний процес може спрямовуватися на: </w:t>
      </w:r>
    </w:p>
    <w:p w:rsidR="0085500C" w:rsidRPr="00820E98" w:rsidRDefault="0085500C" w:rsidP="00820E98">
      <w:pPr>
        <w:widowControl w:val="0"/>
        <w:autoSpaceDE w:val="0"/>
        <w:autoSpaceDN w:val="0"/>
        <w:adjustRightInd w:val="0"/>
        <w:spacing w:line="259" w:lineRule="auto"/>
        <w:ind w:left="40" w:firstLine="953"/>
        <w:jc w:val="both"/>
        <w:rPr>
          <w:rFonts w:ascii="Times New Roman" w:hAnsi="Times New Roman" w:cs="Times New Roman"/>
          <w:sz w:val="28"/>
          <w:szCs w:val="28"/>
        </w:rPr>
      </w:pPr>
      <w:r w:rsidRPr="00820E98">
        <w:rPr>
          <w:rFonts w:ascii="Times New Roman" w:hAnsi="Times New Roman" w:cs="Times New Roman"/>
          <w:sz w:val="28"/>
          <w:szCs w:val="28"/>
        </w:rPr>
        <w:t>- формування та розвиток в Особи основних соціальних навичок (особиста гігієна, самообслуговування, пересування, спілкування тощо), пристосування побутових умов до їхніх потреб, соціально-побутове влаштування та обслуговування, педагогічну корекцію з метою вироблення  та підтримання навичок самостійного (автономного) проживання, стереотипів безпечної поведінки;</w:t>
      </w:r>
    </w:p>
    <w:p w:rsidR="0085500C" w:rsidRPr="00820E98" w:rsidRDefault="0085500C" w:rsidP="00820E98">
      <w:pPr>
        <w:widowControl w:val="0"/>
        <w:autoSpaceDE w:val="0"/>
        <w:autoSpaceDN w:val="0"/>
        <w:adjustRightInd w:val="0"/>
        <w:spacing w:line="259" w:lineRule="auto"/>
        <w:ind w:left="40" w:firstLine="953"/>
        <w:jc w:val="both"/>
        <w:rPr>
          <w:rFonts w:ascii="Times New Roman" w:hAnsi="Times New Roman" w:cs="Times New Roman"/>
          <w:sz w:val="28"/>
          <w:szCs w:val="28"/>
        </w:rPr>
      </w:pPr>
      <w:r w:rsidRPr="00820E98">
        <w:rPr>
          <w:rFonts w:ascii="Times New Roman" w:hAnsi="Times New Roman" w:cs="Times New Roman"/>
          <w:sz w:val="28"/>
          <w:szCs w:val="28"/>
        </w:rPr>
        <w:t>- опанування навичок захисту своїх прав та інтересів, самоаналізу і позитивного сприйняття себе та оточуючих, навичок спілкування, забезпечення самостійного проживання у суспільстві з необхідною підтримкою, денного догляду, соціального супроводу, денною зайнятістю тощо;</w:t>
      </w:r>
    </w:p>
    <w:p w:rsidR="0085500C" w:rsidRPr="00820E98" w:rsidRDefault="0085500C" w:rsidP="00820E98">
      <w:pPr>
        <w:widowControl w:val="0"/>
        <w:autoSpaceDE w:val="0"/>
        <w:autoSpaceDN w:val="0"/>
        <w:adjustRightInd w:val="0"/>
        <w:spacing w:line="259" w:lineRule="auto"/>
        <w:ind w:left="40" w:firstLine="953"/>
        <w:jc w:val="both"/>
        <w:rPr>
          <w:rFonts w:ascii="Times New Roman" w:hAnsi="Times New Roman" w:cs="Times New Roman"/>
          <w:sz w:val="28"/>
          <w:szCs w:val="28"/>
        </w:rPr>
      </w:pPr>
      <w:r w:rsidRPr="00820E98">
        <w:rPr>
          <w:rFonts w:ascii="Times New Roman" w:hAnsi="Times New Roman" w:cs="Times New Roman"/>
          <w:sz w:val="28"/>
          <w:szCs w:val="28"/>
        </w:rPr>
        <w:t xml:space="preserve"> - надання Ос</w:t>
      </w:r>
      <w:r w:rsidR="00D77A46" w:rsidRPr="00820E98">
        <w:rPr>
          <w:rFonts w:ascii="Times New Roman" w:hAnsi="Times New Roman" w:cs="Times New Roman"/>
          <w:sz w:val="28"/>
          <w:szCs w:val="28"/>
        </w:rPr>
        <w:t xml:space="preserve">обі своєчасної та ефективної </w:t>
      </w:r>
      <w:proofErr w:type="spellStart"/>
      <w:r w:rsidR="00D77A46" w:rsidRPr="00820E98">
        <w:rPr>
          <w:rFonts w:ascii="Times New Roman" w:hAnsi="Times New Roman" w:cs="Times New Roman"/>
          <w:sz w:val="28"/>
          <w:szCs w:val="28"/>
        </w:rPr>
        <w:t>кор</w:t>
      </w:r>
      <w:r w:rsidRPr="00820E98">
        <w:rPr>
          <w:rFonts w:ascii="Times New Roman" w:hAnsi="Times New Roman" w:cs="Times New Roman"/>
          <w:sz w:val="28"/>
          <w:szCs w:val="28"/>
        </w:rPr>
        <w:t>екційної</w:t>
      </w:r>
      <w:proofErr w:type="spellEnd"/>
      <w:r w:rsidRPr="00820E98">
        <w:rPr>
          <w:rFonts w:ascii="Times New Roman" w:hAnsi="Times New Roman" w:cs="Times New Roman"/>
          <w:sz w:val="28"/>
          <w:szCs w:val="28"/>
        </w:rPr>
        <w:t>, соціальної, психологічної допомоги та організацію реабілітаційного процесу відповідно до особливостей її психофізичного розвитку.</w:t>
      </w:r>
    </w:p>
    <w:p w:rsidR="0085500C" w:rsidRPr="00820E98" w:rsidRDefault="0085500C" w:rsidP="00820E98">
      <w:pPr>
        <w:widowControl w:val="0"/>
        <w:autoSpaceDE w:val="0"/>
        <w:autoSpaceDN w:val="0"/>
        <w:adjustRightInd w:val="0"/>
        <w:spacing w:line="259" w:lineRule="auto"/>
        <w:ind w:left="40" w:firstLine="953"/>
        <w:jc w:val="both"/>
        <w:rPr>
          <w:rFonts w:ascii="Times New Roman" w:hAnsi="Times New Roman" w:cs="Times New Roman"/>
          <w:sz w:val="28"/>
          <w:szCs w:val="28"/>
        </w:rPr>
      </w:pPr>
      <w:r w:rsidRPr="00820E98">
        <w:rPr>
          <w:rFonts w:ascii="Times New Roman" w:hAnsi="Times New Roman" w:cs="Times New Roman"/>
          <w:sz w:val="28"/>
          <w:szCs w:val="28"/>
        </w:rPr>
        <w:t>6. Розклад, черговість і тривалість індивідуальних і групових занять визначаються реабілітаційною комісією.</w:t>
      </w:r>
    </w:p>
    <w:p w:rsidR="0085500C" w:rsidRPr="00820E98" w:rsidRDefault="0085500C" w:rsidP="00820E98">
      <w:pPr>
        <w:widowControl w:val="0"/>
        <w:autoSpaceDE w:val="0"/>
        <w:autoSpaceDN w:val="0"/>
        <w:adjustRightInd w:val="0"/>
        <w:spacing w:line="259" w:lineRule="auto"/>
        <w:ind w:left="40" w:firstLine="953"/>
        <w:jc w:val="both"/>
        <w:rPr>
          <w:rFonts w:ascii="Times New Roman" w:hAnsi="Times New Roman" w:cs="Times New Roman"/>
          <w:sz w:val="28"/>
          <w:szCs w:val="28"/>
        </w:rPr>
      </w:pPr>
      <w:r w:rsidRPr="00820E98">
        <w:rPr>
          <w:rFonts w:ascii="Times New Roman" w:hAnsi="Times New Roman" w:cs="Times New Roman"/>
          <w:sz w:val="28"/>
          <w:szCs w:val="28"/>
        </w:rPr>
        <w:t xml:space="preserve">7. </w:t>
      </w:r>
      <w:r w:rsidR="00AD5442" w:rsidRPr="00820E98">
        <w:rPr>
          <w:rFonts w:ascii="Times New Roman" w:hAnsi="Times New Roman" w:cs="Times New Roman"/>
          <w:sz w:val="28"/>
          <w:szCs w:val="28"/>
        </w:rPr>
        <w:t xml:space="preserve">Установою </w:t>
      </w:r>
      <w:r w:rsidRPr="00820E98">
        <w:rPr>
          <w:rFonts w:ascii="Times New Roman" w:hAnsi="Times New Roman" w:cs="Times New Roman"/>
          <w:sz w:val="28"/>
          <w:szCs w:val="28"/>
        </w:rPr>
        <w:t xml:space="preserve">може визначатися та затверджуватися мережа груп, наповнюваність яких проводиться відповідно до завдань, умов та особливостей її діяльності. </w:t>
      </w:r>
    </w:p>
    <w:p w:rsidR="0085500C" w:rsidRPr="00820E98" w:rsidRDefault="0085500C" w:rsidP="00820E98">
      <w:pPr>
        <w:widowControl w:val="0"/>
        <w:autoSpaceDE w:val="0"/>
        <w:autoSpaceDN w:val="0"/>
        <w:adjustRightInd w:val="0"/>
        <w:spacing w:line="259" w:lineRule="auto"/>
        <w:ind w:left="40" w:firstLine="953"/>
        <w:jc w:val="both"/>
        <w:rPr>
          <w:rFonts w:ascii="Times New Roman" w:hAnsi="Times New Roman" w:cs="Times New Roman"/>
          <w:sz w:val="28"/>
          <w:szCs w:val="28"/>
        </w:rPr>
      </w:pPr>
    </w:p>
    <w:p w:rsidR="0085500C" w:rsidRPr="00820E98" w:rsidRDefault="00D77A46" w:rsidP="00820E98">
      <w:pPr>
        <w:widowControl w:val="0"/>
        <w:autoSpaceDE w:val="0"/>
        <w:autoSpaceDN w:val="0"/>
        <w:adjustRightInd w:val="0"/>
        <w:spacing w:line="259" w:lineRule="auto"/>
        <w:ind w:left="40" w:firstLine="953"/>
        <w:jc w:val="both"/>
        <w:rPr>
          <w:rFonts w:ascii="Times New Roman" w:hAnsi="Times New Roman" w:cs="Times New Roman"/>
          <w:sz w:val="28"/>
          <w:szCs w:val="28"/>
        </w:rPr>
      </w:pPr>
      <w:r w:rsidRPr="00820E9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5500C" w:rsidRPr="00820E9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5500C" w:rsidRPr="00820E98">
        <w:rPr>
          <w:rFonts w:ascii="Times New Roman" w:hAnsi="Times New Roman" w:cs="Times New Roman"/>
          <w:sz w:val="28"/>
          <w:szCs w:val="28"/>
        </w:rPr>
        <w:t>. УПРАВЛІННЯ УСТАНОВОЮ</w:t>
      </w:r>
    </w:p>
    <w:p w:rsidR="0085500C" w:rsidRPr="00820E98" w:rsidRDefault="0085500C" w:rsidP="00820E98">
      <w:pPr>
        <w:widowControl w:val="0"/>
        <w:autoSpaceDE w:val="0"/>
        <w:autoSpaceDN w:val="0"/>
        <w:adjustRightInd w:val="0"/>
        <w:spacing w:line="259" w:lineRule="auto"/>
        <w:ind w:left="40" w:firstLine="953"/>
        <w:jc w:val="both"/>
        <w:rPr>
          <w:rFonts w:ascii="Times New Roman" w:hAnsi="Times New Roman" w:cs="Times New Roman"/>
          <w:sz w:val="28"/>
          <w:szCs w:val="28"/>
        </w:rPr>
      </w:pPr>
      <w:r w:rsidRPr="00820E98">
        <w:rPr>
          <w:rFonts w:ascii="Times New Roman" w:hAnsi="Times New Roman" w:cs="Times New Roman"/>
          <w:sz w:val="28"/>
          <w:szCs w:val="28"/>
        </w:rPr>
        <w:t xml:space="preserve">1. Установу очолює директор, який призначається на посаду та  звільняється із займаної посади засновником </w:t>
      </w:r>
      <w:r w:rsidRPr="00820E98">
        <w:rPr>
          <w:rFonts w:ascii="Times New Roman" w:hAnsi="Times New Roman" w:cs="Times New Roman"/>
          <w:sz w:val="28"/>
          <w:szCs w:val="28"/>
          <w:lang w:val="ru-RU"/>
        </w:rPr>
        <w:t xml:space="preserve">Установи </w:t>
      </w:r>
      <w:r w:rsidRPr="00820E98">
        <w:rPr>
          <w:rFonts w:ascii="Times New Roman" w:hAnsi="Times New Roman" w:cs="Times New Roman"/>
          <w:sz w:val="28"/>
          <w:szCs w:val="28"/>
        </w:rPr>
        <w:t xml:space="preserve">у визначеному законодавством порядку.                                 </w:t>
      </w:r>
    </w:p>
    <w:p w:rsidR="0085500C" w:rsidRPr="00820E98" w:rsidRDefault="0085500C" w:rsidP="00820E98">
      <w:pPr>
        <w:widowControl w:val="0"/>
        <w:autoSpaceDE w:val="0"/>
        <w:autoSpaceDN w:val="0"/>
        <w:adjustRightInd w:val="0"/>
        <w:spacing w:line="259" w:lineRule="auto"/>
        <w:ind w:left="40" w:firstLine="953"/>
        <w:jc w:val="both"/>
        <w:rPr>
          <w:rFonts w:ascii="Times New Roman" w:hAnsi="Times New Roman" w:cs="Times New Roman"/>
          <w:sz w:val="28"/>
          <w:szCs w:val="28"/>
        </w:rPr>
      </w:pPr>
      <w:r w:rsidRPr="00820E98">
        <w:rPr>
          <w:rFonts w:ascii="Times New Roman" w:hAnsi="Times New Roman" w:cs="Times New Roman"/>
          <w:sz w:val="28"/>
          <w:szCs w:val="28"/>
        </w:rPr>
        <w:t>2. Директор Установи:</w:t>
      </w:r>
    </w:p>
    <w:p w:rsidR="0085500C" w:rsidRPr="00820E98" w:rsidRDefault="00D77A46" w:rsidP="00820E98">
      <w:pPr>
        <w:widowControl w:val="0"/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98">
        <w:rPr>
          <w:rFonts w:ascii="Times New Roman" w:hAnsi="Times New Roman" w:cs="Times New Roman"/>
          <w:sz w:val="28"/>
          <w:szCs w:val="28"/>
        </w:rPr>
        <w:t xml:space="preserve"> </w:t>
      </w:r>
      <w:r w:rsidR="0085500C" w:rsidRPr="00820E98">
        <w:rPr>
          <w:rFonts w:ascii="Times New Roman" w:hAnsi="Times New Roman" w:cs="Times New Roman"/>
          <w:sz w:val="28"/>
          <w:szCs w:val="28"/>
        </w:rPr>
        <w:t xml:space="preserve">представляє Установу в організаціях, установах, на підприємствах незалежно від форми власності, розпоряджається в </w:t>
      </w:r>
      <w:proofErr w:type="spellStart"/>
      <w:r w:rsidR="0085500C" w:rsidRPr="00820E98">
        <w:rPr>
          <w:rFonts w:ascii="Times New Roman" w:hAnsi="Times New Roman" w:cs="Times New Roman"/>
          <w:sz w:val="28"/>
          <w:szCs w:val="28"/>
        </w:rPr>
        <w:t>установленному</w:t>
      </w:r>
      <w:proofErr w:type="spellEnd"/>
      <w:r w:rsidR="0085500C" w:rsidRPr="00820E98">
        <w:rPr>
          <w:rFonts w:ascii="Times New Roman" w:hAnsi="Times New Roman" w:cs="Times New Roman"/>
          <w:sz w:val="28"/>
          <w:szCs w:val="28"/>
        </w:rPr>
        <w:t xml:space="preserve"> законодавством порядку майном і коштами Установи;</w:t>
      </w:r>
    </w:p>
    <w:p w:rsidR="0085500C" w:rsidRPr="00820E98" w:rsidRDefault="0085500C" w:rsidP="00820E98">
      <w:pPr>
        <w:widowControl w:val="0"/>
        <w:autoSpaceDE w:val="0"/>
        <w:autoSpaceDN w:val="0"/>
        <w:adjustRightInd w:val="0"/>
        <w:spacing w:line="259" w:lineRule="auto"/>
        <w:ind w:left="40" w:firstLine="953"/>
        <w:jc w:val="both"/>
        <w:rPr>
          <w:rFonts w:ascii="Times New Roman" w:hAnsi="Times New Roman" w:cs="Times New Roman"/>
          <w:sz w:val="28"/>
          <w:szCs w:val="28"/>
        </w:rPr>
      </w:pPr>
      <w:r w:rsidRPr="00820E98">
        <w:rPr>
          <w:rFonts w:ascii="Times New Roman" w:hAnsi="Times New Roman" w:cs="Times New Roman"/>
          <w:sz w:val="28"/>
          <w:szCs w:val="28"/>
        </w:rPr>
        <w:t>укладає договори;</w:t>
      </w:r>
    </w:p>
    <w:p w:rsidR="0085500C" w:rsidRPr="00820E98" w:rsidRDefault="0085500C" w:rsidP="00820E98">
      <w:pPr>
        <w:widowControl w:val="0"/>
        <w:autoSpaceDE w:val="0"/>
        <w:autoSpaceDN w:val="0"/>
        <w:adjustRightInd w:val="0"/>
        <w:spacing w:line="259" w:lineRule="auto"/>
        <w:ind w:left="40" w:firstLine="953"/>
        <w:jc w:val="both"/>
        <w:rPr>
          <w:rFonts w:ascii="Times New Roman" w:hAnsi="Times New Roman" w:cs="Times New Roman"/>
          <w:sz w:val="28"/>
          <w:szCs w:val="28"/>
        </w:rPr>
      </w:pPr>
      <w:r w:rsidRPr="00820E98">
        <w:rPr>
          <w:rFonts w:ascii="Times New Roman" w:hAnsi="Times New Roman" w:cs="Times New Roman"/>
          <w:sz w:val="28"/>
          <w:szCs w:val="28"/>
        </w:rPr>
        <w:t>здійснює контроль за реабілітаційним процесом;</w:t>
      </w:r>
    </w:p>
    <w:p w:rsidR="0085500C" w:rsidRPr="00820E98" w:rsidRDefault="0085500C" w:rsidP="00820E98">
      <w:pPr>
        <w:widowControl w:val="0"/>
        <w:autoSpaceDE w:val="0"/>
        <w:autoSpaceDN w:val="0"/>
        <w:adjustRightInd w:val="0"/>
        <w:spacing w:line="259" w:lineRule="auto"/>
        <w:ind w:left="40" w:firstLine="953"/>
        <w:jc w:val="both"/>
        <w:rPr>
          <w:rFonts w:ascii="Times New Roman" w:hAnsi="Times New Roman" w:cs="Times New Roman"/>
          <w:sz w:val="28"/>
          <w:szCs w:val="28"/>
        </w:rPr>
      </w:pPr>
      <w:r w:rsidRPr="00820E98">
        <w:rPr>
          <w:rFonts w:ascii="Times New Roman" w:hAnsi="Times New Roman" w:cs="Times New Roman"/>
          <w:sz w:val="28"/>
          <w:szCs w:val="28"/>
        </w:rPr>
        <w:t xml:space="preserve">затверджує правила внутрішнього розпорядку, в тому числі і </w:t>
      </w:r>
      <w:r w:rsidRPr="00820E98">
        <w:rPr>
          <w:rFonts w:ascii="Times New Roman" w:hAnsi="Times New Roman" w:cs="Times New Roman"/>
          <w:sz w:val="28"/>
          <w:szCs w:val="28"/>
        </w:rPr>
        <w:lastRenderedPageBreak/>
        <w:t>трудового;</w:t>
      </w:r>
    </w:p>
    <w:p w:rsidR="0085500C" w:rsidRPr="00820E98" w:rsidRDefault="0085500C" w:rsidP="00820E98">
      <w:pPr>
        <w:widowControl w:val="0"/>
        <w:autoSpaceDE w:val="0"/>
        <w:autoSpaceDN w:val="0"/>
        <w:adjustRightInd w:val="0"/>
        <w:spacing w:line="259" w:lineRule="auto"/>
        <w:ind w:left="40" w:firstLine="953"/>
        <w:jc w:val="both"/>
        <w:rPr>
          <w:rFonts w:ascii="Times New Roman" w:hAnsi="Times New Roman" w:cs="Times New Roman"/>
          <w:sz w:val="28"/>
          <w:szCs w:val="28"/>
        </w:rPr>
      </w:pPr>
      <w:r w:rsidRPr="00820E98">
        <w:rPr>
          <w:rFonts w:ascii="Times New Roman" w:hAnsi="Times New Roman" w:cs="Times New Roman"/>
          <w:sz w:val="28"/>
          <w:szCs w:val="28"/>
        </w:rPr>
        <w:t xml:space="preserve"> у межах своєї компетенції видає накази, затверджує функціональні обов'язки працівників, приймає на роботу та звільняє з роботи працівників Установи, застосовує заходи заохочення та дисциплінарні</w:t>
      </w:r>
      <w:r w:rsidR="00554CDB" w:rsidRPr="00820E98">
        <w:rPr>
          <w:rFonts w:ascii="Times New Roman" w:hAnsi="Times New Roman" w:cs="Times New Roman"/>
          <w:sz w:val="28"/>
          <w:szCs w:val="28"/>
        </w:rPr>
        <w:t xml:space="preserve"> стягнення;</w:t>
      </w:r>
    </w:p>
    <w:p w:rsidR="0085500C" w:rsidRPr="00820E98" w:rsidRDefault="0085500C" w:rsidP="00820E98">
      <w:pPr>
        <w:widowControl w:val="0"/>
        <w:autoSpaceDE w:val="0"/>
        <w:autoSpaceDN w:val="0"/>
        <w:adjustRightInd w:val="0"/>
        <w:spacing w:line="259" w:lineRule="auto"/>
        <w:ind w:left="40" w:firstLine="953"/>
        <w:jc w:val="both"/>
        <w:rPr>
          <w:rFonts w:ascii="Times New Roman" w:hAnsi="Times New Roman" w:cs="Times New Roman"/>
          <w:sz w:val="28"/>
          <w:szCs w:val="28"/>
        </w:rPr>
      </w:pPr>
      <w:r w:rsidRPr="00820E98">
        <w:rPr>
          <w:rFonts w:ascii="Times New Roman" w:hAnsi="Times New Roman" w:cs="Times New Roman"/>
          <w:sz w:val="28"/>
          <w:szCs w:val="28"/>
        </w:rPr>
        <w:t xml:space="preserve"> вживає заходів із запобігання та недопущення дискримінації стосовно дотримання прав та законних інтересів Осіб;</w:t>
      </w:r>
    </w:p>
    <w:p w:rsidR="0085500C" w:rsidRPr="00820E98" w:rsidRDefault="0085500C" w:rsidP="00820E98">
      <w:pPr>
        <w:widowControl w:val="0"/>
        <w:autoSpaceDE w:val="0"/>
        <w:autoSpaceDN w:val="0"/>
        <w:adjustRightInd w:val="0"/>
        <w:spacing w:line="259" w:lineRule="auto"/>
        <w:ind w:left="40" w:firstLine="953"/>
        <w:jc w:val="both"/>
        <w:rPr>
          <w:rFonts w:ascii="Times New Roman" w:hAnsi="Times New Roman" w:cs="Times New Roman"/>
          <w:sz w:val="28"/>
          <w:szCs w:val="28"/>
        </w:rPr>
      </w:pPr>
      <w:r w:rsidRPr="00820E98">
        <w:rPr>
          <w:rFonts w:ascii="Times New Roman" w:hAnsi="Times New Roman" w:cs="Times New Roman"/>
          <w:sz w:val="28"/>
          <w:szCs w:val="28"/>
        </w:rPr>
        <w:t xml:space="preserve"> здійснює заходи щодо поліпшення умов праці, дотримання правил техніки безпеки, санітарно-гігієнічних умов і пожежної безпеки тощо;</w:t>
      </w:r>
    </w:p>
    <w:p w:rsidR="0085500C" w:rsidRPr="00820E98" w:rsidRDefault="0085500C" w:rsidP="00820E98">
      <w:pPr>
        <w:widowControl w:val="0"/>
        <w:autoSpaceDE w:val="0"/>
        <w:autoSpaceDN w:val="0"/>
        <w:adjustRightInd w:val="0"/>
        <w:spacing w:line="259" w:lineRule="auto"/>
        <w:ind w:left="40" w:firstLine="953"/>
        <w:jc w:val="both"/>
        <w:rPr>
          <w:rFonts w:ascii="Times New Roman" w:hAnsi="Times New Roman" w:cs="Times New Roman"/>
          <w:sz w:val="28"/>
          <w:szCs w:val="28"/>
        </w:rPr>
      </w:pPr>
      <w:r w:rsidRPr="00820E98">
        <w:rPr>
          <w:rFonts w:ascii="Times New Roman" w:hAnsi="Times New Roman" w:cs="Times New Roman"/>
          <w:sz w:val="28"/>
          <w:szCs w:val="28"/>
        </w:rPr>
        <w:t xml:space="preserve"> відповідає за ведення бухгалтерського та статистичного обліку, складання звітності та подання її в установлені строки відповідним органам.</w:t>
      </w:r>
    </w:p>
    <w:p w:rsidR="0085500C" w:rsidRPr="00820E98" w:rsidRDefault="0085500C" w:rsidP="00820E98">
      <w:pPr>
        <w:widowControl w:val="0"/>
        <w:autoSpaceDE w:val="0"/>
        <w:autoSpaceDN w:val="0"/>
        <w:adjustRightInd w:val="0"/>
        <w:spacing w:line="259" w:lineRule="auto"/>
        <w:ind w:left="40" w:firstLine="953"/>
        <w:jc w:val="both"/>
        <w:rPr>
          <w:rFonts w:ascii="Times New Roman" w:hAnsi="Times New Roman" w:cs="Times New Roman"/>
          <w:sz w:val="28"/>
          <w:szCs w:val="28"/>
        </w:rPr>
      </w:pPr>
    </w:p>
    <w:p w:rsidR="0085500C" w:rsidRPr="00820E98" w:rsidRDefault="00034B42" w:rsidP="00820E98">
      <w:pPr>
        <w:widowControl w:val="0"/>
        <w:autoSpaceDE w:val="0"/>
        <w:autoSpaceDN w:val="0"/>
        <w:adjustRightInd w:val="0"/>
        <w:spacing w:line="259" w:lineRule="auto"/>
        <w:ind w:left="40" w:firstLine="953"/>
        <w:jc w:val="both"/>
        <w:rPr>
          <w:rFonts w:ascii="Times New Roman" w:hAnsi="Times New Roman" w:cs="Times New Roman"/>
          <w:sz w:val="28"/>
          <w:szCs w:val="28"/>
        </w:rPr>
      </w:pPr>
      <w:r w:rsidRPr="00820E98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85500C" w:rsidRPr="00820E9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5500C" w:rsidRPr="00820E98">
        <w:rPr>
          <w:rFonts w:ascii="Times New Roman" w:hAnsi="Times New Roman" w:cs="Times New Roman"/>
          <w:sz w:val="28"/>
          <w:szCs w:val="28"/>
        </w:rPr>
        <w:t>І.</w:t>
      </w:r>
      <w:proofErr w:type="gramEnd"/>
      <w:r w:rsidR="0085500C" w:rsidRPr="00820E98">
        <w:rPr>
          <w:rFonts w:ascii="Times New Roman" w:hAnsi="Times New Roman" w:cs="Times New Roman"/>
          <w:sz w:val="28"/>
          <w:szCs w:val="28"/>
        </w:rPr>
        <w:t xml:space="preserve"> ФІНАНСОВО - ГОСПОДАРСЬКА ДІЯЛЬНІСТЬ</w:t>
      </w:r>
    </w:p>
    <w:p w:rsidR="0085500C" w:rsidRPr="00820E98" w:rsidRDefault="0085500C" w:rsidP="00820E98">
      <w:pPr>
        <w:widowControl w:val="0"/>
        <w:autoSpaceDE w:val="0"/>
        <w:autoSpaceDN w:val="0"/>
        <w:adjustRightInd w:val="0"/>
        <w:spacing w:line="259" w:lineRule="auto"/>
        <w:ind w:left="40" w:firstLine="953"/>
        <w:jc w:val="both"/>
        <w:rPr>
          <w:rFonts w:ascii="Times New Roman" w:hAnsi="Times New Roman" w:cs="Times New Roman"/>
          <w:sz w:val="28"/>
          <w:szCs w:val="28"/>
        </w:rPr>
      </w:pPr>
      <w:r w:rsidRPr="00820E98">
        <w:rPr>
          <w:rFonts w:ascii="Times New Roman" w:hAnsi="Times New Roman" w:cs="Times New Roman"/>
          <w:sz w:val="28"/>
          <w:szCs w:val="28"/>
        </w:rPr>
        <w:t>1. Установа є юридичною особою, має відокремлене майно, самостійний баланс, рахунки в органах Державної казначейської служби, печатку та  штамп зі своїм найменуванням.</w:t>
      </w:r>
    </w:p>
    <w:p w:rsidR="0085500C" w:rsidRPr="00820E98" w:rsidRDefault="0085500C" w:rsidP="00820E98">
      <w:pPr>
        <w:widowControl w:val="0"/>
        <w:autoSpaceDE w:val="0"/>
        <w:autoSpaceDN w:val="0"/>
        <w:adjustRightInd w:val="0"/>
        <w:spacing w:line="259" w:lineRule="auto"/>
        <w:ind w:left="40" w:firstLine="953"/>
        <w:jc w:val="both"/>
        <w:rPr>
          <w:rFonts w:ascii="Times New Roman" w:hAnsi="Times New Roman" w:cs="Times New Roman"/>
          <w:sz w:val="28"/>
          <w:szCs w:val="28"/>
        </w:rPr>
      </w:pPr>
      <w:r w:rsidRPr="00820E98">
        <w:rPr>
          <w:rFonts w:ascii="Times New Roman" w:hAnsi="Times New Roman" w:cs="Times New Roman"/>
          <w:sz w:val="28"/>
          <w:szCs w:val="28"/>
        </w:rPr>
        <w:t>2.  Фінансово-господарська діяльність Установи проводиться відповідно до кошторису та штатного розпису, затверджених в установленому порядку.</w:t>
      </w:r>
    </w:p>
    <w:p w:rsidR="0085500C" w:rsidRPr="00820E98" w:rsidRDefault="0085500C" w:rsidP="00820E98">
      <w:pPr>
        <w:widowControl w:val="0"/>
        <w:autoSpaceDE w:val="0"/>
        <w:autoSpaceDN w:val="0"/>
        <w:adjustRightInd w:val="0"/>
        <w:spacing w:line="259" w:lineRule="auto"/>
        <w:ind w:left="40" w:firstLine="953"/>
        <w:jc w:val="both"/>
        <w:rPr>
          <w:rFonts w:ascii="Times New Roman" w:hAnsi="Times New Roman" w:cs="Times New Roman"/>
          <w:sz w:val="28"/>
          <w:szCs w:val="28"/>
        </w:rPr>
      </w:pPr>
      <w:r w:rsidRPr="00820E98">
        <w:rPr>
          <w:rFonts w:ascii="Times New Roman" w:hAnsi="Times New Roman" w:cs="Times New Roman"/>
          <w:sz w:val="28"/>
          <w:szCs w:val="28"/>
        </w:rPr>
        <w:t>3. Установа має право в порядку, передбаченому законодавством, утворювати  (за наявності відповідних умов) структурні підрозділи, в тому числі госпрозрахункові, зокрема  підсобні господарства, трудові майстерні, дільниці, філії, відділення,</w:t>
      </w:r>
      <w:r w:rsidR="00034B42" w:rsidRPr="00820E98">
        <w:rPr>
          <w:rFonts w:ascii="Times New Roman" w:hAnsi="Times New Roman" w:cs="Times New Roman"/>
          <w:sz w:val="28"/>
          <w:szCs w:val="28"/>
        </w:rPr>
        <w:t xml:space="preserve"> к</w:t>
      </w:r>
      <w:r w:rsidRPr="00820E98">
        <w:rPr>
          <w:rFonts w:ascii="Times New Roman" w:hAnsi="Times New Roman" w:cs="Times New Roman"/>
          <w:sz w:val="28"/>
          <w:szCs w:val="28"/>
        </w:rPr>
        <w:t>омплекси,</w:t>
      </w:r>
      <w:r w:rsidR="00034B42" w:rsidRPr="00820E98">
        <w:rPr>
          <w:rFonts w:ascii="Times New Roman" w:hAnsi="Times New Roman" w:cs="Times New Roman"/>
          <w:sz w:val="28"/>
          <w:szCs w:val="28"/>
        </w:rPr>
        <w:t xml:space="preserve"> </w:t>
      </w:r>
      <w:r w:rsidRPr="00820E98">
        <w:rPr>
          <w:rFonts w:ascii="Times New Roman" w:hAnsi="Times New Roman" w:cs="Times New Roman"/>
          <w:sz w:val="28"/>
          <w:szCs w:val="28"/>
        </w:rPr>
        <w:t>що проводять свою діяльність відповідно до положень про ці підрозділи,</w:t>
      </w:r>
      <w:r w:rsidR="00034B42" w:rsidRPr="00820E98">
        <w:rPr>
          <w:rFonts w:ascii="Times New Roman" w:hAnsi="Times New Roman" w:cs="Times New Roman"/>
          <w:sz w:val="28"/>
          <w:szCs w:val="28"/>
        </w:rPr>
        <w:t xml:space="preserve"> </w:t>
      </w:r>
      <w:r w:rsidRPr="00820E98">
        <w:rPr>
          <w:rFonts w:ascii="Times New Roman" w:hAnsi="Times New Roman" w:cs="Times New Roman"/>
          <w:sz w:val="28"/>
          <w:szCs w:val="28"/>
        </w:rPr>
        <w:t>затверджених директором</w:t>
      </w:r>
      <w:r w:rsidR="00034B42" w:rsidRPr="00820E98">
        <w:rPr>
          <w:rFonts w:ascii="Times New Roman" w:hAnsi="Times New Roman" w:cs="Times New Roman"/>
          <w:sz w:val="28"/>
          <w:szCs w:val="28"/>
        </w:rPr>
        <w:t xml:space="preserve"> Установи.</w:t>
      </w:r>
    </w:p>
    <w:p w:rsidR="0085500C" w:rsidRPr="00820E98" w:rsidRDefault="0085500C" w:rsidP="00820E98">
      <w:pPr>
        <w:widowControl w:val="0"/>
        <w:autoSpaceDE w:val="0"/>
        <w:autoSpaceDN w:val="0"/>
        <w:adjustRightInd w:val="0"/>
        <w:spacing w:line="259" w:lineRule="auto"/>
        <w:ind w:left="40" w:firstLine="953"/>
        <w:jc w:val="both"/>
        <w:rPr>
          <w:rFonts w:ascii="Times New Roman" w:hAnsi="Times New Roman" w:cs="Times New Roman"/>
          <w:sz w:val="28"/>
          <w:szCs w:val="28"/>
        </w:rPr>
      </w:pPr>
      <w:r w:rsidRPr="00820E98">
        <w:rPr>
          <w:rFonts w:ascii="Times New Roman" w:hAnsi="Times New Roman" w:cs="Times New Roman"/>
          <w:sz w:val="28"/>
          <w:szCs w:val="28"/>
        </w:rPr>
        <w:t>4.  Установа має право:</w:t>
      </w:r>
    </w:p>
    <w:p w:rsidR="0085500C" w:rsidRPr="00820E98" w:rsidRDefault="0085500C" w:rsidP="00820E98">
      <w:pPr>
        <w:widowControl w:val="0"/>
        <w:autoSpaceDE w:val="0"/>
        <w:autoSpaceDN w:val="0"/>
        <w:adjustRightInd w:val="0"/>
        <w:spacing w:line="259" w:lineRule="auto"/>
        <w:ind w:left="40" w:firstLine="953"/>
        <w:jc w:val="both"/>
        <w:rPr>
          <w:rFonts w:ascii="Times New Roman" w:hAnsi="Times New Roman" w:cs="Times New Roman"/>
          <w:sz w:val="28"/>
          <w:szCs w:val="28"/>
        </w:rPr>
      </w:pPr>
      <w:r w:rsidRPr="00820E98">
        <w:rPr>
          <w:rFonts w:ascii="Times New Roman" w:hAnsi="Times New Roman" w:cs="Times New Roman"/>
          <w:sz w:val="28"/>
          <w:szCs w:val="28"/>
        </w:rPr>
        <w:t xml:space="preserve">1) фінансувати за рахунок власних коштів заходи, що сприяють поліпшенню соціально-побутових умов для Осіб;                    </w:t>
      </w:r>
    </w:p>
    <w:p w:rsidR="0085500C" w:rsidRPr="00820E98" w:rsidRDefault="0085500C" w:rsidP="00820E98">
      <w:pPr>
        <w:widowControl w:val="0"/>
        <w:autoSpaceDE w:val="0"/>
        <w:autoSpaceDN w:val="0"/>
        <w:adjustRightInd w:val="0"/>
        <w:spacing w:line="259" w:lineRule="auto"/>
        <w:ind w:left="40" w:firstLine="953"/>
        <w:jc w:val="both"/>
        <w:rPr>
          <w:rFonts w:ascii="Times New Roman" w:hAnsi="Times New Roman" w:cs="Times New Roman"/>
          <w:sz w:val="28"/>
          <w:szCs w:val="28"/>
        </w:rPr>
      </w:pPr>
      <w:r w:rsidRPr="00820E98">
        <w:rPr>
          <w:rFonts w:ascii="Times New Roman" w:hAnsi="Times New Roman" w:cs="Times New Roman"/>
          <w:sz w:val="28"/>
          <w:szCs w:val="28"/>
        </w:rPr>
        <w:t>2) укладати  договори про співробітництво.</w:t>
      </w:r>
    </w:p>
    <w:p w:rsidR="0085500C" w:rsidRPr="00820E98" w:rsidRDefault="0085500C" w:rsidP="00820E98">
      <w:pPr>
        <w:widowControl w:val="0"/>
        <w:autoSpaceDE w:val="0"/>
        <w:autoSpaceDN w:val="0"/>
        <w:adjustRightInd w:val="0"/>
        <w:spacing w:line="259" w:lineRule="auto"/>
        <w:ind w:left="40" w:firstLine="953"/>
        <w:jc w:val="both"/>
        <w:rPr>
          <w:rFonts w:ascii="Times New Roman" w:hAnsi="Times New Roman" w:cs="Times New Roman"/>
          <w:sz w:val="28"/>
          <w:szCs w:val="28"/>
        </w:rPr>
      </w:pPr>
      <w:r w:rsidRPr="00820E98">
        <w:rPr>
          <w:rFonts w:ascii="Times New Roman" w:hAnsi="Times New Roman" w:cs="Times New Roman"/>
          <w:sz w:val="28"/>
          <w:szCs w:val="28"/>
        </w:rPr>
        <w:t>5. Фінансове забезпечення Установи проводиться відповідно до законодавства.</w:t>
      </w:r>
    </w:p>
    <w:p w:rsidR="0085500C" w:rsidRPr="00820E98" w:rsidRDefault="0085500C" w:rsidP="00820E98">
      <w:pPr>
        <w:widowControl w:val="0"/>
        <w:autoSpaceDE w:val="0"/>
        <w:autoSpaceDN w:val="0"/>
        <w:adjustRightInd w:val="0"/>
        <w:spacing w:line="259" w:lineRule="auto"/>
        <w:ind w:left="40" w:firstLine="953"/>
        <w:jc w:val="both"/>
        <w:rPr>
          <w:rFonts w:ascii="Times New Roman" w:hAnsi="Times New Roman" w:cs="Times New Roman"/>
          <w:sz w:val="28"/>
          <w:szCs w:val="28"/>
        </w:rPr>
      </w:pPr>
    </w:p>
    <w:p w:rsidR="0085500C" w:rsidRPr="00344752" w:rsidRDefault="00344752" w:rsidP="00820E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752">
        <w:rPr>
          <w:rFonts w:ascii="Times New Roman" w:hAnsi="Times New Roman" w:cs="Times New Roman"/>
          <w:b/>
          <w:sz w:val="28"/>
          <w:szCs w:val="28"/>
        </w:rPr>
        <w:t xml:space="preserve">Секретар міської ради                                                              Я.П. </w:t>
      </w:r>
      <w:proofErr w:type="spellStart"/>
      <w:r w:rsidRPr="00344752">
        <w:rPr>
          <w:rFonts w:ascii="Times New Roman" w:hAnsi="Times New Roman" w:cs="Times New Roman"/>
          <w:b/>
          <w:sz w:val="28"/>
          <w:szCs w:val="28"/>
        </w:rPr>
        <w:t>Дзиндра</w:t>
      </w:r>
      <w:proofErr w:type="spellEnd"/>
    </w:p>
    <w:sectPr w:rsidR="0085500C" w:rsidRPr="00344752" w:rsidSect="00623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2C70"/>
    <w:multiLevelType w:val="hybridMultilevel"/>
    <w:tmpl w:val="A8F8D868"/>
    <w:lvl w:ilvl="0" w:tplc="5ECC2362">
      <w:start w:val="1"/>
      <w:numFmt w:val="decimal"/>
      <w:lvlText w:val="%1."/>
      <w:lvlJc w:val="left"/>
      <w:pPr>
        <w:ind w:left="2388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B1D21B6"/>
    <w:multiLevelType w:val="hybridMultilevel"/>
    <w:tmpl w:val="00C4E10A"/>
    <w:lvl w:ilvl="0" w:tplc="C9F07E7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500C"/>
    <w:rsid w:val="00034B42"/>
    <w:rsid w:val="00062960"/>
    <w:rsid w:val="000851B9"/>
    <w:rsid w:val="000F0416"/>
    <w:rsid w:val="002218E5"/>
    <w:rsid w:val="00242950"/>
    <w:rsid w:val="00344752"/>
    <w:rsid w:val="004F6445"/>
    <w:rsid w:val="00554CDB"/>
    <w:rsid w:val="00623A08"/>
    <w:rsid w:val="006302C3"/>
    <w:rsid w:val="007B208E"/>
    <w:rsid w:val="00811C17"/>
    <w:rsid w:val="00820E98"/>
    <w:rsid w:val="0085500C"/>
    <w:rsid w:val="00871142"/>
    <w:rsid w:val="009E4364"/>
    <w:rsid w:val="00AD5442"/>
    <w:rsid w:val="00B27FF6"/>
    <w:rsid w:val="00C55E88"/>
    <w:rsid w:val="00CD6960"/>
    <w:rsid w:val="00D41D79"/>
    <w:rsid w:val="00D54CC3"/>
    <w:rsid w:val="00D77A46"/>
    <w:rsid w:val="00E465BE"/>
    <w:rsid w:val="00E51AAF"/>
    <w:rsid w:val="00E876DD"/>
    <w:rsid w:val="00F37A75"/>
    <w:rsid w:val="00F90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0C"/>
    <w:rPr>
      <w:rFonts w:ascii="Calibri" w:eastAsia="Times New Roman" w:hAnsi="Calibri" w:cs="Calibri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85500C"/>
    <w:pPr>
      <w:keepNext/>
      <w:widowControl w:val="0"/>
      <w:autoSpaceDE w:val="0"/>
      <w:autoSpaceDN w:val="0"/>
      <w:adjustRightInd w:val="0"/>
      <w:spacing w:after="0" w:line="240" w:lineRule="auto"/>
      <w:ind w:left="40"/>
      <w:jc w:val="center"/>
      <w:outlineLvl w:val="0"/>
    </w:pPr>
    <w:rPr>
      <w:rFonts w:cs="Times New Roman"/>
      <w:b/>
      <w:bCs/>
      <w:sz w:val="56"/>
      <w:szCs w:val="5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5500C"/>
    <w:pPr>
      <w:widowControl w:val="0"/>
      <w:autoSpaceDE w:val="0"/>
      <w:autoSpaceDN w:val="0"/>
      <w:adjustRightInd w:val="0"/>
      <w:spacing w:after="0" w:line="240" w:lineRule="auto"/>
      <w:ind w:left="40"/>
      <w:jc w:val="center"/>
    </w:pPr>
    <w:rPr>
      <w:rFonts w:cs="Times New Roman"/>
      <w:b/>
      <w:bCs/>
      <w:sz w:val="56"/>
      <w:szCs w:val="56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85500C"/>
    <w:rPr>
      <w:rFonts w:ascii="Calibri" w:eastAsia="Times New Roman" w:hAnsi="Calibri" w:cs="Times New Roman"/>
      <w:b/>
      <w:bCs/>
      <w:sz w:val="56"/>
      <w:szCs w:val="56"/>
      <w:lang w:val="uk-UA" w:eastAsia="ru-RU"/>
    </w:rPr>
  </w:style>
  <w:style w:type="character" w:customStyle="1" w:styleId="10">
    <w:name w:val="Заголовок 1 Знак"/>
    <w:basedOn w:val="a0"/>
    <w:link w:val="1"/>
    <w:uiPriority w:val="99"/>
    <w:rsid w:val="0085500C"/>
    <w:rPr>
      <w:rFonts w:ascii="Calibri" w:eastAsia="Times New Roman" w:hAnsi="Calibri" w:cs="Times New Roman"/>
      <w:b/>
      <w:bCs/>
      <w:sz w:val="56"/>
      <w:szCs w:val="56"/>
      <w:lang w:eastAsia="ru-RU"/>
    </w:rPr>
  </w:style>
  <w:style w:type="paragraph" w:customStyle="1" w:styleId="docdata">
    <w:name w:val="docdata"/>
    <w:aliases w:val="docy,v5,8484,baiaagaaboqcaaadzroaaavzggaaaaaaaaaaaaaaaaaaaaaaaaaaaaaaaaaaaaaaaaaaaaaaaaaaaaaaaaaaaaaaaaaaaaaaaaaaaaaaaaaaaaaaaaaaaaaaaaaaaaaaaaaaaaaaaaaaaaaaaaaaaaaaaaaaaaaaaaaaaaaaaaaaaaaaaaaaaaaaaaaaaaaaaaaaaaaaaaaaaaaaaaaaaaaaaaaaaaaaaaaaaaaa"/>
    <w:basedOn w:val="a"/>
    <w:rsid w:val="008550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5">
    <w:name w:val="Normal (Web)"/>
    <w:basedOn w:val="a"/>
    <w:uiPriority w:val="99"/>
    <w:semiHidden/>
    <w:unhideWhenUsed/>
    <w:rsid w:val="008550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6">
    <w:name w:val="Block Text"/>
    <w:basedOn w:val="a"/>
    <w:uiPriority w:val="99"/>
    <w:rsid w:val="0085500C"/>
    <w:pPr>
      <w:widowControl w:val="0"/>
      <w:autoSpaceDE w:val="0"/>
      <w:autoSpaceDN w:val="0"/>
      <w:adjustRightInd w:val="0"/>
      <w:spacing w:after="0" w:line="259" w:lineRule="auto"/>
      <w:ind w:left="-567" w:right="283" w:firstLine="567"/>
      <w:jc w:val="center"/>
    </w:pPr>
    <w:rPr>
      <w:rFonts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8550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7266</Words>
  <Characters>4142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7</cp:revision>
  <cp:lastPrinted>2019-01-04T10:25:00Z</cp:lastPrinted>
  <dcterms:created xsi:type="dcterms:W3CDTF">2018-11-06T11:07:00Z</dcterms:created>
  <dcterms:modified xsi:type="dcterms:W3CDTF">2019-01-04T10:26:00Z</dcterms:modified>
</cp:coreProperties>
</file>