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501" w:rsidRDefault="00F10501" w:rsidP="00F10501">
      <w:pPr>
        <w:pStyle w:val="msonormalcxspmiddle"/>
        <w:spacing w:before="0" w:beforeAutospacing="0" w:after="0" w:afterAutospacing="0"/>
        <w:contextualSpacing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            Додаток</w:t>
      </w:r>
    </w:p>
    <w:p w:rsidR="00F10501" w:rsidRDefault="00F10501" w:rsidP="00F10501">
      <w:pPr>
        <w:pStyle w:val="msonormalcxspmiddlecxspmiddle"/>
        <w:spacing w:before="0" w:beforeAutospacing="0" w:after="0" w:afterAutospacing="0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рішення міської ради</w:t>
      </w:r>
    </w:p>
    <w:p w:rsidR="00F10501" w:rsidRDefault="00F10501" w:rsidP="00F10501">
      <w:pPr>
        <w:pStyle w:val="msonormalcxspmiddlecxspmiddle"/>
        <w:spacing w:before="0" w:beforeAutospacing="0" w:after="0" w:afterAutospacing="0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від 11 грудня 2018 р №1291</w:t>
      </w:r>
    </w:p>
    <w:p w:rsidR="00F10501" w:rsidRDefault="00F10501" w:rsidP="00F10501">
      <w:pPr>
        <w:pStyle w:val="msonormalcxspmiddlecxspmiddle"/>
        <w:spacing w:after="0" w:afterAutospacing="0"/>
        <w:contextualSpacing/>
        <w:jc w:val="both"/>
        <w:rPr>
          <w:b/>
          <w:sz w:val="28"/>
          <w:szCs w:val="28"/>
        </w:rPr>
      </w:pPr>
    </w:p>
    <w:p w:rsidR="00F10501" w:rsidRDefault="00F10501" w:rsidP="00F10501">
      <w:pPr>
        <w:pStyle w:val="msonormalcxspmiddlecxspmiddle"/>
        <w:spacing w:after="0" w:afterAutospacing="0"/>
        <w:contextualSpacing/>
        <w:jc w:val="both"/>
        <w:rPr>
          <w:b/>
          <w:sz w:val="28"/>
          <w:szCs w:val="28"/>
        </w:rPr>
      </w:pPr>
    </w:p>
    <w:p w:rsidR="00F10501" w:rsidRDefault="00F10501" w:rsidP="00F10501">
      <w:pPr>
        <w:pStyle w:val="msonormalcxspmiddlecxspmiddle"/>
        <w:spacing w:after="0" w:afterAutospacing="0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29. Комісія з питань </w:t>
      </w:r>
      <w:proofErr w:type="spellStart"/>
      <w:r>
        <w:rPr>
          <w:b/>
          <w:sz w:val="28"/>
          <w:szCs w:val="28"/>
        </w:rPr>
        <w:t>житлово</w:t>
      </w:r>
      <w:proofErr w:type="spellEnd"/>
      <w:r>
        <w:rPr>
          <w:b/>
          <w:sz w:val="28"/>
          <w:szCs w:val="28"/>
        </w:rPr>
        <w:t xml:space="preserve">  - комунального господарства, транспорту і зв'язку.</w:t>
      </w:r>
    </w:p>
    <w:p w:rsidR="00F10501" w:rsidRPr="003B5E7F" w:rsidRDefault="00F10501" w:rsidP="00F10501">
      <w:pPr>
        <w:pStyle w:val="msonormalcxspmiddlecxspmiddle"/>
        <w:spacing w:after="0" w:afterAutospacing="0"/>
        <w:contextualSpacing/>
        <w:jc w:val="both"/>
      </w:pPr>
      <w:r w:rsidRPr="003B5E7F">
        <w:t xml:space="preserve">29.1 </w:t>
      </w:r>
      <w:r w:rsidRPr="003B5E7F">
        <w:rPr>
          <w:lang w:val="ru-RU"/>
        </w:rPr>
        <w:t xml:space="preserve">Бере </w:t>
      </w:r>
      <w:proofErr w:type="spellStart"/>
      <w:r w:rsidRPr="003B5E7F">
        <w:rPr>
          <w:lang w:val="ru-RU"/>
        </w:rPr>
        <w:t>безпосередню</w:t>
      </w:r>
      <w:proofErr w:type="spellEnd"/>
      <w:r w:rsidRPr="003B5E7F">
        <w:rPr>
          <w:lang w:val="ru-RU"/>
        </w:rPr>
        <w:t xml:space="preserve"> участь у </w:t>
      </w:r>
      <w:proofErr w:type="spellStart"/>
      <w:r w:rsidRPr="003B5E7F">
        <w:rPr>
          <w:lang w:val="ru-RU"/>
        </w:rPr>
        <w:t>підготовці</w:t>
      </w:r>
      <w:proofErr w:type="spellEnd"/>
      <w:r w:rsidRPr="003B5E7F">
        <w:rPr>
          <w:lang w:val="ru-RU"/>
        </w:rPr>
        <w:t xml:space="preserve"> </w:t>
      </w:r>
      <w:proofErr w:type="spellStart"/>
      <w:r w:rsidRPr="003B5E7F">
        <w:rPr>
          <w:lang w:val="ru-RU"/>
        </w:rPr>
        <w:t>питань</w:t>
      </w:r>
      <w:proofErr w:type="spellEnd"/>
      <w:r w:rsidRPr="003B5E7F">
        <w:rPr>
          <w:lang w:val="ru-RU"/>
        </w:rPr>
        <w:t xml:space="preserve"> про стан </w:t>
      </w:r>
      <w:proofErr w:type="spellStart"/>
      <w:r w:rsidRPr="003B5E7F">
        <w:rPr>
          <w:lang w:val="ru-RU"/>
        </w:rPr>
        <w:t>і</w:t>
      </w:r>
      <w:proofErr w:type="spellEnd"/>
      <w:r w:rsidRPr="003B5E7F">
        <w:rPr>
          <w:lang w:val="ru-RU"/>
        </w:rPr>
        <w:t xml:space="preserve"> </w:t>
      </w:r>
      <w:proofErr w:type="spellStart"/>
      <w:r w:rsidRPr="003B5E7F">
        <w:rPr>
          <w:lang w:val="ru-RU"/>
        </w:rPr>
        <w:t>розвиток</w:t>
      </w:r>
      <w:proofErr w:type="spellEnd"/>
      <w:r w:rsidRPr="003B5E7F">
        <w:rPr>
          <w:lang w:val="ru-RU"/>
        </w:rPr>
        <w:t xml:space="preserve"> </w:t>
      </w:r>
      <w:proofErr w:type="spellStart"/>
      <w:r w:rsidRPr="003B5E7F">
        <w:rPr>
          <w:lang w:val="ru-RU"/>
        </w:rPr>
        <w:t>житлово-комунального</w:t>
      </w:r>
      <w:proofErr w:type="spellEnd"/>
      <w:r w:rsidRPr="003B5E7F">
        <w:rPr>
          <w:lang w:val="ru-RU"/>
        </w:rPr>
        <w:sym w:font="Symbol" w:char="00B7"/>
      </w:r>
      <w:r w:rsidRPr="003B5E7F">
        <w:rPr>
          <w:lang w:val="ru-RU"/>
        </w:rPr>
        <w:t xml:space="preserve"> </w:t>
      </w:r>
      <w:proofErr w:type="spellStart"/>
      <w:r w:rsidRPr="003B5E7F">
        <w:rPr>
          <w:lang w:val="ru-RU"/>
        </w:rPr>
        <w:t>господарства</w:t>
      </w:r>
      <w:proofErr w:type="spellEnd"/>
      <w:r w:rsidRPr="003B5E7F">
        <w:t xml:space="preserve">, транспорту і зв’язку; </w:t>
      </w:r>
    </w:p>
    <w:p w:rsidR="00F10501" w:rsidRPr="003B5E7F" w:rsidRDefault="00F10501" w:rsidP="00F10501">
      <w:pPr>
        <w:pStyle w:val="msonormalcxspmiddlecxspmiddle"/>
        <w:spacing w:after="0" w:afterAutospacing="0"/>
        <w:contextualSpacing/>
        <w:jc w:val="both"/>
      </w:pPr>
      <w:r w:rsidRPr="003B5E7F">
        <w:t xml:space="preserve">29.2 розглядає проекти програм соціально-економічного та культурного розвитку міста, цільові проекти програм з інших питань, що стосуються галузі житлово-комунального господарства, проект бюджету в розрізі віднесених до компетенції комісії питань, вносить відповідні зміни та доповнення до проектів, подає пропозиції з питань фінансування, оподаткування, формування, внесення змін та доповнень до міського бюджету; </w:t>
      </w:r>
    </w:p>
    <w:p w:rsidR="00F10501" w:rsidRPr="003B5E7F" w:rsidRDefault="00F10501" w:rsidP="00F10501">
      <w:pPr>
        <w:pStyle w:val="msonormalcxspmiddlecxspmiddle"/>
        <w:spacing w:before="0" w:beforeAutospacing="0" w:after="0" w:afterAutospacing="0"/>
        <w:contextualSpacing/>
        <w:jc w:val="both"/>
        <w:rPr>
          <w:rFonts w:ascii="KelsonSansRegular" w:hAnsi="KelsonSansRegular"/>
          <w:color w:val="000000"/>
          <w:shd w:val="clear" w:color="auto" w:fill="EAE9E9"/>
        </w:rPr>
      </w:pPr>
      <w:r w:rsidRPr="003B5E7F">
        <w:t xml:space="preserve">29.3 Попередньо розглядає, та дає свої висновки щодо переліку об’єктів на яких  планується  виконання робіт з капітального та поточного ремонту житлового фонду, шляхово-мостового господарства. За умови внесення змін до бюджету протягом року, вносить  пропозиції  щодо  проведення   витрат ( товарів, робіт, послуг) пов’язаних зі сферою діяльності комісії  </w:t>
      </w:r>
      <w:r w:rsidRPr="003B5E7F">
        <w:rPr>
          <w:color w:val="000000"/>
        </w:rPr>
        <w:t xml:space="preserve">більше 50 </w:t>
      </w:r>
      <w:proofErr w:type="spellStart"/>
      <w:r w:rsidRPr="003B5E7F">
        <w:rPr>
          <w:color w:val="000000"/>
        </w:rPr>
        <w:t>тис.грн</w:t>
      </w:r>
      <w:proofErr w:type="spellEnd"/>
      <w:r w:rsidRPr="003B5E7F">
        <w:rPr>
          <w:color w:val="000000"/>
        </w:rPr>
        <w:t xml:space="preserve"> ( за одиницю). </w:t>
      </w:r>
    </w:p>
    <w:p w:rsidR="00F10501" w:rsidRPr="003B5E7F" w:rsidRDefault="00F10501" w:rsidP="00F10501">
      <w:pPr>
        <w:pStyle w:val="msonormalcxspmiddle"/>
        <w:spacing w:before="0" w:beforeAutospacing="0" w:after="0" w:afterAutospacing="0"/>
        <w:contextualSpacing/>
        <w:jc w:val="both"/>
        <w:rPr>
          <w:color w:val="333333"/>
          <w:shd w:val="clear" w:color="auto" w:fill="EAE9E9"/>
          <w:lang w:val="uk-UA"/>
        </w:rPr>
      </w:pPr>
      <w:r w:rsidRPr="003B5E7F">
        <w:rPr>
          <w:color w:val="333333"/>
          <w:shd w:val="clear" w:color="auto" w:fill="EAE9E9"/>
          <w:lang w:val="uk-UA"/>
        </w:rPr>
        <w:t xml:space="preserve">29.4 </w:t>
      </w:r>
      <w:proofErr w:type="spellStart"/>
      <w:r w:rsidRPr="003B5E7F">
        <w:rPr>
          <w:color w:val="333333"/>
          <w:shd w:val="clear" w:color="auto" w:fill="EAE9E9"/>
        </w:rPr>
        <w:t>Здійснює</w:t>
      </w:r>
      <w:proofErr w:type="spellEnd"/>
      <w:r w:rsidRPr="003B5E7F">
        <w:rPr>
          <w:color w:val="333333"/>
          <w:shd w:val="clear" w:color="auto" w:fill="EAE9E9"/>
        </w:rPr>
        <w:t xml:space="preserve"> контроль за </w:t>
      </w:r>
      <w:proofErr w:type="spellStart"/>
      <w:r w:rsidRPr="003B5E7F">
        <w:rPr>
          <w:color w:val="333333"/>
          <w:shd w:val="clear" w:color="auto" w:fill="EAE9E9"/>
        </w:rPr>
        <w:t>належною</w:t>
      </w:r>
      <w:proofErr w:type="spellEnd"/>
      <w:r w:rsidRPr="003B5E7F">
        <w:rPr>
          <w:color w:val="333333"/>
          <w:shd w:val="clear" w:color="auto" w:fill="EAE9E9"/>
        </w:rPr>
        <w:t xml:space="preserve"> </w:t>
      </w:r>
      <w:proofErr w:type="spellStart"/>
      <w:r w:rsidRPr="003B5E7F">
        <w:rPr>
          <w:color w:val="333333"/>
          <w:shd w:val="clear" w:color="auto" w:fill="EAE9E9"/>
        </w:rPr>
        <w:t>експлуатацією</w:t>
      </w:r>
      <w:proofErr w:type="spellEnd"/>
      <w:r w:rsidRPr="003B5E7F">
        <w:rPr>
          <w:color w:val="333333"/>
          <w:shd w:val="clear" w:color="auto" w:fill="EAE9E9"/>
        </w:rPr>
        <w:t xml:space="preserve"> та </w:t>
      </w:r>
      <w:proofErr w:type="spellStart"/>
      <w:r w:rsidRPr="003B5E7F">
        <w:rPr>
          <w:color w:val="333333"/>
          <w:shd w:val="clear" w:color="auto" w:fill="EAE9E9"/>
        </w:rPr>
        <w:t>організацією</w:t>
      </w:r>
      <w:proofErr w:type="spellEnd"/>
      <w:r w:rsidRPr="003B5E7F">
        <w:rPr>
          <w:color w:val="333333"/>
          <w:shd w:val="clear" w:color="auto" w:fill="EAE9E9"/>
        </w:rPr>
        <w:t xml:space="preserve"> </w:t>
      </w:r>
      <w:proofErr w:type="spellStart"/>
      <w:r w:rsidRPr="003B5E7F">
        <w:rPr>
          <w:color w:val="333333"/>
          <w:shd w:val="clear" w:color="auto" w:fill="EAE9E9"/>
        </w:rPr>
        <w:t>обслуговування</w:t>
      </w:r>
      <w:proofErr w:type="spellEnd"/>
      <w:r w:rsidRPr="003B5E7F">
        <w:rPr>
          <w:color w:val="333333"/>
          <w:shd w:val="clear" w:color="auto" w:fill="EAE9E9"/>
        </w:rPr>
        <w:t xml:space="preserve"> </w:t>
      </w:r>
      <w:proofErr w:type="spellStart"/>
      <w:r w:rsidRPr="003B5E7F">
        <w:rPr>
          <w:color w:val="333333"/>
          <w:shd w:val="clear" w:color="auto" w:fill="EAE9E9"/>
        </w:rPr>
        <w:t>населення</w:t>
      </w:r>
      <w:proofErr w:type="spellEnd"/>
      <w:r w:rsidRPr="003B5E7F">
        <w:rPr>
          <w:color w:val="333333"/>
          <w:shd w:val="clear" w:color="auto" w:fill="EAE9E9"/>
        </w:rPr>
        <w:t xml:space="preserve"> </w:t>
      </w:r>
      <w:proofErr w:type="spellStart"/>
      <w:r w:rsidRPr="003B5E7F">
        <w:rPr>
          <w:color w:val="333333"/>
          <w:shd w:val="clear" w:color="auto" w:fill="EAE9E9"/>
        </w:rPr>
        <w:t>підприємствами</w:t>
      </w:r>
      <w:proofErr w:type="spellEnd"/>
      <w:r w:rsidRPr="003B5E7F">
        <w:rPr>
          <w:color w:val="333333"/>
          <w:shd w:val="clear" w:color="auto" w:fill="EAE9E9"/>
        </w:rPr>
        <w:t xml:space="preserve"> </w:t>
      </w:r>
      <w:proofErr w:type="spellStart"/>
      <w:r w:rsidRPr="003B5E7F">
        <w:rPr>
          <w:color w:val="333333"/>
          <w:shd w:val="clear" w:color="auto" w:fill="EAE9E9"/>
        </w:rPr>
        <w:t>житлово-комунального</w:t>
      </w:r>
      <w:proofErr w:type="spellEnd"/>
      <w:r w:rsidRPr="003B5E7F">
        <w:rPr>
          <w:color w:val="333333"/>
          <w:shd w:val="clear" w:color="auto" w:fill="EAE9E9"/>
        </w:rPr>
        <w:t xml:space="preserve"> </w:t>
      </w:r>
      <w:proofErr w:type="spellStart"/>
      <w:r w:rsidRPr="003B5E7F">
        <w:rPr>
          <w:color w:val="333333"/>
          <w:shd w:val="clear" w:color="auto" w:fill="EAE9E9"/>
        </w:rPr>
        <w:t>господарства</w:t>
      </w:r>
      <w:proofErr w:type="spellEnd"/>
      <w:r w:rsidRPr="003B5E7F">
        <w:rPr>
          <w:color w:val="333333"/>
          <w:shd w:val="clear" w:color="auto" w:fill="EAE9E9"/>
        </w:rPr>
        <w:t xml:space="preserve">, транспорту, </w:t>
      </w:r>
      <w:proofErr w:type="spellStart"/>
      <w:r w:rsidRPr="003B5E7F">
        <w:rPr>
          <w:color w:val="333333"/>
          <w:shd w:val="clear" w:color="auto" w:fill="EAE9E9"/>
        </w:rPr>
        <w:t>зв`язку</w:t>
      </w:r>
      <w:proofErr w:type="spellEnd"/>
      <w:r w:rsidRPr="003B5E7F">
        <w:rPr>
          <w:color w:val="333333"/>
          <w:shd w:val="clear" w:color="auto" w:fill="EAE9E9"/>
        </w:rPr>
        <w:t xml:space="preserve"> </w:t>
      </w:r>
      <w:r w:rsidRPr="003B5E7F">
        <w:rPr>
          <w:color w:val="333333"/>
          <w:shd w:val="clear" w:color="auto" w:fill="EAE9E9"/>
          <w:lang w:val="uk-UA"/>
        </w:rPr>
        <w:t>.</w:t>
      </w:r>
    </w:p>
    <w:p w:rsidR="00F10501" w:rsidRPr="003B5E7F" w:rsidRDefault="00F10501" w:rsidP="00F10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5E7F">
        <w:rPr>
          <w:rFonts w:ascii="Times New Roman" w:hAnsi="Times New Roman" w:cs="Times New Roman"/>
          <w:sz w:val="24"/>
          <w:szCs w:val="24"/>
        </w:rPr>
        <w:t>29.5  Здійснює контроль за обліком громадян, які відповідно до законодавства потребують поліпшення житлових умов; розподілу та надання відповідно до законодавства житла, що належить до комунальної власності</w:t>
      </w:r>
    </w:p>
    <w:p w:rsidR="00F10501" w:rsidRPr="003B5E7F" w:rsidRDefault="00F10501" w:rsidP="00F10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E7F">
        <w:rPr>
          <w:rFonts w:ascii="Times New Roman" w:hAnsi="Times New Roman" w:cs="Times New Roman"/>
          <w:sz w:val="24"/>
          <w:szCs w:val="24"/>
        </w:rPr>
        <w:t>29.6 Розглядає питання надання допомоги власникам квартир ( будинків) в їх обслуговуванні сприяє створенню об'єднань співвласників багатоквартирних будинків.</w:t>
      </w:r>
    </w:p>
    <w:p w:rsidR="00F10501" w:rsidRPr="003B5E7F" w:rsidRDefault="00F10501" w:rsidP="00F10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E7F">
        <w:rPr>
          <w:rFonts w:ascii="Times New Roman" w:hAnsi="Times New Roman" w:cs="Times New Roman"/>
          <w:sz w:val="24"/>
          <w:szCs w:val="24"/>
        </w:rPr>
        <w:t xml:space="preserve">29.7 Розглядає питання водопостачання, відведення та очищення стічних вод , здійснює контроль за якістю питної води. </w:t>
      </w:r>
    </w:p>
    <w:p w:rsidR="00F10501" w:rsidRPr="003B5E7F" w:rsidRDefault="00F10501" w:rsidP="00F10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E7F">
        <w:rPr>
          <w:rFonts w:ascii="Times New Roman" w:hAnsi="Times New Roman" w:cs="Times New Roman"/>
          <w:sz w:val="24"/>
          <w:szCs w:val="24"/>
        </w:rPr>
        <w:t xml:space="preserve">29.8 Розглядає фінансово-господарські плани комунальних підприємств міської ради, подає на розгляд ради;   </w:t>
      </w:r>
    </w:p>
    <w:p w:rsidR="00F10501" w:rsidRPr="003B5E7F" w:rsidRDefault="00F10501" w:rsidP="00F10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E7F">
        <w:rPr>
          <w:rFonts w:ascii="Times New Roman" w:hAnsi="Times New Roman" w:cs="Times New Roman"/>
          <w:sz w:val="24"/>
          <w:szCs w:val="24"/>
        </w:rPr>
        <w:t>29.9 Заслуховує звіти керівників про роботу підприємств, стан виконання фінансово-господарських планів та програм підтримки розвитку підприємств тощо;</w:t>
      </w:r>
    </w:p>
    <w:p w:rsidR="00F10501" w:rsidRPr="003B5E7F" w:rsidRDefault="00F10501" w:rsidP="00F10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E7F">
        <w:rPr>
          <w:rFonts w:ascii="Times New Roman" w:hAnsi="Times New Roman" w:cs="Times New Roman"/>
          <w:sz w:val="24"/>
          <w:szCs w:val="24"/>
        </w:rPr>
        <w:t>29.10 Розглядає проекти статутів господарських підприємств, що засновані на майні міської комунальної власності, вносить відповідні зміни, доповнення та подає на розгляд ради;</w:t>
      </w:r>
    </w:p>
    <w:p w:rsidR="00F10501" w:rsidRPr="003B5E7F" w:rsidRDefault="00F10501" w:rsidP="00F10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E7F">
        <w:rPr>
          <w:rFonts w:ascii="Times New Roman" w:hAnsi="Times New Roman" w:cs="Times New Roman"/>
          <w:sz w:val="24"/>
          <w:szCs w:val="24"/>
        </w:rPr>
        <w:t xml:space="preserve">29.11 Надає  пропозиції щодо стану шляхового господарства міста, створення розгалуженої мережі громадського транспорту,  </w:t>
      </w:r>
      <w:proofErr w:type="spellStart"/>
      <w:r w:rsidRPr="003B5E7F">
        <w:rPr>
          <w:rFonts w:ascii="Times New Roman" w:hAnsi="Times New Roman" w:cs="Times New Roman"/>
          <w:sz w:val="24"/>
          <w:szCs w:val="24"/>
        </w:rPr>
        <w:t>парковок</w:t>
      </w:r>
      <w:proofErr w:type="spellEnd"/>
      <w:r w:rsidRPr="003B5E7F">
        <w:rPr>
          <w:rFonts w:ascii="Times New Roman" w:hAnsi="Times New Roman" w:cs="Times New Roman"/>
          <w:sz w:val="24"/>
          <w:szCs w:val="24"/>
        </w:rPr>
        <w:t xml:space="preserve"> та стоянок автотранспорту, в </w:t>
      </w:r>
      <w:proofErr w:type="spellStart"/>
      <w:r w:rsidRPr="003B5E7F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3B5E7F">
        <w:rPr>
          <w:rFonts w:ascii="Times New Roman" w:hAnsi="Times New Roman" w:cs="Times New Roman"/>
          <w:sz w:val="24"/>
          <w:szCs w:val="24"/>
        </w:rPr>
        <w:t xml:space="preserve"> для таксі;    </w:t>
      </w:r>
    </w:p>
    <w:p w:rsidR="00F10501" w:rsidRPr="003B5E7F" w:rsidRDefault="00F10501" w:rsidP="00F10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E7F">
        <w:rPr>
          <w:rFonts w:ascii="Times New Roman" w:hAnsi="Times New Roman" w:cs="Times New Roman"/>
          <w:sz w:val="24"/>
          <w:szCs w:val="24"/>
        </w:rPr>
        <w:t xml:space="preserve"> 29.12Ініціює ідеї щодо впровадження у місті </w:t>
      </w:r>
      <w:proofErr w:type="spellStart"/>
      <w:r w:rsidRPr="003B5E7F">
        <w:rPr>
          <w:rFonts w:ascii="Times New Roman" w:hAnsi="Times New Roman" w:cs="Times New Roman"/>
          <w:sz w:val="24"/>
          <w:szCs w:val="24"/>
        </w:rPr>
        <w:t>енерго-</w:t>
      </w:r>
      <w:proofErr w:type="spellEnd"/>
      <w:r w:rsidRPr="003B5E7F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3B5E7F">
        <w:rPr>
          <w:rFonts w:ascii="Times New Roman" w:hAnsi="Times New Roman" w:cs="Times New Roman"/>
          <w:sz w:val="24"/>
          <w:szCs w:val="24"/>
        </w:rPr>
        <w:t>ресурсоощадних</w:t>
      </w:r>
      <w:proofErr w:type="spellEnd"/>
      <w:r w:rsidRPr="003B5E7F">
        <w:rPr>
          <w:rFonts w:ascii="Times New Roman" w:hAnsi="Times New Roman" w:cs="Times New Roman"/>
          <w:sz w:val="24"/>
          <w:szCs w:val="24"/>
        </w:rPr>
        <w:t xml:space="preserve"> заходів і технологій.</w:t>
      </w:r>
      <w:r w:rsidRPr="003B5E7F">
        <w:rPr>
          <w:rFonts w:ascii="Times New Roman" w:hAnsi="Times New Roman" w:cs="Times New Roman"/>
          <w:sz w:val="24"/>
          <w:szCs w:val="24"/>
        </w:rPr>
        <w:br/>
        <w:t>29.13Розглядає питання організації благоустрою та озеленення міської території, охорони зелених насаджень і водойм, створення місць відпочинку населення.</w:t>
      </w:r>
      <w:r w:rsidRPr="003B5E7F">
        <w:rPr>
          <w:rFonts w:ascii="Times New Roman" w:hAnsi="Times New Roman" w:cs="Times New Roman"/>
          <w:sz w:val="24"/>
          <w:szCs w:val="24"/>
        </w:rPr>
        <w:br/>
      </w:r>
      <w:r w:rsidRPr="003B5E7F">
        <w:rPr>
          <w:rFonts w:ascii="Times New Roman" w:hAnsi="Times New Roman" w:cs="Times New Roman"/>
          <w:sz w:val="24"/>
          <w:szCs w:val="24"/>
          <w:shd w:val="clear" w:color="auto" w:fill="EAE9E9"/>
        </w:rPr>
        <w:t xml:space="preserve">29.14 </w:t>
      </w:r>
      <w:r w:rsidRPr="003B5E7F">
        <w:rPr>
          <w:rFonts w:ascii="Times New Roman" w:hAnsi="Times New Roman" w:cs="Times New Roman"/>
          <w:sz w:val="24"/>
          <w:szCs w:val="24"/>
        </w:rPr>
        <w:t>Розглядає питання щодо тарифів на послуги в житлово-комунальній сфері, виносить відповідні висновки та рекомендації;</w:t>
      </w:r>
    </w:p>
    <w:p w:rsidR="00F10501" w:rsidRPr="003B5E7F" w:rsidRDefault="00F10501" w:rsidP="00F10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E7F">
        <w:rPr>
          <w:rFonts w:ascii="Times New Roman" w:hAnsi="Times New Roman" w:cs="Times New Roman"/>
          <w:sz w:val="24"/>
          <w:szCs w:val="24"/>
        </w:rPr>
        <w:t>29.15 Здійснює контроль за виробничою діяльністю організацій всіх форм власності, які відповідальні за збирання, транспортування , утилізацію та знешкодження побутових відходів.</w:t>
      </w:r>
    </w:p>
    <w:p w:rsidR="00F10501" w:rsidRPr="003B5E7F" w:rsidRDefault="00F10501" w:rsidP="00F105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5E7F">
        <w:rPr>
          <w:rFonts w:ascii="Times New Roman" w:hAnsi="Times New Roman" w:cs="Times New Roman"/>
          <w:sz w:val="24"/>
          <w:szCs w:val="24"/>
        </w:rPr>
        <w:t>29.16. Здійснює  контроль за утриманням в належному стані кладовищ, інших місць поховання.</w:t>
      </w:r>
    </w:p>
    <w:p w:rsidR="00F10501" w:rsidRPr="003B5E7F" w:rsidRDefault="00F10501" w:rsidP="00F105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5E7F">
        <w:rPr>
          <w:rFonts w:ascii="Times New Roman" w:hAnsi="Times New Roman" w:cs="Times New Roman"/>
          <w:sz w:val="24"/>
          <w:szCs w:val="24"/>
        </w:rPr>
        <w:t xml:space="preserve">29.17  Здійснює взаємодію з іншими постійними комісіями міської  ради, проводить з  ними спільні засідання. </w:t>
      </w:r>
    </w:p>
    <w:p w:rsidR="00F10501" w:rsidRPr="003B5E7F" w:rsidRDefault="00F10501" w:rsidP="00F10501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EAE9E9"/>
          <w:lang w:val="ru-RU"/>
        </w:rPr>
      </w:pPr>
      <w:r w:rsidRPr="003B5E7F">
        <w:rPr>
          <w:rFonts w:ascii="Times New Roman" w:hAnsi="Times New Roman" w:cs="Times New Roman"/>
          <w:sz w:val="24"/>
          <w:szCs w:val="24"/>
        </w:rPr>
        <w:t xml:space="preserve"> </w:t>
      </w:r>
      <w:r w:rsidRPr="003B5E7F">
        <w:rPr>
          <w:rFonts w:ascii="Times New Roman" w:hAnsi="Times New Roman" w:cs="Times New Roman"/>
          <w:sz w:val="24"/>
          <w:szCs w:val="24"/>
          <w:shd w:val="clear" w:color="auto" w:fill="EAE9E9"/>
        </w:rPr>
        <w:t>29.18 Здійснює контроль за виконанням рішень міської ради та її виконавчого комітету. </w:t>
      </w:r>
    </w:p>
    <w:p w:rsidR="00F10501" w:rsidRPr="003B5E7F" w:rsidRDefault="00F10501" w:rsidP="00F105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5E7F">
        <w:rPr>
          <w:rFonts w:ascii="Times New Roman" w:hAnsi="Times New Roman" w:cs="Times New Roman"/>
          <w:sz w:val="24"/>
          <w:szCs w:val="24"/>
        </w:rPr>
        <w:t>29.19 Звітує про свою роботу перед радою.</w:t>
      </w:r>
    </w:p>
    <w:p w:rsidR="003B5E7F" w:rsidRDefault="003B5E7F" w:rsidP="00F10501">
      <w:pPr>
        <w:jc w:val="both"/>
        <w:rPr>
          <w:rFonts w:ascii="Times New Roman" w:hAnsi="Times New Roman" w:cs="Times New Roman"/>
          <w:sz w:val="24"/>
          <w:szCs w:val="24"/>
          <w:shd w:val="clear" w:color="auto" w:fill="EAE9E9"/>
        </w:rPr>
      </w:pPr>
    </w:p>
    <w:p w:rsidR="00F10501" w:rsidRPr="003B5E7F" w:rsidRDefault="003B5E7F" w:rsidP="00F10501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EAE9E9"/>
        </w:rPr>
      </w:pPr>
      <w:r w:rsidRPr="003B5E7F">
        <w:rPr>
          <w:rFonts w:ascii="Times New Roman" w:hAnsi="Times New Roman" w:cs="Times New Roman"/>
          <w:b/>
          <w:sz w:val="24"/>
          <w:szCs w:val="24"/>
          <w:shd w:val="clear" w:color="auto" w:fill="EAE9E9"/>
        </w:rPr>
        <w:t xml:space="preserve">Секретар міської ради                                                                                           Я.П. </w:t>
      </w:r>
      <w:proofErr w:type="spellStart"/>
      <w:r w:rsidRPr="003B5E7F">
        <w:rPr>
          <w:rFonts w:ascii="Times New Roman" w:hAnsi="Times New Roman" w:cs="Times New Roman"/>
          <w:b/>
          <w:sz w:val="24"/>
          <w:szCs w:val="24"/>
          <w:shd w:val="clear" w:color="auto" w:fill="EAE9E9"/>
        </w:rPr>
        <w:t>Дзиндра</w:t>
      </w:r>
      <w:proofErr w:type="spellEnd"/>
    </w:p>
    <w:p w:rsidR="00F10501" w:rsidRPr="003B5E7F" w:rsidRDefault="00F10501" w:rsidP="00F10501">
      <w:pPr>
        <w:ind w:left="4248"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7277E3" w:rsidRDefault="007277E3"/>
    <w:sectPr w:rsidR="007277E3" w:rsidSect="003B5E7F">
      <w:pgSz w:w="11906" w:h="16838"/>
      <w:pgMar w:top="850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elsonSans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10501"/>
    <w:rsid w:val="003B5E7F"/>
    <w:rsid w:val="007277E3"/>
    <w:rsid w:val="00E22A05"/>
    <w:rsid w:val="00F10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A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F10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msonormalcxspmiddlecxspmiddle">
    <w:name w:val="msonormalcxspmiddlecxspmiddle"/>
    <w:basedOn w:val="a"/>
    <w:rsid w:val="00F10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2283</Words>
  <Characters>1302</Characters>
  <Application>Microsoft Office Word</Application>
  <DocSecurity>0</DocSecurity>
  <Lines>10</Lines>
  <Paragraphs>7</Paragraphs>
  <ScaleCrop>false</ScaleCrop>
  <Company>Reanimator Extreme Edition</Company>
  <LinksUpToDate>false</LinksUpToDate>
  <CharactersWithSpaces>3578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2018-12-26T06:39:00Z</cp:lastPrinted>
  <dcterms:created xsi:type="dcterms:W3CDTF">2018-12-13T13:53:00Z</dcterms:created>
  <dcterms:modified xsi:type="dcterms:W3CDTF">2018-12-26T06:40:00Z</dcterms:modified>
</cp:coreProperties>
</file>