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69" w:rsidRDefault="009C0FE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3823970</wp:posOffset>
            </wp:positionH>
            <wp:positionV relativeFrom="page">
              <wp:posOffset>833755</wp:posOffset>
            </wp:positionV>
            <wp:extent cx="586740" cy="818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969" w:rsidRDefault="006D5969">
      <w:pPr>
        <w:spacing w:line="200" w:lineRule="exact"/>
        <w:rPr>
          <w:sz w:val="24"/>
          <w:szCs w:val="24"/>
        </w:rPr>
      </w:pPr>
    </w:p>
    <w:p w:rsidR="006D5969" w:rsidRDefault="006D5969">
      <w:pPr>
        <w:spacing w:line="200" w:lineRule="exact"/>
        <w:rPr>
          <w:sz w:val="24"/>
          <w:szCs w:val="24"/>
        </w:rPr>
      </w:pPr>
    </w:p>
    <w:p w:rsidR="006D5969" w:rsidRDefault="006D5969">
      <w:pPr>
        <w:spacing w:line="200" w:lineRule="exact"/>
        <w:rPr>
          <w:sz w:val="24"/>
          <w:szCs w:val="24"/>
        </w:rPr>
      </w:pPr>
    </w:p>
    <w:p w:rsidR="006D5969" w:rsidRDefault="006D5969">
      <w:pPr>
        <w:spacing w:line="359" w:lineRule="exact"/>
        <w:rPr>
          <w:sz w:val="24"/>
          <w:szCs w:val="24"/>
        </w:rPr>
      </w:pPr>
    </w:p>
    <w:p w:rsidR="006D5969" w:rsidRDefault="009C0FE5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УКРАЇНА</w:t>
      </w:r>
    </w:p>
    <w:p w:rsidR="006D5969" w:rsidRDefault="006D5969">
      <w:pPr>
        <w:spacing w:line="377" w:lineRule="exact"/>
        <w:rPr>
          <w:sz w:val="24"/>
          <w:szCs w:val="24"/>
        </w:rPr>
      </w:pPr>
    </w:p>
    <w:p w:rsidR="006D5969" w:rsidRDefault="009C0FE5">
      <w:pPr>
        <w:spacing w:line="238" w:lineRule="auto"/>
        <w:ind w:left="1720" w:right="1380" w:firstLine="143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ЧОРТКІВСЬКА МІСЬКА РАДА СОРОК ВОСЬМА СЕСІЯ СЬОМОГО СКЛИКАННЯ</w:t>
      </w:r>
    </w:p>
    <w:p w:rsidR="006D5969" w:rsidRDefault="006D5969">
      <w:pPr>
        <w:spacing w:line="321" w:lineRule="exact"/>
        <w:rPr>
          <w:sz w:val="24"/>
          <w:szCs w:val="24"/>
        </w:rPr>
      </w:pPr>
    </w:p>
    <w:p w:rsidR="006D5969" w:rsidRDefault="009C0FE5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РІШЕННЯ</w:t>
      </w:r>
    </w:p>
    <w:p w:rsidR="006D5969" w:rsidRDefault="006D5969">
      <w:pPr>
        <w:sectPr w:rsidR="006D5969">
          <w:pgSz w:w="11900" w:h="16840"/>
          <w:pgMar w:top="1440" w:right="560" w:bottom="1059" w:left="1440" w:header="0" w:footer="0" w:gutter="0"/>
          <w:cols w:space="720" w:equalWidth="0">
            <w:col w:w="9900"/>
          </w:cols>
        </w:sectPr>
      </w:pPr>
    </w:p>
    <w:p w:rsidR="006D5969" w:rsidRDefault="006D5969">
      <w:pPr>
        <w:spacing w:line="351" w:lineRule="exact"/>
        <w:rPr>
          <w:sz w:val="24"/>
          <w:szCs w:val="24"/>
        </w:rPr>
      </w:pPr>
    </w:p>
    <w:p w:rsidR="006D5969" w:rsidRDefault="009C0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від </w:t>
      </w:r>
      <w:r>
        <w:rPr>
          <w:rFonts w:ascii="Arial" w:eastAsia="Arial" w:hAnsi="Arial" w:cs="Arial"/>
          <w:b/>
          <w:bCs/>
          <w:sz w:val="27"/>
          <w:szCs w:val="27"/>
        </w:rPr>
        <w:t>11</w:t>
      </w:r>
      <w:r>
        <w:rPr>
          <w:rFonts w:eastAsia="Times New Roman"/>
          <w:b/>
          <w:bCs/>
          <w:sz w:val="27"/>
          <w:szCs w:val="27"/>
        </w:rPr>
        <w:t xml:space="preserve"> грудня</w:t>
      </w:r>
    </w:p>
    <w:p w:rsidR="006D5969" w:rsidRDefault="009C0F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D5969" w:rsidRDefault="006D5969">
      <w:pPr>
        <w:spacing w:line="339" w:lineRule="exact"/>
        <w:rPr>
          <w:sz w:val="24"/>
          <w:szCs w:val="24"/>
        </w:rPr>
      </w:pPr>
    </w:p>
    <w:p w:rsidR="006D5969" w:rsidRDefault="009C0FE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2018</w:t>
      </w:r>
    </w:p>
    <w:p w:rsidR="006D5969" w:rsidRDefault="009C0F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D5969" w:rsidRDefault="006D5969">
      <w:pPr>
        <w:spacing w:line="332" w:lineRule="exact"/>
        <w:rPr>
          <w:sz w:val="24"/>
          <w:szCs w:val="24"/>
        </w:rPr>
      </w:pPr>
    </w:p>
    <w:p w:rsidR="006D5969" w:rsidRDefault="009C0FE5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року</w:t>
      </w:r>
    </w:p>
    <w:p w:rsidR="006D5969" w:rsidRDefault="009C0FE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D5969" w:rsidRDefault="006D5969">
      <w:pPr>
        <w:spacing w:line="342" w:lineRule="exact"/>
        <w:rPr>
          <w:sz w:val="24"/>
          <w:szCs w:val="24"/>
        </w:rPr>
      </w:pPr>
    </w:p>
    <w:p w:rsidR="006D5969" w:rsidRDefault="009C0FE5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№ </w:t>
      </w:r>
      <w:r>
        <w:rPr>
          <w:rFonts w:ascii="Arial" w:eastAsia="Arial" w:hAnsi="Arial" w:cs="Arial"/>
          <w:b/>
          <w:bCs/>
          <w:sz w:val="26"/>
          <w:szCs w:val="26"/>
        </w:rPr>
        <w:t>1310</w:t>
      </w:r>
    </w:p>
    <w:p w:rsidR="006D5969" w:rsidRDefault="006D5969">
      <w:pPr>
        <w:spacing w:line="10" w:lineRule="exact"/>
        <w:rPr>
          <w:sz w:val="24"/>
          <w:szCs w:val="24"/>
        </w:rPr>
      </w:pPr>
    </w:p>
    <w:p w:rsidR="006D5969" w:rsidRDefault="006D5969">
      <w:pPr>
        <w:sectPr w:rsidR="006D5969">
          <w:type w:val="continuous"/>
          <w:pgSz w:w="11900" w:h="16840"/>
          <w:pgMar w:top="1440" w:right="560" w:bottom="1059" w:left="1440" w:header="0" w:footer="0" w:gutter="0"/>
          <w:cols w:num="4" w:space="720" w:equalWidth="0">
            <w:col w:w="1940" w:space="60"/>
            <w:col w:w="560" w:space="80"/>
            <w:col w:w="3020" w:space="720"/>
            <w:col w:w="3520"/>
          </w:cols>
        </w:sectPr>
      </w:pPr>
    </w:p>
    <w:p w:rsidR="006D5969" w:rsidRDefault="009C0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м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Чортків</w:t>
      </w:r>
    </w:p>
    <w:p w:rsidR="006D5969" w:rsidRDefault="006D5969">
      <w:pPr>
        <w:sectPr w:rsidR="006D5969">
          <w:type w:val="continuous"/>
          <w:pgSz w:w="11900" w:h="16840"/>
          <w:pgMar w:top="1440" w:right="560" w:bottom="1059" w:left="1440" w:header="0" w:footer="0" w:gutter="0"/>
          <w:cols w:space="720" w:equalWidth="0">
            <w:col w:w="9900"/>
          </w:cols>
        </w:sectPr>
      </w:pPr>
    </w:p>
    <w:p w:rsidR="006D5969" w:rsidRDefault="006D5969">
      <w:pPr>
        <w:spacing w:line="321" w:lineRule="exact"/>
        <w:rPr>
          <w:sz w:val="24"/>
          <w:szCs w:val="24"/>
        </w:rPr>
      </w:pPr>
    </w:p>
    <w:p w:rsidR="006D5969" w:rsidRDefault="009C0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 погодження поділу </w:t>
      </w:r>
      <w:r>
        <w:rPr>
          <w:rFonts w:eastAsia="Times New Roman"/>
          <w:b/>
          <w:bCs/>
          <w:sz w:val="28"/>
          <w:szCs w:val="28"/>
        </w:rPr>
        <w:t>земельної ділянки</w:t>
      </w:r>
    </w:p>
    <w:p w:rsidR="006D5969" w:rsidRDefault="006D5969">
      <w:pPr>
        <w:spacing w:line="1" w:lineRule="exact"/>
        <w:rPr>
          <w:sz w:val="24"/>
          <w:szCs w:val="24"/>
        </w:rPr>
      </w:pPr>
    </w:p>
    <w:p w:rsidR="006D5969" w:rsidRDefault="009C0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вул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Незалежності</w:t>
      </w:r>
      <w:r>
        <w:rPr>
          <w:rFonts w:ascii="Arial" w:eastAsia="Arial" w:hAnsi="Arial" w:cs="Arial"/>
          <w:b/>
          <w:bCs/>
          <w:sz w:val="28"/>
          <w:szCs w:val="28"/>
        </w:rPr>
        <w:t>,</w:t>
      </w:r>
      <w:r w:rsidRPr="009C0FE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68-</w:t>
      </w:r>
      <w:r>
        <w:rPr>
          <w:rFonts w:eastAsia="Times New Roman"/>
          <w:b/>
          <w:bCs/>
          <w:sz w:val="28"/>
          <w:szCs w:val="28"/>
        </w:rPr>
        <w:t>Є в м</w:t>
      </w:r>
      <w:r>
        <w:rPr>
          <w:rFonts w:ascii="Arial" w:eastAsia="Arial" w:hAnsi="Arial" w:cs="Arial"/>
          <w:b/>
          <w:bCs/>
          <w:sz w:val="28"/>
          <w:szCs w:val="28"/>
        </w:rPr>
        <w:t>.</w:t>
      </w:r>
      <w:r w:rsidRPr="009C0FE5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Чорткові</w:t>
      </w:r>
    </w:p>
    <w:p w:rsidR="006D5969" w:rsidRDefault="009C0FE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та надання її частини в оренду ПП </w:t>
      </w:r>
      <w:r>
        <w:rPr>
          <w:rFonts w:ascii="Arial" w:eastAsia="Arial" w:hAnsi="Arial" w:cs="Arial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БК Сатурн</w:t>
      </w:r>
      <w:r>
        <w:rPr>
          <w:rFonts w:ascii="Arial" w:eastAsia="Arial" w:hAnsi="Arial" w:cs="Arial"/>
          <w:b/>
          <w:bCs/>
          <w:sz w:val="28"/>
          <w:szCs w:val="28"/>
        </w:rPr>
        <w:t>»</w:t>
      </w:r>
    </w:p>
    <w:p w:rsidR="006D5969" w:rsidRDefault="006D5969">
      <w:pPr>
        <w:spacing w:line="385" w:lineRule="exact"/>
        <w:rPr>
          <w:sz w:val="24"/>
          <w:szCs w:val="24"/>
        </w:rPr>
      </w:pPr>
    </w:p>
    <w:p w:rsidR="006D5969" w:rsidRDefault="009C0FE5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Розглянувши заяву директора ПП «БК Сатурн» Турчака П.М., відповідно до ст. 12, 79-1, 83, 120, 122, 124 Земельного кодексу України, ст.56 Закону України</w:t>
      </w:r>
      <w:r>
        <w:rPr>
          <w:rFonts w:eastAsia="Times New Roman"/>
          <w:sz w:val="28"/>
          <w:szCs w:val="28"/>
        </w:rPr>
        <w:t xml:space="preserve"> «Про землеустрій», керуючись п.34 ч.1 ст.26 Закону України «Про місцеве самоврядування в Україні», міська рада</w:t>
      </w:r>
    </w:p>
    <w:p w:rsidR="006D5969" w:rsidRDefault="006D5969">
      <w:pPr>
        <w:spacing w:line="329" w:lineRule="exact"/>
        <w:rPr>
          <w:sz w:val="24"/>
          <w:szCs w:val="24"/>
        </w:rPr>
      </w:pPr>
    </w:p>
    <w:p w:rsidR="006D5969" w:rsidRDefault="009C0FE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ВИРІШИЛА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</w:p>
    <w:p w:rsidR="006D5969" w:rsidRDefault="006D5969">
      <w:pPr>
        <w:spacing w:line="384" w:lineRule="exact"/>
        <w:rPr>
          <w:sz w:val="24"/>
          <w:szCs w:val="24"/>
        </w:rPr>
      </w:pPr>
    </w:p>
    <w:p w:rsidR="006D5969" w:rsidRDefault="009C0FE5">
      <w:pPr>
        <w:spacing w:line="227" w:lineRule="auto"/>
        <w:ind w:left="260" w:firstLine="6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1.Погодити поділ земельної ділянки площею 0,3793 га по вул.Незалежності,68Є в м. Чорткові на: земельну ділянку площею 0,0827 га за к</w:t>
      </w:r>
      <w:r>
        <w:rPr>
          <w:rFonts w:eastAsia="Times New Roman"/>
          <w:sz w:val="28"/>
          <w:szCs w:val="28"/>
        </w:rPr>
        <w:t>адастровим номером 6125510100:01:013:0138, та на земельну ділянку площею 0,2966 га за кадастровим номером 6125510100:01:013:0139.</w:t>
      </w:r>
    </w:p>
    <w:p w:rsidR="006D5969" w:rsidRDefault="006D5969">
      <w:pPr>
        <w:spacing w:line="71" w:lineRule="exact"/>
        <w:rPr>
          <w:sz w:val="24"/>
          <w:szCs w:val="24"/>
        </w:rPr>
      </w:pPr>
    </w:p>
    <w:p w:rsidR="006D5969" w:rsidRDefault="009C0FE5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2.Перевести земельну ділянку площею 0,0827 га за кадастровим номером 6125510100:01:013:0138 по вул.Незалежності,68Є в м.</w:t>
      </w:r>
      <w:r>
        <w:rPr>
          <w:rFonts w:eastAsia="Times New Roman"/>
          <w:sz w:val="28"/>
          <w:szCs w:val="28"/>
        </w:rPr>
        <w:t>Чорткові в землі запасу та землі, не надані у власність та постійне користування в межах населених пунктів (які не надані у тимчасове користування) Чортківської міської ради.</w:t>
      </w:r>
    </w:p>
    <w:p w:rsidR="006D5969" w:rsidRDefault="006D5969">
      <w:pPr>
        <w:spacing w:line="68" w:lineRule="exact"/>
        <w:rPr>
          <w:sz w:val="24"/>
          <w:szCs w:val="24"/>
        </w:rPr>
      </w:pPr>
    </w:p>
    <w:p w:rsidR="006D5969" w:rsidRDefault="009C0FE5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3.Надати дозвіл ПП «БК Сатурн» на укладення договору оренди земельної ділянки те</w:t>
      </w:r>
      <w:r>
        <w:rPr>
          <w:rFonts w:eastAsia="Times New Roman"/>
          <w:sz w:val="28"/>
          <w:szCs w:val="28"/>
        </w:rPr>
        <w:t>рміном на 10 (десять) років, площею 0,2966 га, кадастровий номер 6125510100:01:013:0139, для будівництва та обслуговування багатоквартирного житлового будинку по вул.Незалежності,68Є в м.Чорткові.</w:t>
      </w:r>
    </w:p>
    <w:p w:rsidR="006D5969" w:rsidRDefault="006D5969">
      <w:pPr>
        <w:spacing w:line="4" w:lineRule="exact"/>
        <w:rPr>
          <w:sz w:val="24"/>
          <w:szCs w:val="24"/>
        </w:rPr>
      </w:pPr>
    </w:p>
    <w:p w:rsidR="006D5969" w:rsidRDefault="009C0FE5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4.Зобов’язати ПП «БК Сатурн»:</w:t>
      </w:r>
    </w:p>
    <w:p w:rsidR="006D5969" w:rsidRDefault="009C0FE5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укласти договір оренди земел</w:t>
      </w:r>
      <w:r>
        <w:rPr>
          <w:rFonts w:eastAsia="Times New Roman"/>
          <w:sz w:val="28"/>
          <w:szCs w:val="28"/>
        </w:rPr>
        <w:t>ьної ділянки;</w:t>
      </w:r>
    </w:p>
    <w:p w:rsidR="006D5969" w:rsidRDefault="006D5969">
      <w:pPr>
        <w:spacing w:line="66" w:lineRule="exact"/>
        <w:rPr>
          <w:rFonts w:eastAsia="Times New Roman"/>
          <w:sz w:val="28"/>
          <w:szCs w:val="28"/>
        </w:rPr>
      </w:pPr>
    </w:p>
    <w:p w:rsidR="006D5969" w:rsidRDefault="009C0FE5">
      <w:pPr>
        <w:numPr>
          <w:ilvl w:val="0"/>
          <w:numId w:val="1"/>
        </w:numPr>
        <w:tabs>
          <w:tab w:val="left" w:pos="423"/>
        </w:tabs>
        <w:spacing w:line="21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використовувати земельну ділянку згідно цільового призначення, та Земельного Кодексу України;</w:t>
      </w:r>
    </w:p>
    <w:p w:rsidR="006D5969" w:rsidRDefault="006D5969">
      <w:pPr>
        <w:spacing w:line="71" w:lineRule="exact"/>
        <w:rPr>
          <w:rFonts w:eastAsia="Times New Roman"/>
          <w:sz w:val="28"/>
          <w:szCs w:val="28"/>
        </w:rPr>
      </w:pPr>
    </w:p>
    <w:p w:rsidR="006D5969" w:rsidRDefault="009C0FE5">
      <w:pPr>
        <w:numPr>
          <w:ilvl w:val="0"/>
          <w:numId w:val="1"/>
        </w:numPr>
        <w:tabs>
          <w:tab w:val="left" w:pos="423"/>
        </w:tabs>
        <w:spacing w:line="21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дотримуватись встановлених меж земельної ділянки, правил добросусідства та обмежень пов’язаних з встановленням земельних сервітутів та охоронних з</w:t>
      </w:r>
      <w:r>
        <w:rPr>
          <w:rFonts w:eastAsia="Times New Roman"/>
          <w:sz w:val="28"/>
          <w:szCs w:val="28"/>
        </w:rPr>
        <w:t>он.</w:t>
      </w:r>
    </w:p>
    <w:p w:rsidR="006D5969" w:rsidRDefault="006D5969">
      <w:pPr>
        <w:sectPr w:rsidR="006D5969">
          <w:type w:val="continuous"/>
          <w:pgSz w:w="11900" w:h="16840"/>
          <w:pgMar w:top="1440" w:right="560" w:bottom="1059" w:left="1440" w:header="0" w:footer="0" w:gutter="0"/>
          <w:cols w:space="720" w:equalWidth="0">
            <w:col w:w="9900"/>
          </w:cols>
        </w:sectPr>
      </w:pPr>
    </w:p>
    <w:p w:rsidR="006D5969" w:rsidRDefault="009C0FE5">
      <w:pPr>
        <w:ind w:left="96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8"/>
          <w:szCs w:val="28"/>
        </w:rPr>
        <w:lastRenderedPageBreak/>
        <w:t>5.Копію рішення направити заявнику.</w:t>
      </w:r>
    </w:p>
    <w:p w:rsidR="006D5969" w:rsidRDefault="006D5969">
      <w:pPr>
        <w:spacing w:line="69" w:lineRule="exact"/>
        <w:rPr>
          <w:sz w:val="20"/>
          <w:szCs w:val="20"/>
        </w:rPr>
      </w:pPr>
    </w:p>
    <w:p w:rsidR="006D5969" w:rsidRDefault="009C0FE5">
      <w:pPr>
        <w:spacing w:line="22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6.Контроль за виконанням рішення покласти на постійну комісію з питань містобудування, земельних відносин, екології та сталого розвитку міської ради.</w:t>
      </w:r>
    </w:p>
    <w:p w:rsidR="006D5969" w:rsidRDefault="006D5969">
      <w:pPr>
        <w:spacing w:line="200" w:lineRule="exact"/>
        <w:rPr>
          <w:sz w:val="20"/>
          <w:szCs w:val="20"/>
        </w:rPr>
      </w:pPr>
    </w:p>
    <w:p w:rsidR="006D5969" w:rsidRDefault="006D5969">
      <w:pPr>
        <w:spacing w:line="200" w:lineRule="exact"/>
        <w:rPr>
          <w:sz w:val="20"/>
          <w:szCs w:val="20"/>
        </w:rPr>
      </w:pPr>
    </w:p>
    <w:p w:rsidR="006D5969" w:rsidRDefault="006D5969">
      <w:pPr>
        <w:spacing w:line="247" w:lineRule="exact"/>
        <w:rPr>
          <w:sz w:val="20"/>
          <w:szCs w:val="20"/>
        </w:rPr>
      </w:pPr>
    </w:p>
    <w:p w:rsidR="006D5969" w:rsidRDefault="009C0FE5">
      <w:pPr>
        <w:tabs>
          <w:tab w:val="left" w:pos="716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eastAsia="Times New Roman"/>
          <w:b/>
          <w:bCs/>
          <w:sz w:val="28"/>
          <w:szCs w:val="28"/>
        </w:rPr>
        <w:t>екретар міської ради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Я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>П</w:t>
      </w:r>
      <w:r>
        <w:rPr>
          <w:rFonts w:ascii="Arial" w:eastAsia="Arial" w:hAnsi="Arial" w:cs="Arial"/>
          <w:b/>
          <w:bCs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ДЗИНДРА</w:t>
      </w:r>
    </w:p>
    <w:sectPr w:rsidR="006D5969" w:rsidSect="006D5969">
      <w:pgSz w:w="11900" w:h="16840"/>
      <w:pgMar w:top="1125" w:right="560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DBD6449A"/>
    <w:lvl w:ilvl="0" w:tplc="3C76C9FC">
      <w:start w:val="1"/>
      <w:numFmt w:val="bullet"/>
      <w:lvlText w:val="-"/>
      <w:lvlJc w:val="left"/>
    </w:lvl>
    <w:lvl w:ilvl="1" w:tplc="775A5816">
      <w:numFmt w:val="decimal"/>
      <w:lvlText w:val=""/>
      <w:lvlJc w:val="left"/>
    </w:lvl>
    <w:lvl w:ilvl="2" w:tplc="BADAB5A2">
      <w:numFmt w:val="decimal"/>
      <w:lvlText w:val=""/>
      <w:lvlJc w:val="left"/>
    </w:lvl>
    <w:lvl w:ilvl="3" w:tplc="A52897EE">
      <w:numFmt w:val="decimal"/>
      <w:lvlText w:val=""/>
      <w:lvlJc w:val="left"/>
    </w:lvl>
    <w:lvl w:ilvl="4" w:tplc="26781486">
      <w:numFmt w:val="decimal"/>
      <w:lvlText w:val=""/>
      <w:lvlJc w:val="left"/>
    </w:lvl>
    <w:lvl w:ilvl="5" w:tplc="9852061E">
      <w:numFmt w:val="decimal"/>
      <w:lvlText w:val=""/>
      <w:lvlJc w:val="left"/>
    </w:lvl>
    <w:lvl w:ilvl="6" w:tplc="15D87EAC">
      <w:numFmt w:val="decimal"/>
      <w:lvlText w:val=""/>
      <w:lvlJc w:val="left"/>
    </w:lvl>
    <w:lvl w:ilvl="7" w:tplc="1DF20D52">
      <w:numFmt w:val="decimal"/>
      <w:lvlText w:val=""/>
      <w:lvlJc w:val="left"/>
    </w:lvl>
    <w:lvl w:ilvl="8" w:tplc="677A34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6D5969"/>
    <w:rsid w:val="006D5969"/>
    <w:rsid w:val="009C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2021-02-01T11:26:00Z</dcterms:created>
  <dcterms:modified xsi:type="dcterms:W3CDTF">2021-02-24T10:00:00Z</dcterms:modified>
</cp:coreProperties>
</file>