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B4" w:rsidRPr="00A55D3D" w:rsidRDefault="00A55D3D" w:rsidP="00A55D3D">
      <w:pPr>
        <w:pStyle w:val="western"/>
        <w:keepNext/>
        <w:spacing w:before="0" w:beforeAutospacing="0"/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-100965</wp:posOffset>
            </wp:positionV>
            <wp:extent cx="514350" cy="7239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lang w:val="uk-UA"/>
        </w:rPr>
        <w:t xml:space="preserve">                                                   </w:t>
      </w:r>
      <w:r w:rsidR="005C7EB4">
        <w:rPr>
          <w:b/>
          <w:bCs/>
          <w:caps/>
          <w:lang w:val="uk-UA"/>
        </w:rPr>
        <w:t>Україна</w:t>
      </w:r>
    </w:p>
    <w:p w:rsidR="005C7EB4" w:rsidRPr="005F36AA" w:rsidRDefault="005C7EB4" w:rsidP="005C7EB4">
      <w:pPr>
        <w:pStyle w:val="western"/>
        <w:spacing w:before="0" w:beforeAutospacing="0"/>
        <w:jc w:val="center"/>
        <w:rPr>
          <w:lang w:val="uk-UA"/>
        </w:rPr>
      </w:pPr>
    </w:p>
    <w:p w:rsidR="005C7EB4" w:rsidRDefault="005C7EB4" w:rsidP="005C7EB4">
      <w:pPr>
        <w:pStyle w:val="western"/>
        <w:spacing w:before="0" w:beforeAutospacing="0"/>
        <w:jc w:val="center"/>
      </w:pPr>
      <w:r>
        <w:rPr>
          <w:b/>
          <w:bCs/>
          <w:lang w:val="uk-UA"/>
        </w:rPr>
        <w:t>ЧОРТКІВСЬКА МІСЬКА РАДА</w:t>
      </w:r>
    </w:p>
    <w:p w:rsidR="005C7EB4" w:rsidRDefault="005C7EB4" w:rsidP="005C7EB4">
      <w:pPr>
        <w:pStyle w:val="western"/>
        <w:keepNext/>
        <w:spacing w:before="0" w:before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СОРОК ДЕВ’ЯТА СЕСІЯ СЬОМОГО СКЛИКАННЯ</w:t>
      </w:r>
    </w:p>
    <w:p w:rsidR="005C7EB4" w:rsidRPr="005F36AA" w:rsidRDefault="005C7EB4" w:rsidP="005C7EB4">
      <w:pPr>
        <w:pStyle w:val="western"/>
        <w:keepNext/>
        <w:spacing w:before="0" w:beforeAutospacing="0"/>
        <w:jc w:val="center"/>
        <w:rPr>
          <w:lang w:val="uk-UA"/>
        </w:rPr>
      </w:pPr>
    </w:p>
    <w:p w:rsidR="005C7EB4" w:rsidRDefault="00A55D3D" w:rsidP="005C7EB4">
      <w:pPr>
        <w:pStyle w:val="western"/>
        <w:keepNext/>
        <w:spacing w:before="0" w:before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РІШЕННЯ </w:t>
      </w:r>
    </w:p>
    <w:p w:rsidR="005C7EB4" w:rsidRDefault="005C7EB4" w:rsidP="005C7EB4">
      <w:pPr>
        <w:pStyle w:val="western"/>
        <w:keepNext/>
        <w:spacing w:before="0" w:beforeAutospacing="0"/>
        <w:jc w:val="center"/>
        <w:rPr>
          <w:lang w:val="uk-UA"/>
        </w:rPr>
      </w:pPr>
    </w:p>
    <w:p w:rsidR="005C7EB4" w:rsidRPr="005F36AA" w:rsidRDefault="005C7EB4" w:rsidP="005C7EB4">
      <w:pPr>
        <w:pStyle w:val="western"/>
        <w:spacing w:before="0" w:beforeAutospacing="0"/>
        <w:rPr>
          <w:b/>
          <w:lang w:val="uk-UA"/>
        </w:rPr>
      </w:pPr>
      <w:r w:rsidRPr="005F36AA">
        <w:rPr>
          <w:b/>
          <w:lang w:val="uk-UA"/>
        </w:rPr>
        <w:t>від 21</w:t>
      </w:r>
      <w:r w:rsidR="00A55D3D">
        <w:rPr>
          <w:b/>
          <w:lang w:val="uk-UA"/>
        </w:rPr>
        <w:t xml:space="preserve"> грудня 2018 року </w:t>
      </w:r>
      <w:r w:rsidR="00A55D3D">
        <w:rPr>
          <w:b/>
          <w:lang w:val="uk-UA"/>
        </w:rPr>
        <w:tab/>
      </w:r>
      <w:r w:rsidR="00A55D3D">
        <w:rPr>
          <w:b/>
          <w:lang w:val="uk-UA"/>
        </w:rPr>
        <w:tab/>
      </w:r>
      <w:r w:rsidR="00A55D3D">
        <w:rPr>
          <w:b/>
          <w:lang w:val="uk-UA"/>
        </w:rPr>
        <w:tab/>
      </w:r>
      <w:r w:rsidR="00A55D3D">
        <w:rPr>
          <w:b/>
          <w:lang w:val="uk-UA"/>
        </w:rPr>
        <w:tab/>
      </w:r>
      <w:r w:rsidR="00A55D3D">
        <w:rPr>
          <w:b/>
          <w:lang w:val="uk-UA"/>
        </w:rPr>
        <w:tab/>
      </w:r>
      <w:r w:rsidR="00A55D3D">
        <w:rPr>
          <w:b/>
          <w:lang w:val="uk-UA"/>
        </w:rPr>
        <w:tab/>
        <w:t xml:space="preserve"> № 1322</w:t>
      </w:r>
    </w:p>
    <w:p w:rsidR="005C7EB4" w:rsidRPr="005F36AA" w:rsidRDefault="005C7EB4" w:rsidP="005C7EB4">
      <w:pPr>
        <w:pStyle w:val="western"/>
        <w:spacing w:before="0" w:beforeAutospacing="0"/>
        <w:rPr>
          <w:b/>
          <w:lang w:val="uk-UA"/>
        </w:rPr>
      </w:pPr>
      <w:r w:rsidRPr="005F36AA">
        <w:rPr>
          <w:b/>
          <w:lang w:val="uk-UA"/>
        </w:rPr>
        <w:t>м. Чортків</w:t>
      </w:r>
    </w:p>
    <w:p w:rsidR="005C7EB4" w:rsidRPr="005F36AA" w:rsidRDefault="005C7EB4" w:rsidP="005C7EB4">
      <w:pPr>
        <w:pStyle w:val="western"/>
        <w:spacing w:before="0" w:beforeAutospacing="0"/>
        <w:rPr>
          <w:lang w:val="uk-UA"/>
        </w:rPr>
      </w:pPr>
    </w:p>
    <w:p w:rsidR="005C7EB4" w:rsidRDefault="005C7EB4" w:rsidP="005C7EB4">
      <w:pPr>
        <w:pStyle w:val="western"/>
        <w:spacing w:before="0" w:beforeAutospacing="0"/>
        <w:rPr>
          <w:b/>
          <w:bCs/>
          <w:lang w:val="uk-UA"/>
        </w:rPr>
      </w:pPr>
      <w:r>
        <w:rPr>
          <w:b/>
          <w:bCs/>
          <w:lang w:val="uk-UA"/>
        </w:rPr>
        <w:t xml:space="preserve">Про внесення </w:t>
      </w:r>
      <w:r w:rsidR="00A55D3D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змін в рішення міської </w:t>
      </w:r>
    </w:p>
    <w:p w:rsidR="005C7EB4" w:rsidRDefault="00A55D3D" w:rsidP="005C7EB4">
      <w:pPr>
        <w:pStyle w:val="western"/>
        <w:spacing w:before="0" w:beforeAutospacing="0"/>
        <w:rPr>
          <w:b/>
          <w:bCs/>
          <w:lang w:val="uk-UA"/>
        </w:rPr>
      </w:pPr>
      <w:r>
        <w:rPr>
          <w:b/>
          <w:bCs/>
          <w:lang w:val="uk-UA"/>
        </w:rPr>
        <w:t xml:space="preserve">ради від 21 червня </w:t>
      </w:r>
      <w:r w:rsidR="005C7EB4">
        <w:rPr>
          <w:b/>
          <w:bCs/>
          <w:lang w:val="uk-UA"/>
        </w:rPr>
        <w:t>2018 № 1109 «</w:t>
      </w:r>
      <w:r w:rsidR="005C7EB4" w:rsidRPr="005F36AA">
        <w:rPr>
          <w:b/>
          <w:bCs/>
          <w:lang w:val="uk-UA"/>
        </w:rPr>
        <w:t xml:space="preserve">Про </w:t>
      </w:r>
    </w:p>
    <w:p w:rsidR="005C7EB4" w:rsidRDefault="005C7EB4" w:rsidP="005C7EB4">
      <w:pPr>
        <w:pStyle w:val="western"/>
        <w:spacing w:before="0" w:beforeAutospacing="0"/>
        <w:rPr>
          <w:b/>
          <w:bCs/>
          <w:lang w:val="uk-UA"/>
        </w:rPr>
      </w:pPr>
      <w:r w:rsidRPr="005F36AA">
        <w:rPr>
          <w:b/>
          <w:bCs/>
          <w:lang w:val="uk-UA"/>
        </w:rPr>
        <w:t>затвердження Програми</w:t>
      </w:r>
      <w:r w:rsidR="00A55D3D">
        <w:rPr>
          <w:b/>
          <w:bCs/>
          <w:lang w:val="uk-UA"/>
        </w:rPr>
        <w:t xml:space="preserve"> поводження </w:t>
      </w:r>
      <w:r>
        <w:rPr>
          <w:b/>
          <w:bCs/>
          <w:lang w:val="uk-UA"/>
        </w:rPr>
        <w:t xml:space="preserve"> </w:t>
      </w:r>
    </w:p>
    <w:p w:rsidR="005C7EB4" w:rsidRDefault="00A55D3D" w:rsidP="005C7EB4">
      <w:pPr>
        <w:pStyle w:val="western"/>
        <w:spacing w:before="0" w:beforeAutospacing="0"/>
        <w:rPr>
          <w:b/>
          <w:bCs/>
          <w:lang w:val="uk-UA"/>
        </w:rPr>
      </w:pPr>
      <w:r>
        <w:rPr>
          <w:b/>
          <w:bCs/>
          <w:lang w:val="uk-UA"/>
        </w:rPr>
        <w:t xml:space="preserve">з </w:t>
      </w:r>
      <w:r w:rsidR="005C7EB4">
        <w:rPr>
          <w:b/>
          <w:bCs/>
          <w:lang w:val="uk-UA"/>
        </w:rPr>
        <w:t xml:space="preserve">твердими побутовими відходами на </w:t>
      </w:r>
    </w:p>
    <w:p w:rsidR="005C7EB4" w:rsidRDefault="005C7EB4" w:rsidP="005C7EB4">
      <w:pPr>
        <w:pStyle w:val="western"/>
        <w:spacing w:before="0" w:beforeAutospacing="0"/>
        <w:rPr>
          <w:b/>
          <w:bCs/>
          <w:lang w:val="uk-UA"/>
        </w:rPr>
      </w:pPr>
      <w:r>
        <w:rPr>
          <w:b/>
          <w:bCs/>
          <w:lang w:val="uk-UA"/>
        </w:rPr>
        <w:t xml:space="preserve">території </w:t>
      </w:r>
      <w:r w:rsidRPr="005F36AA">
        <w:rPr>
          <w:b/>
          <w:bCs/>
          <w:lang w:val="uk-UA"/>
        </w:rPr>
        <w:t>міста Чорткова на 2018-2020 рр.</w:t>
      </w:r>
      <w:r>
        <w:rPr>
          <w:b/>
          <w:bCs/>
          <w:lang w:val="uk-UA"/>
        </w:rPr>
        <w:t>»</w:t>
      </w:r>
    </w:p>
    <w:p w:rsidR="005C7EB4" w:rsidRPr="00A3674F" w:rsidRDefault="005C7EB4" w:rsidP="005C7EB4">
      <w:pPr>
        <w:pStyle w:val="western"/>
        <w:spacing w:before="0" w:beforeAutospacing="0"/>
        <w:rPr>
          <w:b/>
          <w:bCs/>
          <w:lang w:val="uk-UA"/>
        </w:rPr>
      </w:pPr>
    </w:p>
    <w:p w:rsidR="005C7EB4" w:rsidRPr="005C7EB4" w:rsidRDefault="005C7EB4" w:rsidP="005C7EB4">
      <w:pPr>
        <w:spacing w:before="100" w:beforeAutospacing="1" w:after="0" w:line="198" w:lineRule="atLeast"/>
        <w:ind w:right="-1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EB4">
        <w:rPr>
          <w:rFonts w:ascii="Times New Roman" w:hAnsi="Times New Roman" w:cs="Times New Roman"/>
          <w:sz w:val="28"/>
          <w:szCs w:val="28"/>
          <w:lang w:val="uk-UA"/>
        </w:rPr>
        <w:t>З метою покращення екологічного стану міста у сфері поводження з твердими побутовими відходами, керуючись п. 22 ч.1 ст. 26 Закону України «Про місцеве самоврядування в Україні», міська рада</w:t>
      </w:r>
    </w:p>
    <w:p w:rsidR="005C7EB4" w:rsidRPr="00BB3809" w:rsidRDefault="005C7EB4" w:rsidP="005C7EB4">
      <w:pPr>
        <w:spacing w:before="100" w:beforeAutospacing="1" w:after="0" w:line="198" w:lineRule="atLeast"/>
        <w:ind w:right="-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ВИРІШИЛА:</w:t>
      </w:r>
    </w:p>
    <w:p w:rsidR="00BB3809" w:rsidRPr="00BB3809" w:rsidRDefault="00BB3809" w:rsidP="005C7EB4">
      <w:pPr>
        <w:spacing w:before="100" w:beforeAutospacing="1" w:after="0" w:line="198" w:lineRule="atLeast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EB4" w:rsidRDefault="005C7EB4" w:rsidP="00A55D3D">
      <w:pPr>
        <w:spacing w:after="0" w:line="198" w:lineRule="atLeast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зміни в </w:t>
      </w:r>
      <w:r w:rsidRPr="00A3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поводження з твердими побутовими відходами на території</w:t>
      </w:r>
      <w:r w:rsidRPr="00A367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Чорткова на 2018-2020 рр.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саме: доповнити додаток 2 Програми пунктом 8 «</w:t>
      </w:r>
      <w:r w:rsidR="008E7F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Купівля індивідуальних контейнерів для збору твердих побутових відходів» та</w:t>
      </w:r>
      <w:r w:rsidR="00A5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викласти його у новій редакції                ( додається).</w:t>
      </w:r>
    </w:p>
    <w:p w:rsidR="00A55D3D" w:rsidRDefault="008E7F54" w:rsidP="00A55D3D">
      <w:pPr>
        <w:tabs>
          <w:tab w:val="left" w:pos="270"/>
        </w:tabs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A55D3D">
        <w:rPr>
          <w:sz w:val="24"/>
          <w:szCs w:val="24"/>
          <w:lang w:val="uk-UA"/>
        </w:rPr>
        <w:t xml:space="preserve">      </w:t>
      </w:r>
    </w:p>
    <w:p w:rsidR="00A55D3D" w:rsidRPr="00A55D3D" w:rsidRDefault="00A55D3D" w:rsidP="00A55D3D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  <w:lang w:val="uk-UA"/>
        </w:rPr>
        <w:tab/>
        <w:t xml:space="preserve">      </w:t>
      </w:r>
      <w:r w:rsidR="008E7F54" w:rsidRPr="00A55D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5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A55D3D">
        <w:rPr>
          <w:rFonts w:ascii="Times New Roman" w:hAnsi="Times New Roman" w:cs="Times New Roman"/>
          <w:sz w:val="28"/>
          <w:szCs w:val="28"/>
          <w:lang w:val="uk-UA"/>
        </w:rPr>
        <w:t xml:space="preserve"> в фінансове управління,</w:t>
      </w:r>
      <w:r w:rsidRPr="00A5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, благоустрою та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3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5D3D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8E7F54" w:rsidRDefault="008E7F54" w:rsidP="008E7F5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3.Контроль за </w:t>
      </w:r>
      <w:proofErr w:type="spellStart"/>
      <w:r w:rsidRPr="008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виконаннямрішенняпокласти</w:t>
      </w:r>
      <w:proofErr w:type="spellEnd"/>
      <w:r w:rsidRPr="008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постійнукомісіюміської</w:t>
      </w:r>
      <w:proofErr w:type="spellEnd"/>
      <w:r w:rsidRPr="008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 житлово-комунального господарства, транспорту та зв’язку</w:t>
      </w:r>
      <w:r w:rsidRPr="008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E7F54" w:rsidRDefault="008E7F54" w:rsidP="008E7F5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E7F54" w:rsidRDefault="008E7F54" w:rsidP="00BB380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E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A5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Pr="008E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Володимир ШМАТЬКО </w:t>
      </w:r>
    </w:p>
    <w:p w:rsidR="008E7F54" w:rsidRDefault="008E7F54" w:rsidP="008E7F54">
      <w:pPr>
        <w:spacing w:before="100" w:beforeAutospacing="1" w:after="0" w:line="240" w:lineRule="auto"/>
        <w:ind w:left="363" w:hanging="36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8E7F54" w:rsidRPr="008E7F54" w:rsidRDefault="008E7F54" w:rsidP="008E7F54">
      <w:pPr>
        <w:spacing w:before="100" w:beforeAutospacing="1" w:after="0" w:line="240" w:lineRule="auto"/>
        <w:ind w:left="363" w:hanging="36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sectPr w:rsidR="008E7F54" w:rsidRPr="008E7F54" w:rsidSect="002A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5601"/>
    <w:rsid w:val="00041C75"/>
    <w:rsid w:val="00060F60"/>
    <w:rsid w:val="0012031B"/>
    <w:rsid w:val="00264B3E"/>
    <w:rsid w:val="00267F2B"/>
    <w:rsid w:val="002734D9"/>
    <w:rsid w:val="002A3FBE"/>
    <w:rsid w:val="002F2BDA"/>
    <w:rsid w:val="002F5601"/>
    <w:rsid w:val="005B3CC3"/>
    <w:rsid w:val="005C7EB4"/>
    <w:rsid w:val="0060338C"/>
    <w:rsid w:val="0069175B"/>
    <w:rsid w:val="006E3129"/>
    <w:rsid w:val="00722FEE"/>
    <w:rsid w:val="008E7F54"/>
    <w:rsid w:val="00930AA8"/>
    <w:rsid w:val="00A55D3D"/>
    <w:rsid w:val="00B46DA6"/>
    <w:rsid w:val="00BB3809"/>
    <w:rsid w:val="00EA526F"/>
    <w:rsid w:val="00F0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C7EB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F5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033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C7EB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F5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033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B90F-329E-42D3-A3CE-86AE728D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2018-12-10T14:01:00Z</dcterms:created>
  <dcterms:modified xsi:type="dcterms:W3CDTF">2021-02-24T10:49:00Z</dcterms:modified>
</cp:coreProperties>
</file>