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2E87" w14:textId="77777777" w:rsidR="000F7AE6" w:rsidRPr="000F7AE6" w:rsidRDefault="000F7AE6" w:rsidP="000F7AE6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0F7AE6">
        <w:rPr>
          <w:rFonts w:ascii="Times New Roman" w:eastAsia="Times New Roman" w:hAnsi="Times New Roman" w:cs="Times New Roman"/>
        </w:rPr>
        <w:t xml:space="preserve">Додаток № </w:t>
      </w:r>
      <w:r w:rsidR="00D72294">
        <w:rPr>
          <w:rFonts w:ascii="Times New Roman" w:eastAsia="Times New Roman" w:hAnsi="Times New Roman" w:cs="Times New Roman"/>
        </w:rPr>
        <w:t>2</w:t>
      </w:r>
    </w:p>
    <w:p w14:paraId="5463D97E" w14:textId="77777777" w:rsidR="000F7AE6" w:rsidRPr="000F7AE6" w:rsidRDefault="000F7AE6" w:rsidP="000F7AE6">
      <w:pPr>
        <w:widowControl w:val="0"/>
        <w:autoSpaceDE w:val="0"/>
        <w:autoSpaceDN w:val="0"/>
        <w:spacing w:after="0" w:line="240" w:lineRule="auto"/>
        <w:ind w:left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Pr="000F7AE6">
        <w:rPr>
          <w:rFonts w:ascii="Times New Roman" w:eastAsia="Times New Roman" w:hAnsi="Times New Roman" w:cs="Times New Roman"/>
        </w:rPr>
        <w:t>до Середньострокового плану</w:t>
      </w:r>
    </w:p>
    <w:p w14:paraId="159B988F" w14:textId="77777777" w:rsidR="000F7AE6" w:rsidRDefault="000F7AE6" w:rsidP="000F7AE6">
      <w:pPr>
        <w:widowControl w:val="0"/>
        <w:autoSpaceDE w:val="0"/>
        <w:autoSpaceDN w:val="0"/>
        <w:spacing w:after="0" w:line="240" w:lineRule="auto"/>
        <w:ind w:left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Pr="000F7AE6">
        <w:rPr>
          <w:rFonts w:ascii="Times New Roman" w:eastAsia="Times New Roman" w:hAnsi="Times New Roman" w:cs="Times New Roman"/>
        </w:rPr>
        <w:t>пріоритетних публічних інвестицій</w:t>
      </w:r>
    </w:p>
    <w:p w14:paraId="0D385B00" w14:textId="77777777" w:rsidR="000F7AE6" w:rsidRPr="000F7AE6" w:rsidRDefault="000F7AE6" w:rsidP="000F7AE6">
      <w:pPr>
        <w:widowControl w:val="0"/>
        <w:autoSpaceDE w:val="0"/>
        <w:autoSpaceDN w:val="0"/>
        <w:spacing w:after="0" w:line="240" w:lineRule="auto"/>
        <w:ind w:left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Чортківської міської територіальної громади</w:t>
      </w:r>
    </w:p>
    <w:p w14:paraId="4607D98E" w14:textId="77777777" w:rsidR="000F7AE6" w:rsidRDefault="000F7AE6" w:rsidP="000F7AE6">
      <w:pPr>
        <w:widowControl w:val="0"/>
        <w:autoSpaceDE w:val="0"/>
        <w:autoSpaceDN w:val="0"/>
        <w:spacing w:after="0" w:line="240" w:lineRule="auto"/>
        <w:ind w:left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</w:t>
      </w:r>
      <w:r w:rsidRPr="000F7AE6">
        <w:rPr>
          <w:rFonts w:ascii="Times New Roman" w:eastAsia="Times New Roman" w:hAnsi="Times New Roman" w:cs="Times New Roman"/>
        </w:rPr>
        <w:t>на 2026 - 2028 роки</w:t>
      </w:r>
    </w:p>
    <w:p w14:paraId="3631EC29" w14:textId="77777777" w:rsidR="000F7AE6" w:rsidRPr="000F7AE6" w:rsidRDefault="000F7AE6" w:rsidP="000F7AE6">
      <w:pPr>
        <w:widowControl w:val="0"/>
        <w:autoSpaceDE w:val="0"/>
        <w:autoSpaceDN w:val="0"/>
        <w:spacing w:after="0" w:line="240" w:lineRule="auto"/>
        <w:ind w:left="1"/>
        <w:jc w:val="right"/>
        <w:rPr>
          <w:rFonts w:ascii="Times New Roman" w:eastAsia="Times New Roman" w:hAnsi="Times New Roman" w:cs="Times New Roman"/>
        </w:rPr>
      </w:pPr>
    </w:p>
    <w:p w14:paraId="343DB6FD" w14:textId="77777777" w:rsidR="000F7AE6" w:rsidRPr="000F7AE6" w:rsidRDefault="00D72294" w:rsidP="000F7AE6">
      <w:pPr>
        <w:widowControl w:val="0"/>
        <w:autoSpaceDE w:val="0"/>
        <w:autoSpaceDN w:val="0"/>
        <w:spacing w:after="0" w:line="240" w:lineRule="auto"/>
        <w:ind w:left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0F7AE6" w:rsidRPr="000F7AE6">
        <w:rPr>
          <w:rFonts w:ascii="Times New Roman" w:eastAsia="Times New Roman" w:hAnsi="Times New Roman" w:cs="Times New Roman"/>
          <w:b/>
          <w:sz w:val="28"/>
          <w:szCs w:val="28"/>
        </w:rPr>
        <w:t>апрями публічного інвестування</w:t>
      </w:r>
    </w:p>
    <w:p w14:paraId="3EA1D66F" w14:textId="77777777" w:rsidR="000F7AE6" w:rsidRDefault="000F7AE6" w:rsidP="00735A3F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</w:rPr>
      </w:pPr>
    </w:p>
    <w:p w14:paraId="61AC47F3" w14:textId="77777777" w:rsidR="00735A3F" w:rsidRPr="00735A3F" w:rsidRDefault="00735A3F" w:rsidP="00735A3F">
      <w:pPr>
        <w:widowControl w:val="0"/>
        <w:autoSpaceDE w:val="0"/>
        <w:autoSpaceDN w:val="0"/>
        <w:spacing w:after="0" w:line="240" w:lineRule="auto"/>
        <w:ind w:left="1"/>
        <w:rPr>
          <w:rFonts w:ascii="Times New Roman" w:eastAsia="Times New Roman" w:hAnsi="Times New Roman" w:cs="Times New Roman"/>
          <w:b/>
        </w:rPr>
      </w:pPr>
      <w:r w:rsidRPr="00735A3F">
        <w:rPr>
          <w:rFonts w:ascii="Times New Roman" w:eastAsia="Times New Roman" w:hAnsi="Times New Roman" w:cs="Times New Roman"/>
        </w:rPr>
        <w:t>Галузь</w:t>
      </w:r>
      <w:r w:rsidRPr="00735A3F">
        <w:rPr>
          <w:rFonts w:ascii="Times New Roman" w:eastAsia="Times New Roman" w:hAnsi="Times New Roman" w:cs="Times New Roman"/>
          <w:spacing w:val="-7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(сектор)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для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публічного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інвестування</w:t>
      </w:r>
      <w:r w:rsidRPr="00735A3F">
        <w:rPr>
          <w:rFonts w:ascii="Times New Roman" w:eastAsia="Times New Roman" w:hAnsi="Times New Roman" w:cs="Times New Roman"/>
          <w:spacing w:val="-4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-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  <w:b/>
        </w:rPr>
        <w:t>Муніципальна</w:t>
      </w:r>
      <w:r w:rsidRPr="00735A3F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  <w:b/>
        </w:rPr>
        <w:t>інфраструктура</w:t>
      </w:r>
      <w:r w:rsidRPr="00735A3F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  <w:b/>
        </w:rPr>
        <w:t>та</w:t>
      </w:r>
      <w:r w:rsidRPr="00735A3F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  <w:b/>
          <w:spacing w:val="-2"/>
        </w:rPr>
        <w:t>послуги</w:t>
      </w:r>
    </w:p>
    <w:p w14:paraId="29511723" w14:textId="77777777" w:rsidR="00735A3F" w:rsidRPr="00735A3F" w:rsidRDefault="00735A3F" w:rsidP="00735A3F">
      <w:pPr>
        <w:widowControl w:val="0"/>
        <w:autoSpaceDE w:val="0"/>
        <w:autoSpaceDN w:val="0"/>
        <w:spacing w:after="0" w:line="240" w:lineRule="auto"/>
        <w:ind w:left="1" w:right="281"/>
        <w:rPr>
          <w:rFonts w:ascii="Times New Roman" w:eastAsia="Times New Roman" w:hAnsi="Times New Roman" w:cs="Times New Roman"/>
          <w:b/>
          <w:spacing w:val="-3"/>
        </w:rPr>
      </w:pPr>
      <w:r w:rsidRPr="00735A3F">
        <w:rPr>
          <w:rFonts w:ascii="Times New Roman" w:eastAsia="Times New Roman" w:hAnsi="Times New Roman" w:cs="Times New Roman"/>
        </w:rPr>
        <w:t>Найменування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виконавчого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органу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або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структурного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підрозділу,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відповідального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за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галузь</w:t>
      </w:r>
      <w:r w:rsidRPr="00735A3F">
        <w:rPr>
          <w:rFonts w:ascii="Times New Roman" w:eastAsia="Times New Roman" w:hAnsi="Times New Roman" w:cs="Times New Roman"/>
          <w:spacing w:val="-4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(сектор)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для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публічного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інвестування)-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У</w:t>
      </w:r>
      <w:r w:rsidRPr="00735A3F">
        <w:rPr>
          <w:rFonts w:ascii="Times New Roman" w:eastAsia="Times New Roman" w:hAnsi="Times New Roman" w:cs="Times New Roman"/>
          <w:b/>
          <w:spacing w:val="-3"/>
        </w:rPr>
        <w:t>правління комунального господарства</w:t>
      </w:r>
      <w:r w:rsidR="00787858">
        <w:rPr>
          <w:rFonts w:ascii="Times New Roman" w:eastAsia="Times New Roman" w:hAnsi="Times New Roman" w:cs="Times New Roman"/>
          <w:b/>
          <w:spacing w:val="-3"/>
        </w:rPr>
        <w:t xml:space="preserve"> та Управління освіти , молоді та спорту </w:t>
      </w:r>
      <w:r w:rsidRPr="00735A3F">
        <w:rPr>
          <w:rFonts w:ascii="Times New Roman" w:eastAsia="Times New Roman" w:hAnsi="Times New Roman" w:cs="Times New Roman"/>
          <w:b/>
          <w:spacing w:val="-3"/>
        </w:rPr>
        <w:t xml:space="preserve"> Чортківської міської ради</w:t>
      </w:r>
    </w:p>
    <w:p w14:paraId="26F155BC" w14:textId="77777777" w:rsidR="00735A3F" w:rsidRPr="00735A3F" w:rsidRDefault="00735A3F" w:rsidP="00735A3F">
      <w:pPr>
        <w:widowControl w:val="0"/>
        <w:autoSpaceDE w:val="0"/>
        <w:autoSpaceDN w:val="0"/>
        <w:spacing w:after="0" w:line="240" w:lineRule="auto"/>
        <w:ind w:left="1" w:right="3436"/>
        <w:rPr>
          <w:rFonts w:ascii="Times New Roman" w:eastAsia="Times New Roman" w:hAnsi="Times New Roman" w:cs="Times New Roman"/>
        </w:rPr>
      </w:pPr>
      <w:r w:rsidRPr="00735A3F">
        <w:rPr>
          <w:rFonts w:ascii="Times New Roman" w:eastAsia="Times New Roman" w:hAnsi="Times New Roman" w:cs="Times New Roman"/>
        </w:rPr>
        <w:t>Граничний</w:t>
      </w:r>
      <w:r w:rsidRPr="00735A3F">
        <w:rPr>
          <w:rFonts w:ascii="Times New Roman" w:eastAsia="Times New Roman" w:hAnsi="Times New Roman" w:cs="Times New Roman"/>
          <w:spacing w:val="-4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сукупний</w:t>
      </w:r>
      <w:r w:rsidRPr="00735A3F">
        <w:rPr>
          <w:rFonts w:ascii="Times New Roman" w:eastAsia="Times New Roman" w:hAnsi="Times New Roman" w:cs="Times New Roman"/>
          <w:spacing w:val="-4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обсяг</w:t>
      </w:r>
      <w:r w:rsidRPr="00735A3F">
        <w:rPr>
          <w:rFonts w:ascii="Times New Roman" w:eastAsia="Times New Roman" w:hAnsi="Times New Roman" w:cs="Times New Roman"/>
          <w:spacing w:val="-4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публічних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інвестицій</w:t>
      </w:r>
      <w:r w:rsidRPr="00735A3F">
        <w:rPr>
          <w:rFonts w:ascii="Times New Roman" w:eastAsia="Times New Roman" w:hAnsi="Times New Roman" w:cs="Times New Roman"/>
          <w:spacing w:val="-4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на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середньостроковий</w:t>
      </w:r>
      <w:r w:rsidRPr="00735A3F">
        <w:rPr>
          <w:rFonts w:ascii="Times New Roman" w:eastAsia="Times New Roman" w:hAnsi="Times New Roman" w:cs="Times New Roman"/>
          <w:spacing w:val="-3"/>
        </w:rPr>
        <w:t xml:space="preserve"> </w:t>
      </w:r>
      <w:r w:rsidRPr="00735A3F">
        <w:rPr>
          <w:rFonts w:ascii="Times New Roman" w:eastAsia="Times New Roman" w:hAnsi="Times New Roman" w:cs="Times New Roman"/>
        </w:rPr>
        <w:t>період</w:t>
      </w:r>
    </w:p>
    <w:p w14:paraId="1372D3BC" w14:textId="77777777" w:rsidR="00735A3F" w:rsidRPr="00735A3F" w:rsidRDefault="00735A3F" w:rsidP="00735A3F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2471"/>
        <w:gridCol w:w="3260"/>
        <w:gridCol w:w="1276"/>
        <w:gridCol w:w="1092"/>
        <w:gridCol w:w="4717"/>
      </w:tblGrid>
      <w:tr w:rsidR="00D72294" w:rsidRPr="00735A3F" w14:paraId="0720FAB2" w14:textId="77777777" w:rsidTr="00B53649">
        <w:trPr>
          <w:trHeight w:val="505"/>
        </w:trPr>
        <w:tc>
          <w:tcPr>
            <w:tcW w:w="2761" w:type="dxa"/>
          </w:tcPr>
          <w:p w14:paraId="37317CE2" w14:textId="77777777" w:rsidR="00D72294" w:rsidRPr="000F7AE6" w:rsidRDefault="00D72294" w:rsidP="00735A3F">
            <w:pPr>
              <w:ind w:left="12" w:right="3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</w:pPr>
            <w:proofErr w:type="spellStart"/>
            <w:r w:rsidRPr="000F7AE6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Напрям</w:t>
            </w:r>
            <w:proofErr w:type="spellEnd"/>
          </w:p>
          <w:p w14:paraId="0090BCAD" w14:textId="77777777" w:rsidR="00D72294" w:rsidRPr="00B4790E" w:rsidRDefault="00D72294" w:rsidP="008C4D11">
            <w:pPr>
              <w:ind w:left="12" w:right="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2471" w:type="dxa"/>
          </w:tcPr>
          <w:p w14:paraId="4BA2F2C4" w14:textId="77777777" w:rsidR="00D72294" w:rsidRPr="00735A3F" w:rsidRDefault="00D72294" w:rsidP="00735A3F">
            <w:pPr>
              <w:ind w:left="476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b/>
                <w:spacing w:val="-2"/>
              </w:rPr>
              <w:t>Підсектор</w:t>
            </w:r>
            <w:proofErr w:type="spellEnd"/>
          </w:p>
        </w:tc>
        <w:tc>
          <w:tcPr>
            <w:tcW w:w="3260" w:type="dxa"/>
          </w:tcPr>
          <w:p w14:paraId="454832B4" w14:textId="77777777" w:rsidR="00D72294" w:rsidRPr="00735A3F" w:rsidRDefault="00D72294" w:rsidP="00735A3F">
            <w:pPr>
              <w:ind w:left="848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b/>
              </w:rPr>
              <w:t>Цільовий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b/>
                <w:spacing w:val="-2"/>
              </w:rPr>
              <w:t>показник</w:t>
            </w:r>
            <w:proofErr w:type="spellEnd"/>
          </w:p>
        </w:tc>
        <w:tc>
          <w:tcPr>
            <w:tcW w:w="1276" w:type="dxa"/>
          </w:tcPr>
          <w:p w14:paraId="7DCDFF19" w14:textId="77777777" w:rsidR="00D72294" w:rsidRPr="00735A3F" w:rsidRDefault="00D72294" w:rsidP="00735A3F">
            <w:pPr>
              <w:spacing w:line="250" w:lineRule="atLeast"/>
              <w:ind w:left="155" w:right="141" w:firstLine="12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b/>
                <w:spacing w:val="-2"/>
              </w:rPr>
              <w:t>Базове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b/>
                <w:spacing w:val="-2"/>
              </w:rPr>
              <w:t>значення</w:t>
            </w:r>
            <w:proofErr w:type="spellEnd"/>
          </w:p>
        </w:tc>
        <w:tc>
          <w:tcPr>
            <w:tcW w:w="1092" w:type="dxa"/>
          </w:tcPr>
          <w:p w14:paraId="62C06EDF" w14:textId="77777777" w:rsidR="00D72294" w:rsidRPr="00735A3F" w:rsidRDefault="00D72294" w:rsidP="00735A3F">
            <w:pPr>
              <w:ind w:left="1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b/>
              </w:rPr>
              <w:t>Ціль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35A3F">
              <w:rPr>
                <w:rFonts w:ascii="Times New Roman" w:eastAsia="Times New Roman" w:hAnsi="Times New Roman" w:cs="Times New Roman"/>
                <w:b/>
                <w:spacing w:val="-4"/>
              </w:rPr>
              <w:t>2028</w:t>
            </w:r>
          </w:p>
        </w:tc>
        <w:tc>
          <w:tcPr>
            <w:tcW w:w="4717" w:type="dxa"/>
          </w:tcPr>
          <w:p w14:paraId="0B6A468B" w14:textId="77777777" w:rsidR="00D72294" w:rsidRPr="00735A3F" w:rsidRDefault="00D72294" w:rsidP="00735A3F">
            <w:pPr>
              <w:ind w:left="519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b/>
                <w:spacing w:val="-2"/>
              </w:rPr>
              <w:t>Стратегія</w:t>
            </w:r>
            <w:proofErr w:type="spellEnd"/>
          </w:p>
        </w:tc>
      </w:tr>
      <w:tr w:rsidR="00D72294" w:rsidRPr="00735A3F" w14:paraId="6955BBB0" w14:textId="77777777" w:rsidTr="00B53649">
        <w:trPr>
          <w:trHeight w:val="2874"/>
        </w:trPr>
        <w:tc>
          <w:tcPr>
            <w:tcW w:w="2761" w:type="dxa"/>
          </w:tcPr>
          <w:p w14:paraId="173E3AFC" w14:textId="77777777" w:rsidR="00D72294" w:rsidRPr="008C4D11" w:rsidRDefault="00D72294" w:rsidP="00735A3F">
            <w:pPr>
              <w:ind w:left="1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969917D" w14:textId="77777777" w:rsidR="00D72294" w:rsidRPr="00793DCC" w:rsidRDefault="00D72294" w:rsidP="00735A3F">
            <w:pPr>
              <w:ind w:left="1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663BF">
              <w:rPr>
                <w:rFonts w:ascii="Times New Roman" w:eastAsia="Times New Roman" w:hAnsi="Times New Roman" w:cs="Times New Roman"/>
                <w:lang w:val="uk-UA"/>
              </w:rPr>
              <w:t>Містобудування, благоустрій</w:t>
            </w:r>
          </w:p>
        </w:tc>
        <w:tc>
          <w:tcPr>
            <w:tcW w:w="2471" w:type="dxa"/>
          </w:tcPr>
          <w:p w14:paraId="71FF4E3C" w14:textId="77777777" w:rsidR="00D72294" w:rsidRPr="008C4D11" w:rsidRDefault="00D72294" w:rsidP="00735A3F">
            <w:pPr>
              <w:ind w:left="124" w:right="53" w:firstLine="83"/>
              <w:rPr>
                <w:rFonts w:ascii="Times New Roman" w:eastAsia="Times New Roman" w:hAnsi="Times New Roman" w:cs="Times New Roman"/>
                <w:lang w:val="ru-RU"/>
              </w:rPr>
            </w:pPr>
            <w:r w:rsidRPr="008C4D11">
              <w:rPr>
                <w:rFonts w:ascii="Times New Roman" w:eastAsia="Times New Roman" w:hAnsi="Times New Roman" w:cs="Times New Roman"/>
                <w:lang w:val="uk-UA"/>
              </w:rPr>
              <w:t>Розвиток інфраструктури публічних просторів на території населених пунктів</w:t>
            </w:r>
          </w:p>
        </w:tc>
        <w:tc>
          <w:tcPr>
            <w:tcW w:w="3260" w:type="dxa"/>
          </w:tcPr>
          <w:p w14:paraId="6A694E3A" w14:textId="77777777" w:rsidR="00D72294" w:rsidRPr="000F7AE6" w:rsidRDefault="00D72294" w:rsidP="005663BF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0F7AE6">
              <w:rPr>
                <w:rFonts w:ascii="Times New Roman" w:eastAsia="Times New Roman" w:hAnsi="Times New Roman" w:cs="Times New Roman"/>
                <w:lang w:val="ru-RU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0F7AE6">
              <w:rPr>
                <w:rFonts w:ascii="Times New Roman" w:eastAsia="Times New Roman" w:hAnsi="Times New Roman" w:cs="Times New Roman"/>
                <w:lang w:val="ru-RU"/>
              </w:rPr>
              <w:t>капітально</w:t>
            </w:r>
            <w:proofErr w:type="spellEnd"/>
            <w:r w:rsidRPr="00793DCC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0F7AE6">
              <w:rPr>
                <w:rFonts w:ascii="Times New Roman" w:eastAsia="Times New Roman" w:hAnsi="Times New Roman" w:cs="Times New Roman"/>
                <w:lang w:val="ru-RU"/>
              </w:rPr>
              <w:t>відремонтованих</w:t>
            </w:r>
            <w:proofErr w:type="spellEnd"/>
            <w:r w:rsidRPr="000F7AE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ліній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зовнішнього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освітлення</w:t>
            </w:r>
            <w:proofErr w:type="spellEnd"/>
          </w:p>
        </w:tc>
        <w:tc>
          <w:tcPr>
            <w:tcW w:w="1276" w:type="dxa"/>
          </w:tcPr>
          <w:p w14:paraId="64EAFFC7" w14:textId="77777777" w:rsidR="00D72294" w:rsidRPr="00735A3F" w:rsidRDefault="00D72294" w:rsidP="00735A3F">
            <w:pPr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735A3F">
              <w:rPr>
                <w:rFonts w:ascii="Times New Roman" w:eastAsia="Times New Roman" w:hAnsi="Times New Roman" w:cs="Times New Roman"/>
                <w:spacing w:val="-10"/>
              </w:rPr>
              <w:t>0</w:t>
            </w:r>
          </w:p>
        </w:tc>
        <w:tc>
          <w:tcPr>
            <w:tcW w:w="1092" w:type="dxa"/>
          </w:tcPr>
          <w:p w14:paraId="26636709" w14:textId="77777777" w:rsidR="00D72294" w:rsidRPr="00D72294" w:rsidRDefault="00D72294" w:rsidP="00735A3F">
            <w:pPr>
              <w:ind w:left="10" w:right="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</w:t>
            </w:r>
          </w:p>
        </w:tc>
        <w:tc>
          <w:tcPr>
            <w:tcW w:w="4717" w:type="dxa"/>
          </w:tcPr>
          <w:p w14:paraId="4E7493C5" w14:textId="77777777" w:rsidR="00D72294" w:rsidRPr="00735A3F" w:rsidRDefault="00D72294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Стратегія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розвитку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Чортківської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міської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територіальної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громади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до 2027 року з перспективою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продовження</w:t>
            </w:r>
            <w:proofErr w:type="spellEnd"/>
          </w:p>
        </w:tc>
      </w:tr>
      <w:tr w:rsidR="00D72294" w:rsidRPr="00735A3F" w14:paraId="3C37AB9E" w14:textId="77777777" w:rsidTr="00B53649">
        <w:trPr>
          <w:trHeight w:val="2276"/>
        </w:trPr>
        <w:tc>
          <w:tcPr>
            <w:tcW w:w="2761" w:type="dxa"/>
          </w:tcPr>
          <w:p w14:paraId="190E47F3" w14:textId="77777777" w:rsidR="00D72294" w:rsidRPr="00735A3F" w:rsidRDefault="00D72294" w:rsidP="00735A3F">
            <w:pPr>
              <w:ind w:left="204" w:right="192" w:hanging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Водопостачання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водовідведення</w:t>
            </w:r>
            <w:proofErr w:type="spellEnd"/>
          </w:p>
        </w:tc>
        <w:tc>
          <w:tcPr>
            <w:tcW w:w="2471" w:type="dxa"/>
          </w:tcPr>
          <w:p w14:paraId="53EAF62A" w14:textId="77777777" w:rsidR="00584F89" w:rsidRDefault="00584F89" w:rsidP="005663BF">
            <w:pPr>
              <w:ind w:left="298" w:right="53" w:hanging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84F89">
              <w:rPr>
                <w:rFonts w:ascii="Times New Roman" w:eastAsia="Times New Roman" w:hAnsi="Times New Roman" w:cs="Times New Roman"/>
                <w:lang w:val="uk-UA"/>
              </w:rPr>
              <w:t>Водопостачання та водовідведення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  <w:p w14:paraId="77F28EA2" w14:textId="77777777" w:rsidR="00D72294" w:rsidRPr="00735A3F" w:rsidRDefault="00D72294" w:rsidP="005663BF">
            <w:pPr>
              <w:ind w:left="298" w:right="53" w:hanging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Відновлення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розвиток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модернізація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інфраструктури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централізованого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водопостачання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водовідведення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, в тому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числі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з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впровадженням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альтернативних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джерел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енергії</w:t>
            </w:r>
            <w:proofErr w:type="spellEnd"/>
          </w:p>
        </w:tc>
        <w:tc>
          <w:tcPr>
            <w:tcW w:w="3260" w:type="dxa"/>
          </w:tcPr>
          <w:p w14:paraId="2F56D3D7" w14:textId="77777777" w:rsidR="00D72294" w:rsidRDefault="00D72294" w:rsidP="005663BF">
            <w:pPr>
              <w:ind w:left="1115" w:right="320" w:hanging="78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модернізованих</w:t>
            </w:r>
            <w:proofErr w:type="spellEnd"/>
          </w:p>
          <w:p w14:paraId="3109A3AB" w14:textId="77777777" w:rsidR="00D72294" w:rsidRDefault="00D72294" w:rsidP="005663BF">
            <w:pPr>
              <w:ind w:left="1115" w:right="320" w:hanging="78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систем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водопостачання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</w:p>
          <w:p w14:paraId="59D89250" w14:textId="77777777" w:rsidR="00D72294" w:rsidRPr="00735A3F" w:rsidRDefault="00D72294" w:rsidP="005663BF">
            <w:pPr>
              <w:ind w:left="1115" w:right="320" w:hanging="78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водовідведення</w:t>
            </w:r>
            <w:proofErr w:type="spellEnd"/>
          </w:p>
        </w:tc>
        <w:tc>
          <w:tcPr>
            <w:tcW w:w="1276" w:type="dxa"/>
          </w:tcPr>
          <w:p w14:paraId="6471F3EE" w14:textId="77777777" w:rsidR="00D72294" w:rsidRPr="00735A3F" w:rsidRDefault="00D72294" w:rsidP="00735A3F">
            <w:pPr>
              <w:ind w:left="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092" w:type="dxa"/>
          </w:tcPr>
          <w:p w14:paraId="02A7EEBF" w14:textId="77777777" w:rsidR="00D72294" w:rsidRPr="00735A3F" w:rsidRDefault="00584F89" w:rsidP="00735A3F">
            <w:pPr>
              <w:ind w:left="10" w:right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="00D72294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4717" w:type="dxa"/>
          </w:tcPr>
          <w:p w14:paraId="7F7EBD78" w14:textId="77777777" w:rsidR="00D72294" w:rsidRPr="00735A3F" w:rsidRDefault="00D72294" w:rsidP="00735A3F">
            <w:pPr>
              <w:spacing w:line="233" w:lineRule="exact"/>
              <w:ind w:left="108" w:right="9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Стратегія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розвитку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Чортківської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міської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територіальної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громади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lang w:val="ru-RU"/>
              </w:rPr>
              <w:t xml:space="preserve"> до 2027 року з перспективою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lang w:val="ru-RU"/>
              </w:rPr>
              <w:t>продовження</w:t>
            </w:r>
            <w:proofErr w:type="spellEnd"/>
          </w:p>
        </w:tc>
      </w:tr>
    </w:tbl>
    <w:p w14:paraId="3EBFA317" w14:textId="77777777" w:rsidR="00735A3F" w:rsidRPr="00735A3F" w:rsidRDefault="00735A3F" w:rsidP="00735A3F">
      <w:pPr>
        <w:widowControl w:val="0"/>
        <w:autoSpaceDE w:val="0"/>
        <w:autoSpaceDN w:val="0"/>
        <w:spacing w:after="0" w:line="250" w:lineRule="atLeast"/>
        <w:ind w:left="10"/>
        <w:jc w:val="center"/>
        <w:rPr>
          <w:rFonts w:ascii="Times New Roman" w:eastAsia="Times New Roman" w:hAnsi="Times New Roman" w:cs="Times New Roman"/>
        </w:rPr>
        <w:sectPr w:rsidR="00735A3F" w:rsidRPr="00735A3F">
          <w:headerReference w:type="default" r:id="rId6"/>
          <w:pgSz w:w="16840" w:h="11900" w:orient="landscape"/>
          <w:pgMar w:top="1040" w:right="283" w:bottom="280" w:left="566" w:header="293" w:footer="0" w:gutter="0"/>
          <w:cols w:space="720"/>
        </w:sectPr>
      </w:pPr>
    </w:p>
    <w:p w14:paraId="58E08943" w14:textId="77777777" w:rsidR="00735A3F" w:rsidRPr="00735A3F" w:rsidRDefault="00735A3F" w:rsidP="00735A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7"/>
          <w:szCs w:val="24"/>
        </w:rPr>
      </w:pPr>
    </w:p>
    <w:tbl>
      <w:tblPr>
        <w:tblStyle w:val="TableNormal"/>
        <w:tblW w:w="15293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1959"/>
        <w:gridCol w:w="3649"/>
        <w:gridCol w:w="1230"/>
        <w:gridCol w:w="1261"/>
        <w:gridCol w:w="4433"/>
      </w:tblGrid>
      <w:tr w:rsidR="00D72294" w:rsidRPr="00735A3F" w14:paraId="47CD1547" w14:textId="77777777" w:rsidTr="00031E58">
        <w:trPr>
          <w:trHeight w:val="1264"/>
        </w:trPr>
        <w:tc>
          <w:tcPr>
            <w:tcW w:w="2761" w:type="dxa"/>
          </w:tcPr>
          <w:p w14:paraId="38FEBC5C" w14:textId="77777777" w:rsidR="00D72294" w:rsidRPr="00735A3F" w:rsidRDefault="00D72294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Управління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побутовими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відходами</w:t>
            </w:r>
            <w:proofErr w:type="spellEnd"/>
          </w:p>
        </w:tc>
        <w:tc>
          <w:tcPr>
            <w:tcW w:w="1959" w:type="dxa"/>
          </w:tcPr>
          <w:p w14:paraId="1F8CFA47" w14:textId="77777777" w:rsidR="00D72294" w:rsidRPr="00735A3F" w:rsidRDefault="00D72294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Розбудова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системи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збирання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перевезення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відновлення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видалення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побутових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відходів</w:t>
            </w:r>
            <w:proofErr w:type="spellEnd"/>
          </w:p>
        </w:tc>
        <w:tc>
          <w:tcPr>
            <w:tcW w:w="3649" w:type="dxa"/>
          </w:tcPr>
          <w:p w14:paraId="7E6A3BFF" w14:textId="77777777" w:rsidR="00D72294" w:rsidRPr="00735A3F" w:rsidRDefault="00D72294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придбаної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техніки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230" w:type="dxa"/>
          </w:tcPr>
          <w:p w14:paraId="4C8CAD68" w14:textId="77777777" w:rsidR="00D72294" w:rsidRPr="00735A3F" w:rsidRDefault="00D72294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61" w:type="dxa"/>
          </w:tcPr>
          <w:p w14:paraId="4BE54DB7" w14:textId="77777777" w:rsidR="00D72294" w:rsidRPr="00735A3F" w:rsidRDefault="00D72294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  <w:tc>
          <w:tcPr>
            <w:tcW w:w="4433" w:type="dxa"/>
          </w:tcPr>
          <w:p w14:paraId="36E344A4" w14:textId="77777777" w:rsidR="00D72294" w:rsidRPr="00735A3F" w:rsidRDefault="00D72294" w:rsidP="00735A3F">
            <w:pPr>
              <w:spacing w:line="233" w:lineRule="exact"/>
              <w:ind w:left="108" w:right="98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Стратегія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розвитку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Чортківської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міської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територіальної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громади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до 2027 року з перспективою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продовження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.</w:t>
            </w:r>
          </w:p>
        </w:tc>
      </w:tr>
      <w:tr w:rsidR="00D72294" w:rsidRPr="00735A3F" w14:paraId="51EEFAE8" w14:textId="77777777" w:rsidTr="00031E58">
        <w:trPr>
          <w:trHeight w:val="1264"/>
        </w:trPr>
        <w:tc>
          <w:tcPr>
            <w:tcW w:w="2761" w:type="dxa"/>
          </w:tcPr>
          <w:p w14:paraId="21B62C7F" w14:textId="77777777" w:rsidR="00D72294" w:rsidRPr="00735A3F" w:rsidRDefault="00D72294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Містобудування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благоустрій</w:t>
            </w:r>
            <w:proofErr w:type="spellEnd"/>
          </w:p>
        </w:tc>
        <w:tc>
          <w:tcPr>
            <w:tcW w:w="1959" w:type="dxa"/>
          </w:tcPr>
          <w:p w14:paraId="64D5C699" w14:textId="77777777" w:rsidR="00D72294" w:rsidRPr="005663BF" w:rsidRDefault="00D72294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Розвиток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інфраструктури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публічних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просторів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території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населених</w:t>
            </w:r>
            <w:proofErr w:type="spellEnd"/>
            <w:r w:rsidRPr="005663B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5663BF">
              <w:rPr>
                <w:rFonts w:ascii="Times New Roman" w:eastAsia="Times New Roman" w:hAnsi="Times New Roman" w:cs="Times New Roman"/>
                <w:lang w:val="ru-RU"/>
              </w:rPr>
              <w:t>пунктів</w:t>
            </w:r>
            <w:proofErr w:type="spellEnd"/>
          </w:p>
        </w:tc>
        <w:tc>
          <w:tcPr>
            <w:tcW w:w="3649" w:type="dxa"/>
          </w:tcPr>
          <w:p w14:paraId="7830B9D7" w14:textId="77777777" w:rsidR="00D72294" w:rsidRPr="005663BF" w:rsidRDefault="00D72294" w:rsidP="0098595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капітально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відремонтованих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пішохідних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зон </w:t>
            </w:r>
            <w:r w:rsidR="00985959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м.Чортків</w:t>
            </w:r>
            <w:proofErr w:type="spellEnd"/>
          </w:p>
        </w:tc>
        <w:tc>
          <w:tcPr>
            <w:tcW w:w="1230" w:type="dxa"/>
          </w:tcPr>
          <w:p w14:paraId="00565A48" w14:textId="77777777" w:rsidR="00D72294" w:rsidRPr="005663BF" w:rsidRDefault="00D72294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261" w:type="dxa"/>
          </w:tcPr>
          <w:p w14:paraId="0BD2224C" w14:textId="77777777" w:rsidR="00D72294" w:rsidRPr="005663BF" w:rsidRDefault="00985959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</w:tc>
        <w:tc>
          <w:tcPr>
            <w:tcW w:w="4433" w:type="dxa"/>
          </w:tcPr>
          <w:p w14:paraId="177A828C" w14:textId="77777777" w:rsidR="00D72294" w:rsidRPr="00735A3F" w:rsidRDefault="00D72294" w:rsidP="00735A3F">
            <w:pPr>
              <w:spacing w:line="233" w:lineRule="exact"/>
              <w:ind w:left="108" w:right="98"/>
              <w:jc w:val="center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Стратегія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розвитку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Чортківської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міської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територіальної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громади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до 2027 року з перспективою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продовження</w:t>
            </w:r>
            <w:proofErr w:type="spellEnd"/>
          </w:p>
        </w:tc>
      </w:tr>
      <w:tr w:rsidR="00D72294" w:rsidRPr="00735A3F" w14:paraId="403D367A" w14:textId="77777777" w:rsidTr="00031E58">
        <w:trPr>
          <w:trHeight w:val="1264"/>
        </w:trPr>
        <w:tc>
          <w:tcPr>
            <w:tcW w:w="2761" w:type="dxa"/>
          </w:tcPr>
          <w:p w14:paraId="581C80DE" w14:textId="77777777" w:rsidR="00D72294" w:rsidRPr="009B7F6E" w:rsidRDefault="00D72294" w:rsidP="009B7F6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9B7F6E">
              <w:rPr>
                <w:rFonts w:ascii="Times New Roman" w:eastAsia="Times New Roman" w:hAnsi="Times New Roman" w:cs="Times New Roman"/>
                <w:lang w:val="uk-UA"/>
              </w:rPr>
              <w:t>Муніципальна інфраструктура та послуги</w:t>
            </w:r>
          </w:p>
          <w:p w14:paraId="58889A11" w14:textId="77777777" w:rsidR="00D72294" w:rsidRPr="00735A3F" w:rsidRDefault="00D72294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59" w:type="dxa"/>
          </w:tcPr>
          <w:p w14:paraId="0B8B5AB7" w14:textId="77777777" w:rsidR="00D72294" w:rsidRPr="00735A3F" w:rsidRDefault="00985959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85959">
              <w:rPr>
                <w:rFonts w:ascii="Times New Roman" w:eastAsia="Times New Roman" w:hAnsi="Times New Roman" w:cs="Times New Roman"/>
                <w:lang w:val="ru-RU"/>
              </w:rPr>
              <w:t>Розвиток</w:t>
            </w:r>
            <w:proofErr w:type="spellEnd"/>
            <w:r w:rsidRPr="0098595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85959">
              <w:rPr>
                <w:rFonts w:ascii="Times New Roman" w:eastAsia="Times New Roman" w:hAnsi="Times New Roman" w:cs="Times New Roman"/>
                <w:lang w:val="ru-RU"/>
              </w:rPr>
              <w:t>інфраструктури</w:t>
            </w:r>
            <w:proofErr w:type="spellEnd"/>
            <w:r w:rsidRPr="0098595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85959">
              <w:rPr>
                <w:rFonts w:ascii="Times New Roman" w:eastAsia="Times New Roman" w:hAnsi="Times New Roman" w:cs="Times New Roman"/>
                <w:lang w:val="ru-RU"/>
              </w:rPr>
              <w:t>публічних</w:t>
            </w:r>
            <w:proofErr w:type="spellEnd"/>
            <w:r w:rsidRPr="0098595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85959">
              <w:rPr>
                <w:rFonts w:ascii="Times New Roman" w:eastAsia="Times New Roman" w:hAnsi="Times New Roman" w:cs="Times New Roman"/>
                <w:lang w:val="ru-RU"/>
              </w:rPr>
              <w:t>просторів</w:t>
            </w:r>
            <w:proofErr w:type="spellEnd"/>
            <w:r w:rsidRPr="00985959">
              <w:rPr>
                <w:rFonts w:ascii="Times New Roman" w:eastAsia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985959">
              <w:rPr>
                <w:rFonts w:ascii="Times New Roman" w:eastAsia="Times New Roman" w:hAnsi="Times New Roman" w:cs="Times New Roman"/>
                <w:lang w:val="ru-RU"/>
              </w:rPr>
              <w:t>території</w:t>
            </w:r>
            <w:proofErr w:type="spellEnd"/>
            <w:r w:rsidRPr="0098595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85959">
              <w:rPr>
                <w:rFonts w:ascii="Times New Roman" w:eastAsia="Times New Roman" w:hAnsi="Times New Roman" w:cs="Times New Roman"/>
                <w:lang w:val="ru-RU"/>
              </w:rPr>
              <w:t>населених</w:t>
            </w:r>
            <w:proofErr w:type="spellEnd"/>
            <w:r w:rsidRPr="0098595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85959">
              <w:rPr>
                <w:rFonts w:ascii="Times New Roman" w:eastAsia="Times New Roman" w:hAnsi="Times New Roman" w:cs="Times New Roman"/>
                <w:lang w:val="ru-RU"/>
              </w:rPr>
              <w:t>пунктів</w:t>
            </w:r>
            <w:proofErr w:type="spellEnd"/>
          </w:p>
        </w:tc>
        <w:tc>
          <w:tcPr>
            <w:tcW w:w="3649" w:type="dxa"/>
          </w:tcPr>
          <w:p w14:paraId="7C23DE77" w14:textId="77777777" w:rsidR="00985959" w:rsidRPr="00985959" w:rsidRDefault="00D72294" w:rsidP="00985959">
            <w:pPr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985959" w:rsidRPr="00985959">
              <w:rPr>
                <w:rFonts w:ascii="Times New Roman" w:eastAsia="Times New Roman" w:hAnsi="Times New Roman" w:cs="Times New Roman"/>
                <w:bCs/>
                <w:lang w:val="uk-UA"/>
              </w:rPr>
              <w:t>Нове будівництво вулиць та проїздів частини території індустріального парку «</w:t>
            </w:r>
            <w:proofErr w:type="spellStart"/>
            <w:r w:rsidR="00985959" w:rsidRPr="00985959">
              <w:rPr>
                <w:rFonts w:ascii="Times New Roman" w:eastAsia="Times New Roman" w:hAnsi="Times New Roman" w:cs="Times New Roman"/>
                <w:bCs/>
                <w:lang w:val="uk-UA"/>
              </w:rPr>
              <w:t>Chortkiv-West</w:t>
            </w:r>
            <w:proofErr w:type="spellEnd"/>
            <w:r w:rsidR="00985959" w:rsidRPr="00985959">
              <w:rPr>
                <w:rFonts w:ascii="Times New Roman" w:eastAsia="Times New Roman" w:hAnsi="Times New Roman" w:cs="Times New Roman"/>
                <w:bCs/>
                <w:lang w:val="uk-UA"/>
              </w:rPr>
              <w:t>»</w:t>
            </w:r>
          </w:p>
          <w:p w14:paraId="071A8015" w14:textId="77777777" w:rsidR="00D72294" w:rsidRPr="00985959" w:rsidRDefault="00D72294" w:rsidP="00985959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30" w:type="dxa"/>
          </w:tcPr>
          <w:p w14:paraId="1EB05B0E" w14:textId="77777777" w:rsidR="00D72294" w:rsidRPr="00735A3F" w:rsidRDefault="00D72294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261" w:type="dxa"/>
          </w:tcPr>
          <w:p w14:paraId="6EA1EF1E" w14:textId="77777777" w:rsidR="00D72294" w:rsidRPr="00735A3F" w:rsidRDefault="00D72294" w:rsidP="00735A3F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4433" w:type="dxa"/>
          </w:tcPr>
          <w:p w14:paraId="555F333B" w14:textId="77777777" w:rsidR="00D72294" w:rsidRPr="00735A3F" w:rsidRDefault="00D72294" w:rsidP="00735A3F">
            <w:pPr>
              <w:spacing w:line="233" w:lineRule="exact"/>
              <w:ind w:left="108" w:right="98"/>
              <w:jc w:val="center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Стратегія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розвитку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Чортківської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міської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територіальної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громади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до 2027 року з перспективою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продовження</w:t>
            </w:r>
            <w:proofErr w:type="spellEnd"/>
          </w:p>
        </w:tc>
      </w:tr>
      <w:tr w:rsidR="00584F89" w:rsidRPr="00735A3F" w14:paraId="3E533372" w14:textId="77777777" w:rsidTr="00031E58">
        <w:trPr>
          <w:trHeight w:val="1264"/>
        </w:trPr>
        <w:tc>
          <w:tcPr>
            <w:tcW w:w="2761" w:type="dxa"/>
          </w:tcPr>
          <w:p w14:paraId="075FAA36" w14:textId="77777777" w:rsidR="00584F89" w:rsidRPr="009B7F6E" w:rsidRDefault="00584F89" w:rsidP="00584F89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9B7F6E">
              <w:rPr>
                <w:rFonts w:ascii="Times New Roman" w:eastAsia="Times New Roman" w:hAnsi="Times New Roman" w:cs="Times New Roman"/>
                <w:lang w:val="uk-UA"/>
              </w:rPr>
              <w:t>Муніципальна інфраструктура та послуги</w:t>
            </w:r>
          </w:p>
          <w:p w14:paraId="7C117C75" w14:textId="77777777" w:rsidR="00584F89" w:rsidRPr="00735A3F" w:rsidRDefault="00584F89" w:rsidP="00584F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59" w:type="dxa"/>
          </w:tcPr>
          <w:p w14:paraId="45E0801A" w14:textId="77777777" w:rsidR="00584F89" w:rsidRPr="00735A3F" w:rsidRDefault="00584F89" w:rsidP="00584F89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85959">
              <w:rPr>
                <w:rFonts w:ascii="Times New Roman" w:eastAsia="Times New Roman" w:hAnsi="Times New Roman" w:cs="Times New Roman"/>
                <w:lang w:val="ru-RU"/>
              </w:rPr>
              <w:t>Розвиток</w:t>
            </w:r>
            <w:proofErr w:type="spellEnd"/>
            <w:r w:rsidRPr="0098595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85959">
              <w:rPr>
                <w:rFonts w:ascii="Times New Roman" w:eastAsia="Times New Roman" w:hAnsi="Times New Roman" w:cs="Times New Roman"/>
                <w:lang w:val="ru-RU"/>
              </w:rPr>
              <w:t>інфраструктури</w:t>
            </w:r>
            <w:proofErr w:type="spellEnd"/>
            <w:r w:rsidRPr="0098595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85959">
              <w:rPr>
                <w:rFonts w:ascii="Times New Roman" w:eastAsia="Times New Roman" w:hAnsi="Times New Roman" w:cs="Times New Roman"/>
                <w:lang w:val="ru-RU"/>
              </w:rPr>
              <w:t>публічних</w:t>
            </w:r>
            <w:proofErr w:type="spellEnd"/>
            <w:r w:rsidRPr="0098595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85959">
              <w:rPr>
                <w:rFonts w:ascii="Times New Roman" w:eastAsia="Times New Roman" w:hAnsi="Times New Roman" w:cs="Times New Roman"/>
                <w:lang w:val="ru-RU"/>
              </w:rPr>
              <w:t>просторів</w:t>
            </w:r>
            <w:proofErr w:type="spellEnd"/>
            <w:r w:rsidRPr="00985959">
              <w:rPr>
                <w:rFonts w:ascii="Times New Roman" w:eastAsia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985959">
              <w:rPr>
                <w:rFonts w:ascii="Times New Roman" w:eastAsia="Times New Roman" w:hAnsi="Times New Roman" w:cs="Times New Roman"/>
                <w:lang w:val="ru-RU"/>
              </w:rPr>
              <w:t>території</w:t>
            </w:r>
            <w:proofErr w:type="spellEnd"/>
            <w:r w:rsidRPr="0098595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85959">
              <w:rPr>
                <w:rFonts w:ascii="Times New Roman" w:eastAsia="Times New Roman" w:hAnsi="Times New Roman" w:cs="Times New Roman"/>
                <w:lang w:val="ru-RU"/>
              </w:rPr>
              <w:t>населених</w:t>
            </w:r>
            <w:proofErr w:type="spellEnd"/>
            <w:r w:rsidRPr="0098595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85959">
              <w:rPr>
                <w:rFonts w:ascii="Times New Roman" w:eastAsia="Times New Roman" w:hAnsi="Times New Roman" w:cs="Times New Roman"/>
                <w:lang w:val="ru-RU"/>
              </w:rPr>
              <w:t>пунктів</w:t>
            </w:r>
            <w:proofErr w:type="spellEnd"/>
          </w:p>
        </w:tc>
        <w:tc>
          <w:tcPr>
            <w:tcW w:w="3649" w:type="dxa"/>
          </w:tcPr>
          <w:p w14:paraId="509F38FD" w14:textId="77777777" w:rsidR="00584F89" w:rsidRPr="00985959" w:rsidRDefault="00584F89" w:rsidP="00584F89">
            <w:pPr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85959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Нове будівництво </w:t>
            </w:r>
            <w:r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підведення електромереж до індустріального парку </w:t>
            </w:r>
            <w:r w:rsidRPr="00985959">
              <w:rPr>
                <w:rFonts w:ascii="Times New Roman" w:eastAsia="Times New Roman" w:hAnsi="Times New Roman" w:cs="Times New Roman"/>
                <w:bCs/>
                <w:lang w:val="uk-UA"/>
              </w:rPr>
              <w:t>«</w:t>
            </w:r>
            <w:proofErr w:type="spellStart"/>
            <w:r w:rsidRPr="00985959">
              <w:rPr>
                <w:rFonts w:ascii="Times New Roman" w:eastAsia="Times New Roman" w:hAnsi="Times New Roman" w:cs="Times New Roman"/>
                <w:bCs/>
                <w:lang w:val="uk-UA"/>
              </w:rPr>
              <w:t>Chortkiv-West</w:t>
            </w:r>
            <w:proofErr w:type="spellEnd"/>
            <w:r w:rsidRPr="00985959">
              <w:rPr>
                <w:rFonts w:ascii="Times New Roman" w:eastAsia="Times New Roman" w:hAnsi="Times New Roman" w:cs="Times New Roman"/>
                <w:bCs/>
                <w:lang w:val="uk-UA"/>
              </w:rPr>
              <w:t>»</w:t>
            </w:r>
          </w:p>
          <w:p w14:paraId="075A300F" w14:textId="77777777" w:rsidR="00584F89" w:rsidRPr="00985959" w:rsidRDefault="00584F89" w:rsidP="00584F89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30" w:type="dxa"/>
          </w:tcPr>
          <w:p w14:paraId="29F26360" w14:textId="77777777" w:rsidR="00584F89" w:rsidRPr="00735A3F" w:rsidRDefault="00584F89" w:rsidP="00584F8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261" w:type="dxa"/>
          </w:tcPr>
          <w:p w14:paraId="52DB2EFE" w14:textId="77777777" w:rsidR="00584F89" w:rsidRPr="00735A3F" w:rsidRDefault="00584F89" w:rsidP="00584F8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4433" w:type="dxa"/>
          </w:tcPr>
          <w:p w14:paraId="3DA6AD4D" w14:textId="77777777" w:rsidR="00584F89" w:rsidRPr="00735A3F" w:rsidRDefault="00584F89" w:rsidP="00584F89">
            <w:pPr>
              <w:spacing w:line="233" w:lineRule="exact"/>
              <w:ind w:left="108" w:right="98"/>
              <w:jc w:val="center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Стратегія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розвитку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Чортківської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міської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територіальної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громади</w:t>
            </w:r>
            <w:proofErr w:type="spellEnd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до 2027 року з перспективою </w:t>
            </w:r>
            <w:proofErr w:type="spellStart"/>
            <w:r w:rsidRPr="00735A3F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продовження</w:t>
            </w:r>
            <w:proofErr w:type="spellEnd"/>
          </w:p>
        </w:tc>
      </w:tr>
      <w:tr w:rsidR="00584F89" w:rsidRPr="00735A3F" w14:paraId="37E0EB15" w14:textId="77777777" w:rsidTr="00031E58">
        <w:trPr>
          <w:trHeight w:val="1264"/>
        </w:trPr>
        <w:tc>
          <w:tcPr>
            <w:tcW w:w="2761" w:type="dxa"/>
          </w:tcPr>
          <w:p w14:paraId="18E97967" w14:textId="77777777" w:rsidR="00584F89" w:rsidRPr="00787858" w:rsidRDefault="00584F89" w:rsidP="00584F89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Підвищення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енергоефективності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в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громадських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будівлях</w:t>
            </w:r>
            <w:proofErr w:type="spellEnd"/>
          </w:p>
        </w:tc>
        <w:tc>
          <w:tcPr>
            <w:tcW w:w="1959" w:type="dxa"/>
          </w:tcPr>
          <w:p w14:paraId="4FE327DA" w14:textId="77777777" w:rsidR="00584F89" w:rsidRPr="00787858" w:rsidRDefault="00584F89" w:rsidP="00584F89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Містобудування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lang w:val="ru-RU"/>
              </w:rPr>
              <w:t>благоустрій</w:t>
            </w:r>
            <w:proofErr w:type="spellEnd"/>
          </w:p>
        </w:tc>
        <w:tc>
          <w:tcPr>
            <w:tcW w:w="3649" w:type="dxa"/>
          </w:tcPr>
          <w:p w14:paraId="587CC251" w14:textId="77777777" w:rsidR="00584F89" w:rsidRPr="000029D1" w:rsidRDefault="00584F89" w:rsidP="00584F89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термомодернізованих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закладів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освіти</w:t>
            </w:r>
            <w:proofErr w:type="spellEnd"/>
          </w:p>
        </w:tc>
        <w:tc>
          <w:tcPr>
            <w:tcW w:w="1230" w:type="dxa"/>
          </w:tcPr>
          <w:p w14:paraId="45377B63" w14:textId="77777777" w:rsidR="00584F89" w:rsidRDefault="00584F89" w:rsidP="00584F8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  <w:tc>
          <w:tcPr>
            <w:tcW w:w="1261" w:type="dxa"/>
          </w:tcPr>
          <w:p w14:paraId="7C855642" w14:textId="77777777" w:rsidR="00584F89" w:rsidRDefault="00584F89" w:rsidP="00584F89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4433" w:type="dxa"/>
          </w:tcPr>
          <w:p w14:paraId="224B2541" w14:textId="77777777" w:rsidR="00584F89" w:rsidRPr="00735A3F" w:rsidRDefault="00584F89" w:rsidP="00584F89">
            <w:pPr>
              <w:spacing w:line="233" w:lineRule="exact"/>
              <w:ind w:left="108" w:right="98"/>
              <w:jc w:val="center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proofErr w:type="spellStart"/>
            <w:r w:rsidRPr="007878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Державна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стратегія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регіонального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7878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розвитку</w:t>
            </w:r>
            <w:proofErr w:type="spellEnd"/>
            <w:r w:rsidRPr="0078785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на 2021-2027 роки</w:t>
            </w:r>
          </w:p>
        </w:tc>
      </w:tr>
    </w:tbl>
    <w:p w14:paraId="4AA74E82" w14:textId="77777777" w:rsidR="00735A3F" w:rsidRDefault="00735A3F"/>
    <w:p w14:paraId="0F7BAED1" w14:textId="77777777" w:rsidR="00662557" w:rsidRPr="00662557" w:rsidRDefault="00735A3F" w:rsidP="00584F89">
      <w:pPr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 w:rsidR="00662557" w:rsidRPr="00662557">
        <w:rPr>
          <w:rFonts w:ascii="Times New Roman" w:hAnsi="Times New Roman" w:cs="Times New Roman"/>
          <w:sz w:val="24"/>
          <w:szCs w:val="24"/>
        </w:rPr>
        <w:lastRenderedPageBreak/>
        <w:t>Галузь</w:t>
      </w:r>
      <w:r w:rsidR="00662557" w:rsidRPr="0066255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62557" w:rsidRPr="00662557">
        <w:rPr>
          <w:rFonts w:ascii="Times New Roman" w:hAnsi="Times New Roman" w:cs="Times New Roman"/>
          <w:sz w:val="24"/>
          <w:szCs w:val="24"/>
        </w:rPr>
        <w:t>(сектор)</w:t>
      </w:r>
      <w:r w:rsidR="00662557"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62557" w:rsidRPr="00662557">
        <w:rPr>
          <w:rFonts w:ascii="Times New Roman" w:hAnsi="Times New Roman" w:cs="Times New Roman"/>
          <w:sz w:val="24"/>
          <w:szCs w:val="24"/>
        </w:rPr>
        <w:t>для</w:t>
      </w:r>
      <w:r w:rsidR="00662557"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62557" w:rsidRPr="00662557">
        <w:rPr>
          <w:rFonts w:ascii="Times New Roman" w:hAnsi="Times New Roman" w:cs="Times New Roman"/>
          <w:sz w:val="24"/>
          <w:szCs w:val="24"/>
        </w:rPr>
        <w:t>публічного</w:t>
      </w:r>
      <w:r w:rsidR="00662557"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62557" w:rsidRPr="00662557">
        <w:rPr>
          <w:rFonts w:ascii="Times New Roman" w:hAnsi="Times New Roman" w:cs="Times New Roman"/>
          <w:sz w:val="24"/>
          <w:szCs w:val="24"/>
        </w:rPr>
        <w:t>інвестування</w:t>
      </w:r>
      <w:r w:rsidR="00662557" w:rsidRPr="006625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62557" w:rsidRPr="00662557">
        <w:rPr>
          <w:rFonts w:ascii="Times New Roman" w:hAnsi="Times New Roman" w:cs="Times New Roman"/>
          <w:sz w:val="24"/>
          <w:szCs w:val="24"/>
        </w:rPr>
        <w:t>-</w:t>
      </w:r>
      <w:r w:rsidR="00662557"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62557" w:rsidRPr="00662557">
        <w:rPr>
          <w:rFonts w:ascii="Times New Roman" w:hAnsi="Times New Roman" w:cs="Times New Roman"/>
          <w:b/>
          <w:spacing w:val="-3"/>
          <w:sz w:val="24"/>
          <w:szCs w:val="24"/>
        </w:rPr>
        <w:t>Освіта і наука</w:t>
      </w:r>
    </w:p>
    <w:p w14:paraId="16EE3662" w14:textId="77777777" w:rsidR="00662557" w:rsidRPr="00662557" w:rsidRDefault="00662557" w:rsidP="00662557">
      <w:pPr>
        <w:ind w:left="1" w:right="281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662557">
        <w:rPr>
          <w:rFonts w:ascii="Times New Roman" w:hAnsi="Times New Roman" w:cs="Times New Roman"/>
          <w:sz w:val="24"/>
          <w:szCs w:val="24"/>
        </w:rPr>
        <w:t>Найменування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виконавчого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органу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або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структурного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підрозділу,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відповідального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за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галузь</w:t>
      </w:r>
      <w:r w:rsidRPr="006625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(сектор)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для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публічного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інвестування)-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b/>
          <w:spacing w:val="-3"/>
          <w:sz w:val="24"/>
          <w:szCs w:val="24"/>
        </w:rPr>
        <w:t>Управління освіти, молоді та спорту Чортківської міської ради</w:t>
      </w:r>
    </w:p>
    <w:p w14:paraId="4BA918C1" w14:textId="77777777" w:rsidR="00662557" w:rsidRPr="00662557" w:rsidRDefault="00662557" w:rsidP="00662557">
      <w:pPr>
        <w:ind w:left="1" w:right="3436"/>
        <w:rPr>
          <w:rFonts w:ascii="Times New Roman" w:hAnsi="Times New Roman" w:cs="Times New Roman"/>
          <w:sz w:val="24"/>
          <w:szCs w:val="24"/>
        </w:rPr>
      </w:pPr>
      <w:r w:rsidRPr="00662557">
        <w:rPr>
          <w:rFonts w:ascii="Times New Roman" w:hAnsi="Times New Roman" w:cs="Times New Roman"/>
          <w:sz w:val="24"/>
          <w:szCs w:val="24"/>
        </w:rPr>
        <w:t>Граничний</w:t>
      </w:r>
      <w:r w:rsidRPr="006625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сукупний</w:t>
      </w:r>
      <w:r w:rsidRPr="006625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обсяг</w:t>
      </w:r>
      <w:r w:rsidRPr="006625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публічних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інвестицій</w:t>
      </w:r>
      <w:r w:rsidRPr="0066255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на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середньостроковий</w:t>
      </w:r>
      <w:r w:rsidRPr="0066255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2557">
        <w:rPr>
          <w:rFonts w:ascii="Times New Roman" w:hAnsi="Times New Roman" w:cs="Times New Roman"/>
          <w:sz w:val="24"/>
          <w:szCs w:val="24"/>
        </w:rPr>
        <w:t>період</w:t>
      </w:r>
    </w:p>
    <w:p w14:paraId="31278512" w14:textId="77777777" w:rsidR="00662557" w:rsidRPr="00662557" w:rsidRDefault="00662557" w:rsidP="00662557">
      <w:pPr>
        <w:pStyle w:val="a3"/>
        <w:spacing w:before="2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152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1959"/>
        <w:gridCol w:w="3649"/>
        <w:gridCol w:w="1399"/>
        <w:gridCol w:w="1092"/>
        <w:gridCol w:w="4292"/>
      </w:tblGrid>
      <w:tr w:rsidR="00985959" w:rsidRPr="00662557" w14:paraId="7ADCFA1D" w14:textId="77777777" w:rsidTr="00B53649">
        <w:trPr>
          <w:trHeight w:val="505"/>
        </w:trPr>
        <w:tc>
          <w:tcPr>
            <w:tcW w:w="2761" w:type="dxa"/>
          </w:tcPr>
          <w:p w14:paraId="5428DF07" w14:textId="77777777" w:rsidR="00985959" w:rsidRPr="00662557" w:rsidRDefault="00985959" w:rsidP="005663BF">
            <w:pPr>
              <w:pStyle w:val="TableParagraph"/>
              <w:ind w:left="12" w:right="3"/>
              <w:rPr>
                <w:b/>
                <w:sz w:val="24"/>
                <w:szCs w:val="24"/>
              </w:rPr>
            </w:pPr>
            <w:proofErr w:type="spellStart"/>
            <w:r w:rsidRPr="00662557">
              <w:rPr>
                <w:b/>
                <w:spacing w:val="-2"/>
                <w:sz w:val="24"/>
                <w:szCs w:val="24"/>
              </w:rPr>
              <w:t>Напрям</w:t>
            </w:r>
            <w:proofErr w:type="spellEnd"/>
          </w:p>
        </w:tc>
        <w:tc>
          <w:tcPr>
            <w:tcW w:w="1959" w:type="dxa"/>
          </w:tcPr>
          <w:p w14:paraId="3F00E111" w14:textId="77777777" w:rsidR="00985959" w:rsidRPr="00662557" w:rsidRDefault="00985959" w:rsidP="005663BF">
            <w:pPr>
              <w:pStyle w:val="TableParagraph"/>
              <w:ind w:left="476"/>
              <w:jc w:val="left"/>
              <w:rPr>
                <w:b/>
                <w:sz w:val="24"/>
                <w:szCs w:val="24"/>
              </w:rPr>
            </w:pPr>
            <w:proofErr w:type="spellStart"/>
            <w:r w:rsidRPr="00662557">
              <w:rPr>
                <w:b/>
                <w:spacing w:val="-2"/>
                <w:sz w:val="24"/>
                <w:szCs w:val="24"/>
              </w:rPr>
              <w:t>Підсектор</w:t>
            </w:r>
            <w:proofErr w:type="spellEnd"/>
          </w:p>
        </w:tc>
        <w:tc>
          <w:tcPr>
            <w:tcW w:w="3649" w:type="dxa"/>
          </w:tcPr>
          <w:p w14:paraId="1FC714A2" w14:textId="77777777" w:rsidR="00985959" w:rsidRPr="00662557" w:rsidRDefault="00985959" w:rsidP="005663BF">
            <w:pPr>
              <w:pStyle w:val="TableParagraph"/>
              <w:ind w:left="848"/>
              <w:jc w:val="left"/>
              <w:rPr>
                <w:b/>
                <w:sz w:val="24"/>
                <w:szCs w:val="24"/>
              </w:rPr>
            </w:pPr>
            <w:proofErr w:type="spellStart"/>
            <w:r w:rsidRPr="00662557">
              <w:rPr>
                <w:b/>
                <w:sz w:val="24"/>
                <w:szCs w:val="24"/>
              </w:rPr>
              <w:t>Цільовий</w:t>
            </w:r>
            <w:proofErr w:type="spellEnd"/>
            <w:r w:rsidRPr="00662557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b/>
                <w:spacing w:val="-2"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1399" w:type="dxa"/>
          </w:tcPr>
          <w:p w14:paraId="336F3AF5" w14:textId="77777777" w:rsidR="00985959" w:rsidRPr="00662557" w:rsidRDefault="00985959" w:rsidP="005663BF">
            <w:pPr>
              <w:pStyle w:val="TableParagraph"/>
              <w:spacing w:line="250" w:lineRule="atLeast"/>
              <w:ind w:left="155" w:right="141" w:firstLine="124"/>
              <w:jc w:val="left"/>
              <w:rPr>
                <w:b/>
                <w:sz w:val="24"/>
                <w:szCs w:val="24"/>
              </w:rPr>
            </w:pPr>
            <w:proofErr w:type="spellStart"/>
            <w:r w:rsidRPr="00662557">
              <w:rPr>
                <w:b/>
                <w:spacing w:val="-2"/>
                <w:sz w:val="24"/>
                <w:szCs w:val="24"/>
              </w:rPr>
              <w:t>Базове</w:t>
            </w:r>
            <w:proofErr w:type="spellEnd"/>
            <w:r w:rsidRPr="00662557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b/>
                <w:spacing w:val="-2"/>
                <w:sz w:val="24"/>
                <w:szCs w:val="24"/>
              </w:rPr>
              <w:t>значення</w:t>
            </w:r>
            <w:proofErr w:type="spellEnd"/>
          </w:p>
        </w:tc>
        <w:tc>
          <w:tcPr>
            <w:tcW w:w="1092" w:type="dxa"/>
          </w:tcPr>
          <w:p w14:paraId="4D359402" w14:textId="77777777" w:rsidR="00985959" w:rsidRPr="00662557" w:rsidRDefault="00985959" w:rsidP="005663BF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62557">
              <w:rPr>
                <w:b/>
                <w:sz w:val="24"/>
                <w:szCs w:val="24"/>
              </w:rPr>
              <w:t>Ціль</w:t>
            </w:r>
            <w:proofErr w:type="spellEnd"/>
            <w:r w:rsidRPr="00662557">
              <w:rPr>
                <w:b/>
                <w:sz w:val="24"/>
                <w:szCs w:val="24"/>
              </w:rPr>
              <w:t xml:space="preserve"> </w:t>
            </w:r>
            <w:r w:rsidRPr="00662557">
              <w:rPr>
                <w:b/>
                <w:spacing w:val="-4"/>
                <w:sz w:val="24"/>
                <w:szCs w:val="24"/>
              </w:rPr>
              <w:t>2028</w:t>
            </w:r>
          </w:p>
        </w:tc>
        <w:tc>
          <w:tcPr>
            <w:tcW w:w="4292" w:type="dxa"/>
          </w:tcPr>
          <w:p w14:paraId="1B7BE3C0" w14:textId="77777777" w:rsidR="00985959" w:rsidRPr="00662557" w:rsidRDefault="00985959" w:rsidP="005663BF">
            <w:pPr>
              <w:pStyle w:val="TableParagraph"/>
              <w:ind w:left="519"/>
              <w:jc w:val="left"/>
              <w:rPr>
                <w:b/>
                <w:sz w:val="24"/>
                <w:szCs w:val="24"/>
              </w:rPr>
            </w:pPr>
            <w:proofErr w:type="spellStart"/>
            <w:r w:rsidRPr="00662557">
              <w:rPr>
                <w:b/>
                <w:spacing w:val="-2"/>
                <w:sz w:val="24"/>
                <w:szCs w:val="24"/>
              </w:rPr>
              <w:t>Стратегія</w:t>
            </w:r>
            <w:proofErr w:type="spellEnd"/>
          </w:p>
        </w:tc>
      </w:tr>
      <w:tr w:rsidR="00985959" w:rsidRPr="00662557" w14:paraId="481377D3" w14:textId="77777777" w:rsidTr="00B53649">
        <w:trPr>
          <w:trHeight w:val="1417"/>
        </w:trPr>
        <w:tc>
          <w:tcPr>
            <w:tcW w:w="2761" w:type="dxa"/>
          </w:tcPr>
          <w:p w14:paraId="0A7421AD" w14:textId="77777777" w:rsidR="00985959" w:rsidRPr="00662557" w:rsidRDefault="00985959" w:rsidP="005663BF">
            <w:pPr>
              <w:pStyle w:val="TableParagraph"/>
              <w:ind w:left="204" w:right="192" w:hanging="1"/>
              <w:rPr>
                <w:sz w:val="24"/>
                <w:szCs w:val="24"/>
                <w:lang w:val="ru-RU"/>
              </w:rPr>
            </w:pPr>
            <w:proofErr w:type="spellStart"/>
            <w:r w:rsidRPr="00F907BF">
              <w:rPr>
                <w:sz w:val="24"/>
                <w:szCs w:val="24"/>
                <w:lang w:val="ru-RU"/>
              </w:rPr>
              <w:t>Оновлення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інфраструктури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закладів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дошкільної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1959" w:type="dxa"/>
          </w:tcPr>
          <w:p w14:paraId="243C9622" w14:textId="77777777" w:rsidR="00985959" w:rsidRPr="00662557" w:rsidRDefault="00985959" w:rsidP="005663BF">
            <w:pPr>
              <w:pStyle w:val="TableParagraph"/>
              <w:ind w:left="298" w:right="53" w:hanging="91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Дошкільна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освіта</w:t>
            </w:r>
            <w:proofErr w:type="spellEnd"/>
          </w:p>
        </w:tc>
        <w:tc>
          <w:tcPr>
            <w:tcW w:w="3649" w:type="dxa"/>
          </w:tcPr>
          <w:p w14:paraId="4358573D" w14:textId="77777777" w:rsidR="00985959" w:rsidRPr="00662557" w:rsidRDefault="00985959" w:rsidP="00F907BF">
            <w:pPr>
              <w:pStyle w:val="TableParagraph"/>
              <w:ind w:left="364" w:right="320" w:hanging="31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закладів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дошкільної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освіти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забезпеченн</w:t>
            </w:r>
            <w:r>
              <w:rPr>
                <w:sz w:val="24"/>
                <w:szCs w:val="24"/>
                <w:lang w:val="ru-RU"/>
              </w:rPr>
              <w:t>і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доступн</w:t>
            </w:r>
            <w:r>
              <w:rPr>
                <w:sz w:val="24"/>
                <w:szCs w:val="24"/>
                <w:lang w:val="ru-RU"/>
              </w:rPr>
              <w:t>істю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будівель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приміщень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іншої</w:t>
            </w:r>
            <w:proofErr w:type="spellEnd"/>
            <w:r w:rsidRPr="00F907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7BF">
              <w:rPr>
                <w:sz w:val="24"/>
                <w:szCs w:val="24"/>
                <w:lang w:val="ru-RU"/>
              </w:rPr>
              <w:t>інфраструктури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  <w:r w:rsidRPr="00F907B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99" w:type="dxa"/>
          </w:tcPr>
          <w:p w14:paraId="2F17A48A" w14:textId="77777777" w:rsidR="00985959" w:rsidRPr="00662557" w:rsidRDefault="00985959" w:rsidP="005663BF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92" w:type="dxa"/>
          </w:tcPr>
          <w:p w14:paraId="391012C2" w14:textId="77777777" w:rsidR="00985959" w:rsidRPr="00662557" w:rsidRDefault="00985959" w:rsidP="005663BF">
            <w:pPr>
              <w:pStyle w:val="TableParagraph"/>
              <w:ind w:right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292" w:type="dxa"/>
          </w:tcPr>
          <w:p w14:paraId="38AC6109" w14:textId="77777777" w:rsidR="00985959" w:rsidRPr="00662557" w:rsidRDefault="00985959" w:rsidP="005663BF">
            <w:pPr>
              <w:pStyle w:val="TableParagraph"/>
              <w:spacing w:line="233" w:lineRule="exact"/>
              <w:ind w:left="108" w:right="98"/>
              <w:rPr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sz w:val="24"/>
                <w:szCs w:val="24"/>
                <w:lang w:val="ru-RU"/>
              </w:rPr>
              <w:t>Національна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стратегія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із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створення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безбар’єрного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простору в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Україні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період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до 2030 року,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затвердженого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розпорядженням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Кабінету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Міністрів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України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25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квітня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2023 р. № 372-р)</w:t>
            </w:r>
          </w:p>
        </w:tc>
      </w:tr>
      <w:tr w:rsidR="00985959" w:rsidRPr="00662557" w14:paraId="5CFC6A90" w14:textId="77777777" w:rsidTr="00B53649">
        <w:trPr>
          <w:trHeight w:val="1417"/>
        </w:trPr>
        <w:tc>
          <w:tcPr>
            <w:tcW w:w="2761" w:type="dxa"/>
          </w:tcPr>
          <w:p w14:paraId="2DE8C686" w14:textId="77777777" w:rsidR="00985959" w:rsidRPr="00662557" w:rsidRDefault="00985959" w:rsidP="00D452C4">
            <w:pPr>
              <w:pStyle w:val="TableParagraph"/>
              <w:ind w:left="204" w:right="192" w:hanging="1"/>
              <w:rPr>
                <w:sz w:val="24"/>
                <w:szCs w:val="24"/>
                <w:lang w:val="ru-RU"/>
              </w:rPr>
            </w:pPr>
            <w:proofErr w:type="spellStart"/>
            <w:r w:rsidRPr="00D452C4">
              <w:rPr>
                <w:sz w:val="24"/>
                <w:szCs w:val="24"/>
                <w:lang w:val="ru-RU"/>
              </w:rPr>
              <w:t>Модернізація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відбудова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інфраструктури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закладів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загальної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середньої</w:t>
            </w:r>
            <w:proofErr w:type="spellEnd"/>
            <w:r w:rsidRPr="00D452C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2C4">
              <w:rPr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1959" w:type="dxa"/>
          </w:tcPr>
          <w:p w14:paraId="5614D998" w14:textId="77777777" w:rsidR="00985959" w:rsidRPr="00662557" w:rsidRDefault="00985959" w:rsidP="00D452C4">
            <w:pPr>
              <w:pStyle w:val="TableParagraph"/>
              <w:ind w:left="298" w:right="53" w:hanging="91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Шкільна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Освіта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49" w:type="dxa"/>
          </w:tcPr>
          <w:p w14:paraId="78EC9107" w14:textId="77777777" w:rsidR="00985959" w:rsidRPr="00662557" w:rsidRDefault="00985959" w:rsidP="00D452C4">
            <w:pPr>
              <w:pStyle w:val="TableParagraph"/>
              <w:ind w:left="364" w:right="320" w:hanging="31"/>
              <w:jc w:val="left"/>
              <w:rPr>
                <w:sz w:val="24"/>
                <w:szCs w:val="24"/>
                <w:lang w:val="ru-RU"/>
              </w:rPr>
            </w:pPr>
            <w:r w:rsidRPr="00C42082">
              <w:rPr>
                <w:sz w:val="24"/>
                <w:szCs w:val="24"/>
                <w:lang w:val="uk-UA"/>
              </w:rPr>
              <w:t>Кількість модернізованих закладів освіти 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м.Чортків</w:t>
            </w:r>
            <w:proofErr w:type="spellEnd"/>
          </w:p>
        </w:tc>
        <w:tc>
          <w:tcPr>
            <w:tcW w:w="1399" w:type="dxa"/>
          </w:tcPr>
          <w:p w14:paraId="2684C091" w14:textId="77777777" w:rsidR="00985959" w:rsidRPr="00662557" w:rsidRDefault="00985959" w:rsidP="00D452C4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92" w:type="dxa"/>
          </w:tcPr>
          <w:p w14:paraId="4DDC3A70" w14:textId="77777777" w:rsidR="00985959" w:rsidRPr="00D452C4" w:rsidRDefault="00985959" w:rsidP="00D452C4">
            <w:pPr>
              <w:pStyle w:val="TableParagraph"/>
              <w:ind w:right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292" w:type="dxa"/>
          </w:tcPr>
          <w:p w14:paraId="14BACAA2" w14:textId="77777777" w:rsidR="00985959" w:rsidRPr="00662557" w:rsidRDefault="00985959" w:rsidP="00D452C4">
            <w:pPr>
              <w:pStyle w:val="TableParagraph"/>
              <w:spacing w:line="233" w:lineRule="exact"/>
              <w:ind w:left="108" w:right="98"/>
              <w:rPr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sz w:val="24"/>
                <w:szCs w:val="24"/>
                <w:lang w:val="ru-RU"/>
              </w:rPr>
              <w:t>Державна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стратегія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регіонального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Pr="00662557">
              <w:rPr>
                <w:sz w:val="24"/>
                <w:szCs w:val="24"/>
                <w:lang w:val="ru-RU"/>
              </w:rPr>
              <w:t xml:space="preserve"> на 2021-2027 роки</w:t>
            </w:r>
          </w:p>
        </w:tc>
      </w:tr>
    </w:tbl>
    <w:p w14:paraId="5A90FB9D" w14:textId="77777777" w:rsidR="00985959" w:rsidRPr="00662557" w:rsidRDefault="00985959" w:rsidP="00662557">
      <w:pPr>
        <w:rPr>
          <w:rFonts w:ascii="Times New Roman" w:hAnsi="Times New Roman" w:cs="Times New Roman"/>
          <w:sz w:val="24"/>
          <w:szCs w:val="24"/>
        </w:rPr>
      </w:pPr>
    </w:p>
    <w:p w14:paraId="0711A60F" w14:textId="77777777" w:rsidR="00662557" w:rsidRPr="00662557" w:rsidRDefault="00662557" w:rsidP="00662557">
      <w:pPr>
        <w:rPr>
          <w:rFonts w:ascii="Times New Roman" w:hAnsi="Times New Roman" w:cs="Times New Roman"/>
          <w:b/>
          <w:sz w:val="24"/>
          <w:szCs w:val="24"/>
        </w:rPr>
      </w:pPr>
      <w:r w:rsidRPr="00662557">
        <w:rPr>
          <w:rFonts w:ascii="Times New Roman" w:hAnsi="Times New Roman" w:cs="Times New Roman"/>
          <w:sz w:val="24"/>
          <w:szCs w:val="24"/>
        </w:rPr>
        <w:t xml:space="preserve">Галузь (сектор) для публічного інвестування - </w:t>
      </w:r>
      <w:r w:rsidRPr="00662557">
        <w:rPr>
          <w:rFonts w:ascii="Times New Roman" w:hAnsi="Times New Roman" w:cs="Times New Roman"/>
          <w:b/>
          <w:sz w:val="24"/>
          <w:szCs w:val="24"/>
        </w:rPr>
        <w:t>Охорона здоров`я</w:t>
      </w:r>
    </w:p>
    <w:p w14:paraId="4B1C2FC4" w14:textId="77777777" w:rsidR="00662557" w:rsidRPr="00662557" w:rsidRDefault="00662557" w:rsidP="00662557">
      <w:pPr>
        <w:rPr>
          <w:rFonts w:ascii="Times New Roman" w:hAnsi="Times New Roman" w:cs="Times New Roman"/>
          <w:b/>
          <w:sz w:val="24"/>
          <w:szCs w:val="24"/>
        </w:rPr>
      </w:pPr>
      <w:r w:rsidRPr="00662557">
        <w:rPr>
          <w:rFonts w:ascii="Times New Roman" w:hAnsi="Times New Roman" w:cs="Times New Roman"/>
          <w:sz w:val="24"/>
          <w:szCs w:val="24"/>
        </w:rPr>
        <w:t>Найменування виконавчого органу або структурного підрозділу, відповідального за галузь (сектор) для публічного інвестування)-</w:t>
      </w:r>
      <w:r w:rsidRPr="00662557">
        <w:rPr>
          <w:rFonts w:ascii="Times New Roman" w:hAnsi="Times New Roman" w:cs="Times New Roman"/>
          <w:b/>
          <w:sz w:val="24"/>
          <w:szCs w:val="24"/>
        </w:rPr>
        <w:t>У</w:t>
      </w:r>
      <w:r w:rsidRPr="00662557">
        <w:rPr>
          <w:rFonts w:ascii="Times New Roman" w:hAnsi="Times New Roman" w:cs="Times New Roman"/>
          <w:b/>
          <w:bCs/>
          <w:sz w:val="24"/>
          <w:szCs w:val="24"/>
        </w:rPr>
        <w:t>правління соціального захисту та охорони здоров’я Чортківської міської ради</w:t>
      </w:r>
    </w:p>
    <w:p w14:paraId="13615363" w14:textId="77777777" w:rsidR="00662557" w:rsidRPr="00662557" w:rsidRDefault="00662557" w:rsidP="00662557">
      <w:pPr>
        <w:rPr>
          <w:rFonts w:ascii="Times New Roman" w:hAnsi="Times New Roman" w:cs="Times New Roman"/>
          <w:sz w:val="24"/>
          <w:szCs w:val="24"/>
        </w:rPr>
      </w:pPr>
      <w:r w:rsidRPr="00662557">
        <w:rPr>
          <w:rFonts w:ascii="Times New Roman" w:hAnsi="Times New Roman" w:cs="Times New Roman"/>
          <w:sz w:val="24"/>
          <w:szCs w:val="24"/>
        </w:rPr>
        <w:t>Граничний сукупний обсяг публічних інвестицій на середньостроковий період</w:t>
      </w:r>
    </w:p>
    <w:tbl>
      <w:tblPr>
        <w:tblStyle w:val="TableNormal"/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1959"/>
        <w:gridCol w:w="3649"/>
        <w:gridCol w:w="1230"/>
        <w:gridCol w:w="1261"/>
        <w:gridCol w:w="4150"/>
      </w:tblGrid>
      <w:tr w:rsidR="00947573" w:rsidRPr="00662557" w14:paraId="7BE301D8" w14:textId="77777777" w:rsidTr="00B53649">
        <w:trPr>
          <w:trHeight w:val="505"/>
        </w:trPr>
        <w:tc>
          <w:tcPr>
            <w:tcW w:w="2777" w:type="dxa"/>
          </w:tcPr>
          <w:p w14:paraId="17C8C6FF" w14:textId="77777777" w:rsidR="00947573" w:rsidRPr="00662557" w:rsidRDefault="00947573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2557">
              <w:rPr>
                <w:rFonts w:ascii="Times New Roman" w:hAnsi="Times New Roman" w:cs="Times New Roman"/>
                <w:b/>
                <w:sz w:val="24"/>
                <w:szCs w:val="24"/>
              </w:rPr>
              <w:t>Напрям</w:t>
            </w:r>
            <w:proofErr w:type="spellEnd"/>
          </w:p>
        </w:tc>
        <w:tc>
          <w:tcPr>
            <w:tcW w:w="1959" w:type="dxa"/>
          </w:tcPr>
          <w:p w14:paraId="0C86E9CD" w14:textId="77777777" w:rsidR="00947573" w:rsidRPr="00662557" w:rsidRDefault="00947573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2557">
              <w:rPr>
                <w:rFonts w:ascii="Times New Roman" w:hAnsi="Times New Roman" w:cs="Times New Roman"/>
                <w:b/>
                <w:sz w:val="24"/>
                <w:szCs w:val="24"/>
              </w:rPr>
              <w:t>Підсектор</w:t>
            </w:r>
            <w:proofErr w:type="spellEnd"/>
          </w:p>
        </w:tc>
        <w:tc>
          <w:tcPr>
            <w:tcW w:w="3649" w:type="dxa"/>
          </w:tcPr>
          <w:p w14:paraId="2EC403B0" w14:textId="77777777" w:rsidR="00947573" w:rsidRPr="00662557" w:rsidRDefault="00947573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2557">
              <w:rPr>
                <w:rFonts w:ascii="Times New Roman" w:hAnsi="Times New Roman" w:cs="Times New Roman"/>
                <w:b/>
                <w:sz w:val="24"/>
                <w:szCs w:val="24"/>
              </w:rPr>
              <w:t>Цільовий</w:t>
            </w:r>
            <w:proofErr w:type="spellEnd"/>
            <w:r w:rsidRPr="00662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1230" w:type="dxa"/>
          </w:tcPr>
          <w:p w14:paraId="30CE42D7" w14:textId="77777777" w:rsidR="00947573" w:rsidRPr="00662557" w:rsidRDefault="00947573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2557">
              <w:rPr>
                <w:rFonts w:ascii="Times New Roman" w:hAnsi="Times New Roman" w:cs="Times New Roman"/>
                <w:b/>
                <w:sz w:val="24"/>
                <w:szCs w:val="24"/>
              </w:rPr>
              <w:t>Базове</w:t>
            </w:r>
            <w:proofErr w:type="spellEnd"/>
            <w:r w:rsidRPr="00662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b/>
                <w:sz w:val="24"/>
                <w:szCs w:val="24"/>
              </w:rPr>
              <w:t>значення</w:t>
            </w:r>
            <w:proofErr w:type="spellEnd"/>
          </w:p>
        </w:tc>
        <w:tc>
          <w:tcPr>
            <w:tcW w:w="1261" w:type="dxa"/>
          </w:tcPr>
          <w:p w14:paraId="73E70C04" w14:textId="77777777" w:rsidR="00947573" w:rsidRPr="00662557" w:rsidRDefault="00947573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2557">
              <w:rPr>
                <w:rFonts w:ascii="Times New Roman" w:hAnsi="Times New Roman" w:cs="Times New Roman"/>
                <w:b/>
                <w:sz w:val="24"/>
                <w:szCs w:val="24"/>
              </w:rPr>
              <w:t>Ціль</w:t>
            </w:r>
            <w:proofErr w:type="spellEnd"/>
            <w:r w:rsidRPr="00662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2028</w:t>
            </w:r>
          </w:p>
        </w:tc>
        <w:tc>
          <w:tcPr>
            <w:tcW w:w="4150" w:type="dxa"/>
          </w:tcPr>
          <w:p w14:paraId="01C4F476" w14:textId="77777777" w:rsidR="00947573" w:rsidRPr="00662557" w:rsidRDefault="00947573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62557"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Стратегія</w:t>
            </w:r>
            <w:proofErr w:type="spellEnd"/>
          </w:p>
        </w:tc>
      </w:tr>
      <w:tr w:rsidR="00947573" w:rsidRPr="00662557" w14:paraId="7D85091F" w14:textId="77777777" w:rsidTr="00B53649">
        <w:trPr>
          <w:trHeight w:val="1264"/>
        </w:trPr>
        <w:tc>
          <w:tcPr>
            <w:tcW w:w="2777" w:type="dxa"/>
          </w:tcPr>
          <w:p w14:paraId="4ECAB767" w14:textId="77777777" w:rsidR="00947573" w:rsidRPr="00662557" w:rsidRDefault="00947573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02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Розбудова мережі сучасних безпечних закладів системи громадського здоров’я</w:t>
            </w:r>
          </w:p>
          <w:p w14:paraId="51EAC59B" w14:textId="77777777" w:rsidR="00947573" w:rsidRPr="00662557" w:rsidRDefault="00947573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9" w:type="dxa"/>
          </w:tcPr>
          <w:p w14:paraId="36ABA752" w14:textId="77777777" w:rsidR="00947573" w:rsidRPr="00662557" w:rsidRDefault="00947573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0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Громадське</w:t>
            </w:r>
            <w:proofErr w:type="spellEnd"/>
            <w:r w:rsidRPr="006E0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здоров'я</w:t>
            </w:r>
            <w:proofErr w:type="spellEnd"/>
          </w:p>
        </w:tc>
        <w:tc>
          <w:tcPr>
            <w:tcW w:w="3649" w:type="dxa"/>
          </w:tcPr>
          <w:p w14:paraId="723ED0B9" w14:textId="77777777" w:rsidR="00947573" w:rsidRPr="00662557" w:rsidRDefault="00947573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відремонтованих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дахів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30" w:type="dxa"/>
          </w:tcPr>
          <w:p w14:paraId="6EDA4489" w14:textId="77777777" w:rsidR="00947573" w:rsidRPr="00662557" w:rsidRDefault="00947573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61" w:type="dxa"/>
          </w:tcPr>
          <w:p w14:paraId="46843B5F" w14:textId="77777777" w:rsidR="00947573" w:rsidRPr="00662557" w:rsidRDefault="00947573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50" w:type="dxa"/>
          </w:tcPr>
          <w:p w14:paraId="59E6923D" w14:textId="77777777" w:rsidR="00947573" w:rsidRPr="00662557" w:rsidRDefault="00947573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року з перспективою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47573" w:rsidRPr="00662557" w14:paraId="6A019D7B" w14:textId="77777777" w:rsidTr="00B53649">
        <w:trPr>
          <w:trHeight w:val="1264"/>
        </w:trPr>
        <w:tc>
          <w:tcPr>
            <w:tcW w:w="2777" w:type="dxa"/>
          </w:tcPr>
          <w:p w14:paraId="73BBD7BB" w14:textId="77777777" w:rsidR="00947573" w:rsidRPr="006E02E1" w:rsidRDefault="00947573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02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доступу до якісної медичної допомоги шляхом розбудови й модернізації об'єктів медичної інфраструктури</w:t>
            </w:r>
          </w:p>
        </w:tc>
        <w:tc>
          <w:tcPr>
            <w:tcW w:w="1959" w:type="dxa"/>
          </w:tcPr>
          <w:p w14:paraId="08500950" w14:textId="77777777" w:rsidR="00947573" w:rsidRPr="00662557" w:rsidRDefault="00947573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0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Спеціалізована</w:t>
            </w:r>
            <w:proofErr w:type="spellEnd"/>
            <w:r w:rsidRPr="006E0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медична</w:t>
            </w:r>
            <w:proofErr w:type="spellEnd"/>
            <w:r w:rsidRPr="006E0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02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допомога</w:t>
            </w:r>
            <w:proofErr w:type="spellEnd"/>
          </w:p>
        </w:tc>
        <w:tc>
          <w:tcPr>
            <w:tcW w:w="3649" w:type="dxa"/>
          </w:tcPr>
          <w:p w14:paraId="0181F697" w14:textId="77777777" w:rsidR="00947573" w:rsidRPr="00662557" w:rsidRDefault="00947573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відремонтованих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відділень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230" w:type="dxa"/>
          </w:tcPr>
          <w:p w14:paraId="71DDBEFE" w14:textId="77777777" w:rsidR="00947573" w:rsidRPr="00662557" w:rsidRDefault="00947573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61" w:type="dxa"/>
          </w:tcPr>
          <w:p w14:paraId="62F502B2" w14:textId="77777777" w:rsidR="00947573" w:rsidRPr="00662557" w:rsidRDefault="00947573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50" w:type="dxa"/>
          </w:tcPr>
          <w:p w14:paraId="6C7545BF" w14:textId="77777777" w:rsidR="00947573" w:rsidRPr="00662557" w:rsidRDefault="00947573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року з перспективою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</w:p>
        </w:tc>
      </w:tr>
      <w:tr w:rsidR="00947573" w:rsidRPr="00662557" w14:paraId="4775038D" w14:textId="77777777" w:rsidTr="00B53649">
        <w:trPr>
          <w:trHeight w:val="1264"/>
        </w:trPr>
        <w:tc>
          <w:tcPr>
            <w:tcW w:w="2777" w:type="dxa"/>
          </w:tcPr>
          <w:p w14:paraId="5B036381" w14:textId="77777777" w:rsidR="00947573" w:rsidRPr="00662557" w:rsidRDefault="00947573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Розбудова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мережі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сучасних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безпечних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закладів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системи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громадського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здоров’я</w:t>
            </w:r>
            <w:proofErr w:type="spellEnd"/>
          </w:p>
        </w:tc>
        <w:tc>
          <w:tcPr>
            <w:tcW w:w="1959" w:type="dxa"/>
          </w:tcPr>
          <w:p w14:paraId="2C0D3451" w14:textId="77777777" w:rsidR="00947573" w:rsidRPr="00662557" w:rsidRDefault="00947573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Громадське</w:t>
            </w:r>
            <w:proofErr w:type="spellEnd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07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здоров'я</w:t>
            </w:r>
            <w:proofErr w:type="spellEnd"/>
          </w:p>
        </w:tc>
        <w:tc>
          <w:tcPr>
            <w:tcW w:w="3649" w:type="dxa"/>
          </w:tcPr>
          <w:p w14:paraId="119CC2D9" w14:textId="77777777" w:rsidR="00947573" w:rsidRPr="00662557" w:rsidRDefault="00947573" w:rsidP="00947573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30" w:type="dxa"/>
          </w:tcPr>
          <w:p w14:paraId="45EBB3E2" w14:textId="77777777" w:rsidR="00947573" w:rsidRPr="00662557" w:rsidRDefault="00947573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61" w:type="dxa"/>
          </w:tcPr>
          <w:p w14:paraId="7E60AFA7" w14:textId="77777777" w:rsidR="00947573" w:rsidRPr="00662557" w:rsidRDefault="00947573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50" w:type="dxa"/>
          </w:tcPr>
          <w:p w14:paraId="5E3F8F9B" w14:textId="77777777" w:rsidR="00947573" w:rsidRPr="00662557" w:rsidRDefault="00947573" w:rsidP="0066255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року з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перспективою </w:t>
            </w:r>
            <w:proofErr w:type="spellStart"/>
            <w:r w:rsidRPr="006625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</w:p>
        </w:tc>
      </w:tr>
    </w:tbl>
    <w:p w14:paraId="6F1614AE" w14:textId="77777777" w:rsidR="00662557" w:rsidRPr="00662557" w:rsidRDefault="00662557" w:rsidP="0066255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D245CF5" w14:textId="77777777" w:rsidR="005B5329" w:rsidRPr="005B5329" w:rsidRDefault="005B5329" w:rsidP="005B5329">
      <w:pPr>
        <w:rPr>
          <w:rFonts w:ascii="Times New Roman" w:hAnsi="Times New Roman" w:cs="Times New Roman"/>
          <w:b/>
          <w:sz w:val="24"/>
          <w:szCs w:val="24"/>
        </w:rPr>
      </w:pPr>
      <w:r w:rsidRPr="005B5329">
        <w:rPr>
          <w:rFonts w:ascii="Times New Roman" w:hAnsi="Times New Roman" w:cs="Times New Roman"/>
          <w:sz w:val="24"/>
          <w:szCs w:val="24"/>
        </w:rPr>
        <w:t>Галузь(сектор)</w:t>
      </w:r>
      <w:proofErr w:type="spellStart"/>
      <w:r w:rsidRPr="005B5329">
        <w:rPr>
          <w:rFonts w:ascii="Times New Roman" w:hAnsi="Times New Roman" w:cs="Times New Roman"/>
          <w:sz w:val="24"/>
          <w:szCs w:val="24"/>
        </w:rPr>
        <w:t>дляпублічногоінвестування</w:t>
      </w:r>
      <w:proofErr w:type="spellEnd"/>
      <w:r w:rsidRPr="005B5329">
        <w:rPr>
          <w:rFonts w:ascii="Times New Roman" w:hAnsi="Times New Roman" w:cs="Times New Roman"/>
          <w:sz w:val="24"/>
          <w:szCs w:val="24"/>
        </w:rPr>
        <w:t>-</w:t>
      </w:r>
      <w:r w:rsidRPr="005B5329">
        <w:rPr>
          <w:rFonts w:ascii="Times New Roman" w:hAnsi="Times New Roman" w:cs="Times New Roman"/>
          <w:b/>
          <w:sz w:val="24"/>
          <w:szCs w:val="24"/>
        </w:rPr>
        <w:t>Культура та інформація</w:t>
      </w:r>
    </w:p>
    <w:p w14:paraId="370F05AF" w14:textId="77777777" w:rsidR="005B5329" w:rsidRPr="005B5329" w:rsidRDefault="005B5329" w:rsidP="005B5329">
      <w:pPr>
        <w:rPr>
          <w:rFonts w:ascii="Times New Roman" w:hAnsi="Times New Roman" w:cs="Times New Roman"/>
          <w:b/>
          <w:sz w:val="24"/>
          <w:szCs w:val="24"/>
        </w:rPr>
      </w:pPr>
      <w:r w:rsidRPr="005B5329">
        <w:rPr>
          <w:rFonts w:ascii="Times New Roman" w:hAnsi="Times New Roman" w:cs="Times New Roman"/>
          <w:sz w:val="24"/>
          <w:szCs w:val="24"/>
        </w:rPr>
        <w:t>Найменуваннявиконавчогооргануабоструктурногопідрозділу,відповідальногозагалузь(сектор)дляпублічногоінвестування)-</w:t>
      </w:r>
      <w:r w:rsidRPr="005B5329">
        <w:rPr>
          <w:rFonts w:ascii="Times New Roman" w:hAnsi="Times New Roman" w:cs="Times New Roman"/>
          <w:b/>
          <w:bCs/>
          <w:sz w:val="24"/>
          <w:szCs w:val="24"/>
        </w:rPr>
        <w:t xml:space="preserve">Управління культури та </w:t>
      </w:r>
      <w:proofErr w:type="spellStart"/>
      <w:r w:rsidRPr="005B5329">
        <w:rPr>
          <w:rFonts w:ascii="Times New Roman" w:hAnsi="Times New Roman" w:cs="Times New Roman"/>
          <w:b/>
          <w:bCs/>
          <w:sz w:val="24"/>
          <w:szCs w:val="24"/>
        </w:rPr>
        <w:t>мистецтвЧортківської</w:t>
      </w:r>
      <w:proofErr w:type="spellEnd"/>
      <w:r w:rsidRPr="005B5329">
        <w:rPr>
          <w:rFonts w:ascii="Times New Roman" w:hAnsi="Times New Roman" w:cs="Times New Roman"/>
          <w:b/>
          <w:bCs/>
          <w:sz w:val="24"/>
          <w:szCs w:val="24"/>
        </w:rPr>
        <w:t xml:space="preserve"> міської ради</w:t>
      </w:r>
    </w:p>
    <w:p w14:paraId="5659ECE1" w14:textId="77777777" w:rsidR="005B5329" w:rsidRPr="005B5329" w:rsidRDefault="005B5329" w:rsidP="005B5329">
      <w:pPr>
        <w:rPr>
          <w:rFonts w:ascii="Times New Roman" w:hAnsi="Times New Roman" w:cs="Times New Roman"/>
          <w:sz w:val="24"/>
          <w:szCs w:val="24"/>
        </w:rPr>
      </w:pPr>
      <w:r w:rsidRPr="005B5329">
        <w:rPr>
          <w:rFonts w:ascii="Times New Roman" w:hAnsi="Times New Roman" w:cs="Times New Roman"/>
          <w:sz w:val="24"/>
          <w:szCs w:val="24"/>
        </w:rPr>
        <w:t>Граничний</w:t>
      </w:r>
      <w:r w:rsidR="00947573">
        <w:rPr>
          <w:rFonts w:ascii="Times New Roman" w:hAnsi="Times New Roman" w:cs="Times New Roman"/>
          <w:sz w:val="24"/>
          <w:szCs w:val="24"/>
        </w:rPr>
        <w:t xml:space="preserve"> </w:t>
      </w:r>
      <w:r w:rsidRPr="005B5329">
        <w:rPr>
          <w:rFonts w:ascii="Times New Roman" w:hAnsi="Times New Roman" w:cs="Times New Roman"/>
          <w:sz w:val="24"/>
          <w:szCs w:val="24"/>
        </w:rPr>
        <w:t>сукупний</w:t>
      </w:r>
      <w:r w:rsidR="00947573">
        <w:rPr>
          <w:rFonts w:ascii="Times New Roman" w:hAnsi="Times New Roman" w:cs="Times New Roman"/>
          <w:sz w:val="24"/>
          <w:szCs w:val="24"/>
        </w:rPr>
        <w:t xml:space="preserve"> </w:t>
      </w:r>
      <w:r w:rsidRPr="005B5329">
        <w:rPr>
          <w:rFonts w:ascii="Times New Roman" w:hAnsi="Times New Roman" w:cs="Times New Roman"/>
          <w:sz w:val="24"/>
          <w:szCs w:val="24"/>
        </w:rPr>
        <w:t>обсяг</w:t>
      </w:r>
      <w:r w:rsidR="00947573">
        <w:rPr>
          <w:rFonts w:ascii="Times New Roman" w:hAnsi="Times New Roman" w:cs="Times New Roman"/>
          <w:sz w:val="24"/>
          <w:szCs w:val="24"/>
        </w:rPr>
        <w:t xml:space="preserve"> </w:t>
      </w:r>
      <w:r w:rsidRPr="005B5329">
        <w:rPr>
          <w:rFonts w:ascii="Times New Roman" w:hAnsi="Times New Roman" w:cs="Times New Roman"/>
          <w:sz w:val="24"/>
          <w:szCs w:val="24"/>
        </w:rPr>
        <w:t>публічних</w:t>
      </w:r>
      <w:r w:rsidR="00947573">
        <w:rPr>
          <w:rFonts w:ascii="Times New Roman" w:hAnsi="Times New Roman" w:cs="Times New Roman"/>
          <w:sz w:val="24"/>
          <w:szCs w:val="24"/>
        </w:rPr>
        <w:t xml:space="preserve"> </w:t>
      </w:r>
      <w:r w:rsidRPr="005B5329">
        <w:rPr>
          <w:rFonts w:ascii="Times New Roman" w:hAnsi="Times New Roman" w:cs="Times New Roman"/>
          <w:sz w:val="24"/>
          <w:szCs w:val="24"/>
        </w:rPr>
        <w:t>інве</w:t>
      </w:r>
      <w:r w:rsidR="00947573">
        <w:rPr>
          <w:rFonts w:ascii="Times New Roman" w:hAnsi="Times New Roman" w:cs="Times New Roman"/>
          <w:sz w:val="24"/>
          <w:szCs w:val="24"/>
        </w:rPr>
        <w:t>стицій на середньостроковий період</w:t>
      </w:r>
    </w:p>
    <w:tbl>
      <w:tblPr>
        <w:tblStyle w:val="TableNormal"/>
        <w:tblW w:w="15010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1959"/>
        <w:gridCol w:w="3649"/>
        <w:gridCol w:w="1230"/>
        <w:gridCol w:w="1261"/>
        <w:gridCol w:w="4150"/>
      </w:tblGrid>
      <w:tr w:rsidR="00947573" w:rsidRPr="005B5329" w14:paraId="2241E217" w14:textId="77777777" w:rsidTr="00B53649">
        <w:trPr>
          <w:trHeight w:val="505"/>
        </w:trPr>
        <w:tc>
          <w:tcPr>
            <w:tcW w:w="2761" w:type="dxa"/>
          </w:tcPr>
          <w:p w14:paraId="52E15991" w14:textId="77777777" w:rsidR="00947573" w:rsidRPr="005B5329" w:rsidRDefault="00947573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B53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Напрям</w:t>
            </w:r>
          </w:p>
          <w:p w14:paraId="2A35E3BF" w14:textId="77777777" w:rsidR="00947573" w:rsidRPr="005B5329" w:rsidRDefault="00947573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B53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(описова частина </w:t>
            </w:r>
            <w:proofErr w:type="spellStart"/>
            <w:r w:rsidRPr="005B53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проєкту</w:t>
            </w:r>
            <w:proofErr w:type="spellEnd"/>
            <w:r w:rsidRPr="005B53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  <w:p w14:paraId="706EE895" w14:textId="77777777" w:rsidR="00947573" w:rsidRPr="005B5329" w:rsidRDefault="00947573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53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Вказати  основний чи не основний напрям інвестування</w:t>
            </w:r>
          </w:p>
        </w:tc>
        <w:tc>
          <w:tcPr>
            <w:tcW w:w="1959" w:type="dxa"/>
          </w:tcPr>
          <w:p w14:paraId="69DD7FEE" w14:textId="77777777" w:rsidR="00947573" w:rsidRPr="005B5329" w:rsidRDefault="00947573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5329">
              <w:rPr>
                <w:rFonts w:ascii="Times New Roman" w:hAnsi="Times New Roman" w:cs="Times New Roman"/>
                <w:b/>
                <w:sz w:val="24"/>
                <w:szCs w:val="24"/>
              </w:rPr>
              <w:t>Підсектор</w:t>
            </w:r>
            <w:proofErr w:type="spellEnd"/>
          </w:p>
        </w:tc>
        <w:tc>
          <w:tcPr>
            <w:tcW w:w="3649" w:type="dxa"/>
          </w:tcPr>
          <w:p w14:paraId="7181CB90" w14:textId="77777777" w:rsidR="00947573" w:rsidRPr="005B5329" w:rsidRDefault="00947573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5329">
              <w:rPr>
                <w:rFonts w:ascii="Times New Roman" w:hAnsi="Times New Roman" w:cs="Times New Roman"/>
                <w:b/>
                <w:sz w:val="24"/>
                <w:szCs w:val="24"/>
              </w:rPr>
              <w:t>Цільовий</w:t>
            </w:r>
            <w:proofErr w:type="spellEnd"/>
            <w:r w:rsidRPr="005B532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1230" w:type="dxa"/>
          </w:tcPr>
          <w:p w14:paraId="1B6B480E" w14:textId="77777777" w:rsidR="00947573" w:rsidRPr="005B5329" w:rsidRDefault="00947573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5329">
              <w:rPr>
                <w:rFonts w:ascii="Times New Roman" w:hAnsi="Times New Roman" w:cs="Times New Roman"/>
                <w:b/>
                <w:sz w:val="24"/>
                <w:szCs w:val="24"/>
              </w:rPr>
              <w:t>Базове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b/>
                <w:sz w:val="24"/>
                <w:szCs w:val="24"/>
              </w:rPr>
              <w:t>значення</w:t>
            </w:r>
            <w:proofErr w:type="spellEnd"/>
          </w:p>
        </w:tc>
        <w:tc>
          <w:tcPr>
            <w:tcW w:w="1261" w:type="dxa"/>
          </w:tcPr>
          <w:p w14:paraId="7DB7F48F" w14:textId="77777777" w:rsidR="00947573" w:rsidRPr="005B5329" w:rsidRDefault="00947573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29">
              <w:rPr>
                <w:rFonts w:ascii="Times New Roman" w:hAnsi="Times New Roman" w:cs="Times New Roman"/>
                <w:b/>
                <w:sz w:val="24"/>
                <w:szCs w:val="24"/>
              </w:rPr>
              <w:t>Ціль2028</w:t>
            </w:r>
          </w:p>
        </w:tc>
        <w:tc>
          <w:tcPr>
            <w:tcW w:w="4150" w:type="dxa"/>
          </w:tcPr>
          <w:p w14:paraId="152E09FD" w14:textId="77777777" w:rsidR="00947573" w:rsidRPr="005B5329" w:rsidRDefault="00947573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B5329"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Стратегія</w:t>
            </w:r>
            <w:proofErr w:type="spellEnd"/>
          </w:p>
        </w:tc>
      </w:tr>
      <w:tr w:rsidR="00947573" w:rsidRPr="005B5329" w14:paraId="5E7598D5" w14:textId="77777777" w:rsidTr="00B53649">
        <w:trPr>
          <w:trHeight w:val="1309"/>
        </w:trPr>
        <w:tc>
          <w:tcPr>
            <w:tcW w:w="2761" w:type="dxa"/>
          </w:tcPr>
          <w:p w14:paraId="548B4227" w14:textId="77777777" w:rsidR="00947573" w:rsidRPr="00F65126" w:rsidRDefault="00947573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51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Забезпечення збереження культурної спадщини України шляхом проведення ремонтно-реставраційних робіт, реставрації об'єктів культурної спадщини, в тому числі з метою подолання наслідків збройної агресії російської федерації</w:t>
            </w:r>
          </w:p>
        </w:tc>
        <w:tc>
          <w:tcPr>
            <w:tcW w:w="1959" w:type="dxa"/>
          </w:tcPr>
          <w:p w14:paraId="7D75BC0A" w14:textId="77777777" w:rsidR="00947573" w:rsidRPr="005B5329" w:rsidRDefault="00947573" w:rsidP="00F65126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51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Культурна </w:t>
            </w:r>
            <w:proofErr w:type="spellStart"/>
            <w:r w:rsidRPr="00F651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спадщина</w:t>
            </w:r>
            <w:proofErr w:type="spellEnd"/>
            <w:r w:rsidRPr="00F651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651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національна</w:t>
            </w:r>
            <w:proofErr w:type="spellEnd"/>
            <w:r w:rsidRPr="00F651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51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пам’ять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49" w:type="dxa"/>
          </w:tcPr>
          <w:p w14:paraId="28BBBEB9" w14:textId="77777777" w:rsidR="00947573" w:rsidRPr="005B5329" w:rsidRDefault="00947573" w:rsidP="00947573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відновлених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яток архітектури</w:t>
            </w:r>
            <w:r w:rsidRPr="005B53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30" w:type="dxa"/>
          </w:tcPr>
          <w:p w14:paraId="4590990C" w14:textId="77777777" w:rsidR="00947573" w:rsidRPr="005B5329" w:rsidRDefault="00947573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3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14:paraId="574C3308" w14:textId="77777777" w:rsidR="00947573" w:rsidRPr="005B5329" w:rsidRDefault="00947573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0" w:type="dxa"/>
          </w:tcPr>
          <w:p w14:paraId="214E934C" w14:textId="77777777" w:rsidR="00947573" w:rsidRPr="005B5329" w:rsidRDefault="00947573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року з перспективою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</w:p>
        </w:tc>
      </w:tr>
      <w:tr w:rsidR="00947573" w:rsidRPr="005B5329" w14:paraId="195874C3" w14:textId="77777777" w:rsidTr="00B53649">
        <w:trPr>
          <w:trHeight w:val="1309"/>
        </w:trPr>
        <w:tc>
          <w:tcPr>
            <w:tcW w:w="2761" w:type="dxa"/>
          </w:tcPr>
          <w:p w14:paraId="6075157E" w14:textId="77777777" w:rsidR="00947573" w:rsidRPr="005B5329" w:rsidRDefault="00947573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Модернізація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простору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пам`яті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ветеранів,взаємодії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згуртованості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час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війни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59" w:type="dxa"/>
          </w:tcPr>
          <w:p w14:paraId="06C6751E" w14:textId="77777777" w:rsidR="00947573" w:rsidRPr="005B5329" w:rsidRDefault="00947573" w:rsidP="00F65126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51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Культурні</w:t>
            </w:r>
            <w:proofErr w:type="spellEnd"/>
            <w:r w:rsidRPr="00F651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51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3649" w:type="dxa"/>
          </w:tcPr>
          <w:p w14:paraId="0687BA6C" w14:textId="77777777" w:rsidR="00947573" w:rsidRPr="005B5329" w:rsidRDefault="00947573" w:rsidP="00947573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просторів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30" w:type="dxa"/>
          </w:tcPr>
          <w:p w14:paraId="20076F64" w14:textId="77777777" w:rsidR="00947573" w:rsidRPr="005B5329" w:rsidRDefault="00947573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61" w:type="dxa"/>
          </w:tcPr>
          <w:p w14:paraId="584924F8" w14:textId="77777777" w:rsidR="00947573" w:rsidRPr="004079F5" w:rsidRDefault="00947573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0" w:type="dxa"/>
          </w:tcPr>
          <w:p w14:paraId="091C2F8A" w14:textId="77777777" w:rsidR="00947573" w:rsidRPr="005B5329" w:rsidRDefault="00947573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року з перспективою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</w:p>
        </w:tc>
      </w:tr>
      <w:tr w:rsidR="00947573" w:rsidRPr="005B5329" w14:paraId="2440235D" w14:textId="77777777" w:rsidTr="00B53649">
        <w:trPr>
          <w:trHeight w:val="1309"/>
        </w:trPr>
        <w:tc>
          <w:tcPr>
            <w:tcW w:w="2761" w:type="dxa"/>
          </w:tcPr>
          <w:p w14:paraId="71841615" w14:textId="77777777" w:rsidR="00947573" w:rsidRPr="005B5329" w:rsidRDefault="00947573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4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умов надання базових культурних послуг шляхом модернізації матеріально-технічної бази та приведення закладів культури у належний стан, у тому числі з метою подолання наслідків збройної агресії російської федерації</w:t>
            </w:r>
          </w:p>
        </w:tc>
        <w:tc>
          <w:tcPr>
            <w:tcW w:w="1959" w:type="dxa"/>
          </w:tcPr>
          <w:p w14:paraId="73501B23" w14:textId="77777777" w:rsidR="00947573" w:rsidRPr="005B5329" w:rsidRDefault="00947573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4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Культурні послуги</w:t>
            </w:r>
          </w:p>
        </w:tc>
        <w:tc>
          <w:tcPr>
            <w:tcW w:w="3649" w:type="dxa"/>
          </w:tcPr>
          <w:p w14:paraId="632E0320" w14:textId="77777777" w:rsidR="00947573" w:rsidRPr="00947573" w:rsidRDefault="00947573" w:rsidP="00947573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75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модернізованих закладів тощо </w:t>
            </w:r>
          </w:p>
        </w:tc>
        <w:tc>
          <w:tcPr>
            <w:tcW w:w="1230" w:type="dxa"/>
          </w:tcPr>
          <w:p w14:paraId="773AD4BD" w14:textId="77777777" w:rsidR="00947573" w:rsidRPr="005B5329" w:rsidRDefault="00947573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61" w:type="dxa"/>
          </w:tcPr>
          <w:p w14:paraId="27004901" w14:textId="77777777" w:rsidR="00947573" w:rsidRPr="005B5329" w:rsidRDefault="00947573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50" w:type="dxa"/>
          </w:tcPr>
          <w:p w14:paraId="50FD6608" w14:textId="77777777" w:rsidR="00947573" w:rsidRPr="005B5329" w:rsidRDefault="00947573" w:rsidP="005B532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року з перспективою </w:t>
            </w:r>
            <w:proofErr w:type="spellStart"/>
            <w:r w:rsidRPr="005B53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</w:p>
        </w:tc>
      </w:tr>
    </w:tbl>
    <w:p w14:paraId="4B997430" w14:textId="77777777" w:rsidR="00CB7269" w:rsidRDefault="00CB7269" w:rsidP="00CB7269">
      <w:pPr>
        <w:rPr>
          <w:rFonts w:ascii="Times New Roman" w:hAnsi="Times New Roman" w:cs="Times New Roman"/>
          <w:sz w:val="24"/>
          <w:szCs w:val="24"/>
        </w:rPr>
      </w:pPr>
    </w:p>
    <w:p w14:paraId="590B2144" w14:textId="77777777" w:rsidR="00CB7269" w:rsidRDefault="00CB7269" w:rsidP="00CB7269">
      <w:pPr>
        <w:rPr>
          <w:rFonts w:ascii="Times New Roman" w:hAnsi="Times New Roman" w:cs="Times New Roman"/>
          <w:sz w:val="24"/>
          <w:szCs w:val="24"/>
        </w:rPr>
      </w:pPr>
    </w:p>
    <w:p w14:paraId="1B0800A7" w14:textId="77777777" w:rsidR="00947573" w:rsidRDefault="00947573" w:rsidP="00CB7269">
      <w:pPr>
        <w:rPr>
          <w:rFonts w:ascii="Times New Roman" w:hAnsi="Times New Roman" w:cs="Times New Roman"/>
          <w:sz w:val="24"/>
          <w:szCs w:val="24"/>
        </w:rPr>
      </w:pPr>
    </w:p>
    <w:p w14:paraId="1D0DBD12" w14:textId="77777777" w:rsidR="00947573" w:rsidRDefault="00947573" w:rsidP="00CB7269">
      <w:pPr>
        <w:rPr>
          <w:rFonts w:ascii="Times New Roman" w:hAnsi="Times New Roman" w:cs="Times New Roman"/>
          <w:sz w:val="24"/>
          <w:szCs w:val="24"/>
        </w:rPr>
      </w:pPr>
    </w:p>
    <w:p w14:paraId="331B0A12" w14:textId="77777777" w:rsidR="00CB7269" w:rsidRPr="00CB7269" w:rsidRDefault="00CB7269" w:rsidP="00CB7269">
      <w:pPr>
        <w:rPr>
          <w:rFonts w:ascii="Times New Roman" w:hAnsi="Times New Roman" w:cs="Times New Roman"/>
          <w:b/>
          <w:sz w:val="24"/>
          <w:szCs w:val="24"/>
        </w:rPr>
      </w:pPr>
      <w:r w:rsidRPr="00CB7269">
        <w:rPr>
          <w:rFonts w:ascii="Times New Roman" w:hAnsi="Times New Roman" w:cs="Times New Roman"/>
          <w:sz w:val="24"/>
          <w:szCs w:val="24"/>
        </w:rPr>
        <w:lastRenderedPageBreak/>
        <w:t xml:space="preserve">Галузь (сектор) для публічного інвестування - </w:t>
      </w:r>
      <w:r w:rsidRPr="00CB7269">
        <w:rPr>
          <w:rFonts w:ascii="Times New Roman" w:hAnsi="Times New Roman" w:cs="Times New Roman"/>
          <w:b/>
          <w:sz w:val="24"/>
          <w:szCs w:val="24"/>
        </w:rPr>
        <w:t>Транспорт</w:t>
      </w:r>
    </w:p>
    <w:p w14:paraId="2F5E26A9" w14:textId="77777777" w:rsidR="00CB7269" w:rsidRPr="00CB7269" w:rsidRDefault="00CB7269" w:rsidP="00CB7269">
      <w:pPr>
        <w:rPr>
          <w:rFonts w:ascii="Times New Roman" w:hAnsi="Times New Roman" w:cs="Times New Roman"/>
          <w:b/>
          <w:sz w:val="24"/>
          <w:szCs w:val="24"/>
        </w:rPr>
      </w:pPr>
      <w:r w:rsidRPr="00CB7269">
        <w:rPr>
          <w:rFonts w:ascii="Times New Roman" w:hAnsi="Times New Roman" w:cs="Times New Roman"/>
          <w:sz w:val="24"/>
          <w:szCs w:val="24"/>
        </w:rPr>
        <w:t>Найменування виконавчого органу або структурного підрозділу, відповідального за галузь (сектор) для публічного інвестування)- У</w:t>
      </w:r>
      <w:r w:rsidRPr="00CB7269">
        <w:rPr>
          <w:rFonts w:ascii="Times New Roman" w:hAnsi="Times New Roman" w:cs="Times New Roman"/>
          <w:b/>
          <w:sz w:val="24"/>
          <w:szCs w:val="24"/>
        </w:rPr>
        <w:t xml:space="preserve">правління комунального господарства </w:t>
      </w:r>
      <w:r w:rsidR="008153FF">
        <w:rPr>
          <w:rFonts w:ascii="Times New Roman" w:hAnsi="Times New Roman" w:cs="Times New Roman"/>
          <w:b/>
          <w:sz w:val="24"/>
          <w:szCs w:val="24"/>
        </w:rPr>
        <w:t xml:space="preserve"> та</w:t>
      </w:r>
      <w:r w:rsidR="008153FF" w:rsidRPr="008153FF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8153FF" w:rsidRPr="008153FF">
        <w:rPr>
          <w:rFonts w:ascii="Times New Roman" w:hAnsi="Times New Roman" w:cs="Times New Roman"/>
          <w:b/>
          <w:bCs/>
          <w:sz w:val="24"/>
          <w:szCs w:val="24"/>
        </w:rPr>
        <w:t>правління соціального захисту та охорони здоров’я</w:t>
      </w:r>
      <w:r w:rsidR="00815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7269">
        <w:rPr>
          <w:rFonts w:ascii="Times New Roman" w:hAnsi="Times New Roman" w:cs="Times New Roman"/>
          <w:b/>
          <w:sz w:val="24"/>
          <w:szCs w:val="24"/>
        </w:rPr>
        <w:t>Чортківської міської ради</w:t>
      </w:r>
    </w:p>
    <w:p w14:paraId="49FDFE3B" w14:textId="77777777" w:rsidR="00CB7269" w:rsidRPr="00CB7269" w:rsidRDefault="00CB7269" w:rsidP="00CB7269">
      <w:pPr>
        <w:rPr>
          <w:rFonts w:ascii="Times New Roman" w:hAnsi="Times New Roman" w:cs="Times New Roman"/>
          <w:sz w:val="24"/>
          <w:szCs w:val="24"/>
        </w:rPr>
      </w:pPr>
      <w:r w:rsidRPr="00CB7269">
        <w:rPr>
          <w:rFonts w:ascii="Times New Roman" w:hAnsi="Times New Roman" w:cs="Times New Roman"/>
          <w:sz w:val="24"/>
          <w:szCs w:val="24"/>
        </w:rPr>
        <w:t>Граничний сукупний обсяг публічних інвестицій на середньостроковий період</w:t>
      </w:r>
    </w:p>
    <w:tbl>
      <w:tblPr>
        <w:tblStyle w:val="TableNormal"/>
        <w:tblW w:w="15010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1756"/>
        <w:gridCol w:w="3649"/>
        <w:gridCol w:w="1230"/>
        <w:gridCol w:w="1261"/>
        <w:gridCol w:w="4353"/>
      </w:tblGrid>
      <w:tr w:rsidR="00947573" w:rsidRPr="00CB7269" w14:paraId="40C05241" w14:textId="77777777" w:rsidTr="00B53649">
        <w:trPr>
          <w:trHeight w:val="505"/>
        </w:trPr>
        <w:tc>
          <w:tcPr>
            <w:tcW w:w="2761" w:type="dxa"/>
          </w:tcPr>
          <w:p w14:paraId="300EF94C" w14:textId="77777777" w:rsidR="00947573" w:rsidRPr="00CB7269" w:rsidRDefault="00947573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7269">
              <w:rPr>
                <w:rFonts w:ascii="Times New Roman" w:hAnsi="Times New Roman" w:cs="Times New Roman"/>
                <w:b/>
                <w:sz w:val="24"/>
                <w:szCs w:val="24"/>
              </w:rPr>
              <w:t>Напрям</w:t>
            </w:r>
            <w:proofErr w:type="spellEnd"/>
          </w:p>
        </w:tc>
        <w:tc>
          <w:tcPr>
            <w:tcW w:w="1756" w:type="dxa"/>
          </w:tcPr>
          <w:p w14:paraId="497EA69C" w14:textId="77777777" w:rsidR="00947573" w:rsidRPr="00CB7269" w:rsidRDefault="00947573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7269">
              <w:rPr>
                <w:rFonts w:ascii="Times New Roman" w:hAnsi="Times New Roman" w:cs="Times New Roman"/>
                <w:b/>
                <w:sz w:val="24"/>
                <w:szCs w:val="24"/>
              </w:rPr>
              <w:t>Підсектор</w:t>
            </w:r>
            <w:proofErr w:type="spellEnd"/>
          </w:p>
        </w:tc>
        <w:tc>
          <w:tcPr>
            <w:tcW w:w="3649" w:type="dxa"/>
          </w:tcPr>
          <w:p w14:paraId="1ACA8BE3" w14:textId="77777777" w:rsidR="00947573" w:rsidRPr="00CB7269" w:rsidRDefault="00947573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7269">
              <w:rPr>
                <w:rFonts w:ascii="Times New Roman" w:hAnsi="Times New Roman" w:cs="Times New Roman"/>
                <w:b/>
                <w:sz w:val="24"/>
                <w:szCs w:val="24"/>
              </w:rPr>
              <w:t>Цільовий</w:t>
            </w:r>
            <w:proofErr w:type="spellEnd"/>
            <w:r w:rsidRPr="00CB7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1230" w:type="dxa"/>
          </w:tcPr>
          <w:p w14:paraId="67653571" w14:textId="77777777" w:rsidR="00947573" w:rsidRPr="00CB7269" w:rsidRDefault="00947573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7269">
              <w:rPr>
                <w:rFonts w:ascii="Times New Roman" w:hAnsi="Times New Roman" w:cs="Times New Roman"/>
                <w:b/>
                <w:sz w:val="24"/>
                <w:szCs w:val="24"/>
              </w:rPr>
              <w:t>Базове</w:t>
            </w:r>
            <w:proofErr w:type="spellEnd"/>
            <w:r w:rsidRPr="00CB7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b/>
                <w:sz w:val="24"/>
                <w:szCs w:val="24"/>
              </w:rPr>
              <w:t>значення</w:t>
            </w:r>
            <w:proofErr w:type="spellEnd"/>
          </w:p>
        </w:tc>
        <w:tc>
          <w:tcPr>
            <w:tcW w:w="1261" w:type="dxa"/>
          </w:tcPr>
          <w:p w14:paraId="30C00FCF" w14:textId="77777777" w:rsidR="00947573" w:rsidRPr="00CB7269" w:rsidRDefault="00947573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7269">
              <w:rPr>
                <w:rFonts w:ascii="Times New Roman" w:hAnsi="Times New Roman" w:cs="Times New Roman"/>
                <w:b/>
                <w:sz w:val="24"/>
                <w:szCs w:val="24"/>
              </w:rPr>
              <w:t>Ціль</w:t>
            </w:r>
            <w:proofErr w:type="spellEnd"/>
            <w:r w:rsidRPr="00CB7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2028</w:t>
            </w:r>
          </w:p>
        </w:tc>
        <w:tc>
          <w:tcPr>
            <w:tcW w:w="4353" w:type="dxa"/>
          </w:tcPr>
          <w:p w14:paraId="532B5748" w14:textId="77777777" w:rsidR="00947573" w:rsidRPr="00CB7269" w:rsidRDefault="00947573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7269"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Стратегія</w:t>
            </w:r>
            <w:proofErr w:type="spellEnd"/>
          </w:p>
        </w:tc>
      </w:tr>
      <w:tr w:rsidR="00947573" w:rsidRPr="00CB7269" w14:paraId="2E62A290" w14:textId="77777777" w:rsidTr="00B53649">
        <w:trPr>
          <w:trHeight w:val="1264"/>
        </w:trPr>
        <w:tc>
          <w:tcPr>
            <w:tcW w:w="2761" w:type="dxa"/>
          </w:tcPr>
          <w:p w14:paraId="2D204D13" w14:textId="77777777" w:rsidR="00947573" w:rsidRPr="00CB7269" w:rsidRDefault="00947573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4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Розбудова та відновлення інфраструктури автомобільних доріг загального користування</w:t>
            </w:r>
          </w:p>
        </w:tc>
        <w:tc>
          <w:tcPr>
            <w:tcW w:w="1756" w:type="dxa"/>
          </w:tcPr>
          <w:p w14:paraId="4B3993FD" w14:textId="77777777" w:rsidR="00947573" w:rsidRPr="00CB7269" w:rsidRDefault="00947573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Автомобільний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транспорт та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дорожнє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господарство</w:t>
            </w:r>
            <w:proofErr w:type="spellEnd"/>
          </w:p>
        </w:tc>
        <w:tc>
          <w:tcPr>
            <w:tcW w:w="3649" w:type="dxa"/>
          </w:tcPr>
          <w:p w14:paraId="7AEF32B0" w14:textId="77777777" w:rsidR="00947573" w:rsidRPr="00CB7269" w:rsidRDefault="00947573" w:rsidP="004079F5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рекоструйованих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вулиц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доріг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громаді</w:t>
            </w:r>
            <w:proofErr w:type="spellEnd"/>
          </w:p>
        </w:tc>
        <w:tc>
          <w:tcPr>
            <w:tcW w:w="1230" w:type="dxa"/>
          </w:tcPr>
          <w:p w14:paraId="45788BB7" w14:textId="77777777" w:rsidR="00947573" w:rsidRPr="00CB7269" w:rsidRDefault="00947573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61" w:type="dxa"/>
          </w:tcPr>
          <w:p w14:paraId="3C94B609" w14:textId="77777777" w:rsidR="00947573" w:rsidRPr="00CB7269" w:rsidRDefault="00947573" w:rsidP="00947573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53" w:type="dxa"/>
          </w:tcPr>
          <w:p w14:paraId="301846D8" w14:textId="77777777" w:rsidR="00947573" w:rsidRPr="00CB7269" w:rsidRDefault="00947573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року з перспективою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</w:p>
        </w:tc>
      </w:tr>
      <w:tr w:rsidR="00947573" w:rsidRPr="00CB7269" w14:paraId="08A4C344" w14:textId="77777777" w:rsidTr="00B53649">
        <w:trPr>
          <w:trHeight w:val="1264"/>
        </w:trPr>
        <w:tc>
          <w:tcPr>
            <w:tcW w:w="2761" w:type="dxa"/>
          </w:tcPr>
          <w:p w14:paraId="19033CD7" w14:textId="77777777" w:rsidR="00947573" w:rsidRPr="00CB7269" w:rsidRDefault="00947573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Комплексний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розвиток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громадського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транспорту та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інфраструктури</w:t>
            </w:r>
            <w:proofErr w:type="spellEnd"/>
          </w:p>
        </w:tc>
        <w:tc>
          <w:tcPr>
            <w:tcW w:w="1756" w:type="dxa"/>
          </w:tcPr>
          <w:p w14:paraId="2C41C55F" w14:textId="77777777" w:rsidR="00947573" w:rsidRPr="00CB7269" w:rsidRDefault="00947573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Громадський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транспорт</w:t>
            </w:r>
          </w:p>
          <w:p w14:paraId="723D8901" w14:textId="77777777" w:rsidR="00947573" w:rsidRPr="00CB7269" w:rsidRDefault="00947573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BDCDBF" w14:textId="77777777" w:rsidR="00947573" w:rsidRPr="00CB7269" w:rsidRDefault="00947573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58ADEE5" w14:textId="77777777" w:rsidR="00947573" w:rsidRPr="00CB7269" w:rsidRDefault="00947573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B95CE1C" w14:textId="77777777" w:rsidR="00947573" w:rsidRPr="00CB7269" w:rsidRDefault="00947573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10D6A0" w14:textId="77777777" w:rsidR="00947573" w:rsidRPr="00CB7269" w:rsidRDefault="00947573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A06726A" w14:textId="77777777" w:rsidR="00947573" w:rsidRPr="00CB7269" w:rsidRDefault="00947573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49" w:type="dxa"/>
          </w:tcPr>
          <w:p w14:paraId="646058D9" w14:textId="77777777" w:rsidR="00947573" w:rsidRPr="00CB7269" w:rsidRDefault="00947573" w:rsidP="00947573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придбаних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автобусів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інших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транспортних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засобів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30" w:type="dxa"/>
          </w:tcPr>
          <w:p w14:paraId="5F3D5EE9" w14:textId="77777777" w:rsidR="00947573" w:rsidRPr="00CB7269" w:rsidRDefault="00947573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61" w:type="dxa"/>
          </w:tcPr>
          <w:p w14:paraId="506F07EE" w14:textId="77777777" w:rsidR="00947573" w:rsidRPr="00CB7269" w:rsidRDefault="00584F89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353" w:type="dxa"/>
          </w:tcPr>
          <w:p w14:paraId="4E9015E5" w14:textId="77777777" w:rsidR="00947573" w:rsidRPr="00CB7269" w:rsidRDefault="00947573" w:rsidP="00CB726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року з перспективою </w:t>
            </w:r>
            <w:proofErr w:type="spellStart"/>
            <w:r w:rsidRPr="00CB72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</w:p>
        </w:tc>
      </w:tr>
      <w:tr w:rsidR="00947573" w:rsidRPr="00CB7269" w14:paraId="68415A0F" w14:textId="77777777" w:rsidTr="00B53649">
        <w:trPr>
          <w:trHeight w:val="1264"/>
        </w:trPr>
        <w:tc>
          <w:tcPr>
            <w:tcW w:w="2761" w:type="dxa"/>
          </w:tcPr>
          <w:p w14:paraId="33E3CFB6" w14:textId="77777777" w:rsidR="00947573" w:rsidRPr="0016545B" w:rsidRDefault="00947573" w:rsidP="00CB72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56" w:type="dxa"/>
          </w:tcPr>
          <w:p w14:paraId="45A441F3" w14:textId="77777777" w:rsidR="00947573" w:rsidRPr="0016545B" w:rsidRDefault="00947573" w:rsidP="00CB72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49" w:type="dxa"/>
          </w:tcPr>
          <w:p w14:paraId="4982D008" w14:textId="77777777" w:rsidR="00947573" w:rsidRDefault="00947573" w:rsidP="008153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придбаних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електомобілів</w:t>
            </w:r>
            <w:proofErr w:type="spellEnd"/>
          </w:p>
        </w:tc>
        <w:tc>
          <w:tcPr>
            <w:tcW w:w="1230" w:type="dxa"/>
          </w:tcPr>
          <w:p w14:paraId="3A73AB0F" w14:textId="77777777" w:rsidR="00947573" w:rsidRDefault="00947573" w:rsidP="00CB72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61" w:type="dxa"/>
          </w:tcPr>
          <w:p w14:paraId="0276245D" w14:textId="77777777" w:rsidR="00947573" w:rsidRDefault="00947573" w:rsidP="00CB72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353" w:type="dxa"/>
          </w:tcPr>
          <w:p w14:paraId="095DA2F6" w14:textId="77777777" w:rsidR="00947573" w:rsidRPr="00CB7269" w:rsidRDefault="00947573" w:rsidP="00CB72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року з перспективою </w:t>
            </w:r>
            <w:proofErr w:type="spellStart"/>
            <w:r w:rsidRPr="00F349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</w:p>
        </w:tc>
      </w:tr>
    </w:tbl>
    <w:p w14:paraId="2E28E61B" w14:textId="77777777" w:rsidR="008A2E61" w:rsidRDefault="008A2E61" w:rsidP="008A2E61">
      <w:pPr>
        <w:rPr>
          <w:rFonts w:ascii="Times New Roman" w:hAnsi="Times New Roman" w:cs="Times New Roman"/>
          <w:sz w:val="24"/>
          <w:szCs w:val="24"/>
        </w:rPr>
      </w:pPr>
    </w:p>
    <w:p w14:paraId="72105D3E" w14:textId="77777777" w:rsidR="005755B7" w:rsidRPr="005755B7" w:rsidRDefault="005755B7" w:rsidP="005755B7">
      <w:pPr>
        <w:rPr>
          <w:rFonts w:ascii="Times New Roman" w:hAnsi="Times New Roman" w:cs="Times New Roman"/>
          <w:b/>
          <w:sz w:val="24"/>
          <w:szCs w:val="24"/>
        </w:rPr>
      </w:pPr>
      <w:r w:rsidRPr="005755B7">
        <w:rPr>
          <w:rFonts w:ascii="Times New Roman" w:hAnsi="Times New Roman" w:cs="Times New Roman"/>
          <w:sz w:val="24"/>
          <w:szCs w:val="24"/>
        </w:rPr>
        <w:t xml:space="preserve">Галузь (сектор) для публічного інвестування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755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Громадська безпека</w:t>
      </w:r>
    </w:p>
    <w:p w14:paraId="78D5FFA4" w14:textId="77777777" w:rsidR="005755B7" w:rsidRPr="005755B7" w:rsidRDefault="005755B7" w:rsidP="005755B7">
      <w:pPr>
        <w:rPr>
          <w:rFonts w:ascii="Times New Roman" w:hAnsi="Times New Roman" w:cs="Times New Roman"/>
          <w:b/>
          <w:sz w:val="24"/>
          <w:szCs w:val="24"/>
        </w:rPr>
      </w:pPr>
      <w:r w:rsidRPr="005755B7">
        <w:rPr>
          <w:rFonts w:ascii="Times New Roman" w:hAnsi="Times New Roman" w:cs="Times New Roman"/>
          <w:sz w:val="24"/>
          <w:szCs w:val="24"/>
        </w:rPr>
        <w:t xml:space="preserve">Найменування виконавчого органу або структурного підрозділу, відповідального за галузь (сектор) для публічного інвестування)- </w:t>
      </w:r>
      <w:r w:rsidRPr="005755B7">
        <w:rPr>
          <w:rFonts w:ascii="Times New Roman" w:hAnsi="Times New Roman" w:cs="Times New Roman"/>
          <w:b/>
          <w:sz w:val="24"/>
          <w:szCs w:val="24"/>
        </w:rPr>
        <w:t>Чортківськ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5755B7">
        <w:rPr>
          <w:rFonts w:ascii="Times New Roman" w:hAnsi="Times New Roman" w:cs="Times New Roman"/>
          <w:b/>
          <w:sz w:val="24"/>
          <w:szCs w:val="24"/>
        </w:rPr>
        <w:t xml:space="preserve"> міськ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5755B7">
        <w:rPr>
          <w:rFonts w:ascii="Times New Roman" w:hAnsi="Times New Roman" w:cs="Times New Roman"/>
          <w:b/>
          <w:sz w:val="24"/>
          <w:szCs w:val="24"/>
        </w:rPr>
        <w:t xml:space="preserve"> рад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14:paraId="44BD3AFA" w14:textId="77777777" w:rsidR="005755B7" w:rsidRPr="005755B7" w:rsidRDefault="005755B7" w:rsidP="005755B7">
      <w:pPr>
        <w:rPr>
          <w:rFonts w:ascii="Times New Roman" w:hAnsi="Times New Roman" w:cs="Times New Roman"/>
          <w:sz w:val="24"/>
          <w:szCs w:val="24"/>
        </w:rPr>
      </w:pPr>
      <w:r w:rsidRPr="005755B7">
        <w:rPr>
          <w:rFonts w:ascii="Times New Roman" w:hAnsi="Times New Roman" w:cs="Times New Roman"/>
          <w:sz w:val="24"/>
          <w:szCs w:val="24"/>
        </w:rPr>
        <w:lastRenderedPageBreak/>
        <w:t>Граничний сукупний обсяг публічних інвестицій на середньостроковий період</w:t>
      </w:r>
    </w:p>
    <w:tbl>
      <w:tblPr>
        <w:tblStyle w:val="TableNormal"/>
        <w:tblW w:w="15293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1756"/>
        <w:gridCol w:w="3649"/>
        <w:gridCol w:w="1230"/>
        <w:gridCol w:w="1261"/>
        <w:gridCol w:w="4636"/>
      </w:tblGrid>
      <w:tr w:rsidR="005755B7" w:rsidRPr="005755B7" w14:paraId="33DFF7A9" w14:textId="77777777" w:rsidTr="00B53649">
        <w:trPr>
          <w:trHeight w:val="505"/>
        </w:trPr>
        <w:tc>
          <w:tcPr>
            <w:tcW w:w="2761" w:type="dxa"/>
          </w:tcPr>
          <w:p w14:paraId="2A8C612A" w14:textId="77777777" w:rsidR="005755B7" w:rsidRPr="005755B7" w:rsidRDefault="005755B7" w:rsidP="005755B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55B7">
              <w:rPr>
                <w:rFonts w:ascii="Times New Roman" w:hAnsi="Times New Roman" w:cs="Times New Roman"/>
                <w:b/>
                <w:sz w:val="24"/>
                <w:szCs w:val="24"/>
              </w:rPr>
              <w:t>Напрям</w:t>
            </w:r>
            <w:proofErr w:type="spellEnd"/>
          </w:p>
        </w:tc>
        <w:tc>
          <w:tcPr>
            <w:tcW w:w="1756" w:type="dxa"/>
          </w:tcPr>
          <w:p w14:paraId="667841A7" w14:textId="77777777" w:rsidR="005755B7" w:rsidRPr="005755B7" w:rsidRDefault="005755B7" w:rsidP="005755B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55B7">
              <w:rPr>
                <w:rFonts w:ascii="Times New Roman" w:hAnsi="Times New Roman" w:cs="Times New Roman"/>
                <w:b/>
                <w:sz w:val="24"/>
                <w:szCs w:val="24"/>
              </w:rPr>
              <w:t>Підсектор</w:t>
            </w:r>
            <w:proofErr w:type="spellEnd"/>
          </w:p>
        </w:tc>
        <w:tc>
          <w:tcPr>
            <w:tcW w:w="3649" w:type="dxa"/>
          </w:tcPr>
          <w:p w14:paraId="2E7B82C1" w14:textId="77777777" w:rsidR="005755B7" w:rsidRPr="005755B7" w:rsidRDefault="005755B7" w:rsidP="005755B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55B7">
              <w:rPr>
                <w:rFonts w:ascii="Times New Roman" w:hAnsi="Times New Roman" w:cs="Times New Roman"/>
                <w:b/>
                <w:sz w:val="24"/>
                <w:szCs w:val="24"/>
              </w:rPr>
              <w:t>Цільовий</w:t>
            </w:r>
            <w:proofErr w:type="spellEnd"/>
            <w:r w:rsidRPr="005755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55B7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1230" w:type="dxa"/>
          </w:tcPr>
          <w:p w14:paraId="5353ECD8" w14:textId="77777777" w:rsidR="005755B7" w:rsidRPr="005755B7" w:rsidRDefault="005755B7" w:rsidP="005755B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55B7">
              <w:rPr>
                <w:rFonts w:ascii="Times New Roman" w:hAnsi="Times New Roman" w:cs="Times New Roman"/>
                <w:b/>
                <w:sz w:val="24"/>
                <w:szCs w:val="24"/>
              </w:rPr>
              <w:t>Базове</w:t>
            </w:r>
            <w:proofErr w:type="spellEnd"/>
            <w:r w:rsidRPr="005755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55B7">
              <w:rPr>
                <w:rFonts w:ascii="Times New Roman" w:hAnsi="Times New Roman" w:cs="Times New Roman"/>
                <w:b/>
                <w:sz w:val="24"/>
                <w:szCs w:val="24"/>
              </w:rPr>
              <w:t>значення</w:t>
            </w:r>
            <w:proofErr w:type="spellEnd"/>
          </w:p>
        </w:tc>
        <w:tc>
          <w:tcPr>
            <w:tcW w:w="1261" w:type="dxa"/>
          </w:tcPr>
          <w:p w14:paraId="55B2064A" w14:textId="77777777" w:rsidR="005755B7" w:rsidRPr="005755B7" w:rsidRDefault="005755B7" w:rsidP="005755B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55B7">
              <w:rPr>
                <w:rFonts w:ascii="Times New Roman" w:hAnsi="Times New Roman" w:cs="Times New Roman"/>
                <w:b/>
                <w:sz w:val="24"/>
                <w:szCs w:val="24"/>
              </w:rPr>
              <w:t>Ціль</w:t>
            </w:r>
            <w:proofErr w:type="spellEnd"/>
            <w:r w:rsidRPr="005755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2028</w:t>
            </w:r>
          </w:p>
        </w:tc>
        <w:tc>
          <w:tcPr>
            <w:tcW w:w="4636" w:type="dxa"/>
          </w:tcPr>
          <w:p w14:paraId="29A82D56" w14:textId="77777777" w:rsidR="005755B7" w:rsidRPr="005755B7" w:rsidRDefault="005755B7" w:rsidP="005755B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55B7"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Стратегія</w:t>
            </w:r>
            <w:proofErr w:type="spellEnd"/>
          </w:p>
        </w:tc>
      </w:tr>
      <w:tr w:rsidR="005755B7" w:rsidRPr="005755B7" w14:paraId="04D58187" w14:textId="77777777" w:rsidTr="00B53649">
        <w:trPr>
          <w:trHeight w:val="1264"/>
        </w:trPr>
        <w:tc>
          <w:tcPr>
            <w:tcW w:w="2761" w:type="dxa"/>
          </w:tcPr>
          <w:p w14:paraId="322CE9CF" w14:textId="77777777" w:rsidR="005755B7" w:rsidRPr="005755B7" w:rsidRDefault="005755B7" w:rsidP="005755B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Громадська безпека</w:t>
            </w:r>
          </w:p>
        </w:tc>
        <w:tc>
          <w:tcPr>
            <w:tcW w:w="1756" w:type="dxa"/>
          </w:tcPr>
          <w:p w14:paraId="001274C2" w14:textId="77777777" w:rsidR="005755B7" w:rsidRPr="005755B7" w:rsidRDefault="005755B7" w:rsidP="005755B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Цивільний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захист</w:t>
            </w:r>
            <w:proofErr w:type="spellEnd"/>
          </w:p>
        </w:tc>
        <w:tc>
          <w:tcPr>
            <w:tcW w:w="3649" w:type="dxa"/>
          </w:tcPr>
          <w:p w14:paraId="5F15DFB0" w14:textId="77777777" w:rsidR="005755B7" w:rsidRPr="005755B7" w:rsidRDefault="005755B7" w:rsidP="005755B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 w:rsidRPr="0057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 оповіщення</w:t>
            </w:r>
          </w:p>
        </w:tc>
        <w:tc>
          <w:tcPr>
            <w:tcW w:w="1230" w:type="dxa"/>
          </w:tcPr>
          <w:p w14:paraId="65333908" w14:textId="77777777" w:rsidR="005755B7" w:rsidRPr="005755B7" w:rsidRDefault="005755B7" w:rsidP="005755B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61" w:type="dxa"/>
          </w:tcPr>
          <w:p w14:paraId="791FC411" w14:textId="77777777" w:rsidR="005755B7" w:rsidRPr="005755B7" w:rsidRDefault="005755B7" w:rsidP="005755B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4636" w:type="dxa"/>
          </w:tcPr>
          <w:p w14:paraId="52B1AA0C" w14:textId="77777777" w:rsidR="005755B7" w:rsidRPr="005755B7" w:rsidRDefault="005755B7" w:rsidP="005755B7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7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57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57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57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57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57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57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року з перспективою </w:t>
            </w:r>
            <w:proofErr w:type="spellStart"/>
            <w:r w:rsidRPr="005755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</w:p>
        </w:tc>
      </w:tr>
    </w:tbl>
    <w:p w14:paraId="0DD6D27E" w14:textId="77777777" w:rsidR="005755B7" w:rsidRPr="005755B7" w:rsidRDefault="005755B7" w:rsidP="008A2E6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555D2F7" w14:textId="77777777" w:rsidR="008A2E61" w:rsidRPr="008A2E61" w:rsidRDefault="008A2E61" w:rsidP="008A2E61">
      <w:pPr>
        <w:rPr>
          <w:rFonts w:ascii="Times New Roman" w:hAnsi="Times New Roman" w:cs="Times New Roman"/>
          <w:b/>
          <w:sz w:val="24"/>
          <w:szCs w:val="24"/>
        </w:rPr>
      </w:pPr>
      <w:r w:rsidRPr="008A2E61">
        <w:rPr>
          <w:rFonts w:ascii="Times New Roman" w:hAnsi="Times New Roman" w:cs="Times New Roman"/>
          <w:sz w:val="24"/>
          <w:szCs w:val="24"/>
        </w:rPr>
        <w:t xml:space="preserve">Галузь (сектор) для публічного інвестування - </w:t>
      </w:r>
      <w:r w:rsidRPr="008A2E61">
        <w:rPr>
          <w:rFonts w:ascii="Times New Roman" w:hAnsi="Times New Roman" w:cs="Times New Roman"/>
          <w:b/>
          <w:sz w:val="24"/>
          <w:szCs w:val="24"/>
        </w:rPr>
        <w:t>Енергетика</w:t>
      </w:r>
    </w:p>
    <w:p w14:paraId="488B0122" w14:textId="77777777" w:rsidR="008A2E61" w:rsidRPr="008A2E61" w:rsidRDefault="008A2E61" w:rsidP="008A2E61">
      <w:pPr>
        <w:rPr>
          <w:rFonts w:ascii="Times New Roman" w:hAnsi="Times New Roman" w:cs="Times New Roman"/>
          <w:b/>
          <w:sz w:val="24"/>
          <w:szCs w:val="24"/>
        </w:rPr>
      </w:pPr>
      <w:r w:rsidRPr="008A2E61">
        <w:rPr>
          <w:rFonts w:ascii="Times New Roman" w:hAnsi="Times New Roman" w:cs="Times New Roman"/>
          <w:sz w:val="24"/>
          <w:szCs w:val="24"/>
        </w:rPr>
        <w:t>Найменування виконавчого органу або структурного підрозділу, відповідального за галузь (сектор) для публічного інвестування)- У</w:t>
      </w:r>
      <w:r w:rsidRPr="008A2E61">
        <w:rPr>
          <w:rFonts w:ascii="Times New Roman" w:hAnsi="Times New Roman" w:cs="Times New Roman"/>
          <w:b/>
          <w:sz w:val="24"/>
          <w:szCs w:val="24"/>
        </w:rPr>
        <w:t>правління комунального господарства</w:t>
      </w:r>
      <w:r w:rsidR="0015093B">
        <w:rPr>
          <w:rFonts w:ascii="Times New Roman" w:hAnsi="Times New Roman" w:cs="Times New Roman"/>
          <w:b/>
          <w:sz w:val="24"/>
          <w:szCs w:val="24"/>
        </w:rPr>
        <w:t xml:space="preserve"> та </w:t>
      </w:r>
      <w:r w:rsidR="0015093B" w:rsidRPr="0015093B">
        <w:rPr>
          <w:rFonts w:ascii="Times New Roman" w:hAnsi="Times New Roman" w:cs="Times New Roman"/>
          <w:b/>
          <w:sz w:val="24"/>
          <w:szCs w:val="24"/>
        </w:rPr>
        <w:t>У</w:t>
      </w:r>
      <w:r w:rsidR="0015093B" w:rsidRPr="0015093B">
        <w:rPr>
          <w:rFonts w:ascii="Times New Roman" w:hAnsi="Times New Roman" w:cs="Times New Roman"/>
          <w:b/>
          <w:bCs/>
          <w:sz w:val="24"/>
          <w:szCs w:val="24"/>
        </w:rPr>
        <w:t>правління соціального захисту та охорони здоров’я</w:t>
      </w:r>
      <w:r w:rsidR="001509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2E61">
        <w:rPr>
          <w:rFonts w:ascii="Times New Roman" w:hAnsi="Times New Roman" w:cs="Times New Roman"/>
          <w:b/>
          <w:sz w:val="24"/>
          <w:szCs w:val="24"/>
        </w:rPr>
        <w:t>Чортківської міської ради</w:t>
      </w:r>
    </w:p>
    <w:p w14:paraId="17B7400F" w14:textId="77777777" w:rsidR="008A2E61" w:rsidRPr="008A2E61" w:rsidRDefault="008A2E61" w:rsidP="008A2E61">
      <w:pPr>
        <w:rPr>
          <w:rFonts w:ascii="Times New Roman" w:hAnsi="Times New Roman" w:cs="Times New Roman"/>
          <w:sz w:val="24"/>
          <w:szCs w:val="24"/>
        </w:rPr>
      </w:pPr>
      <w:r w:rsidRPr="008A2E61">
        <w:rPr>
          <w:rFonts w:ascii="Times New Roman" w:hAnsi="Times New Roman" w:cs="Times New Roman"/>
          <w:sz w:val="24"/>
          <w:szCs w:val="24"/>
        </w:rPr>
        <w:t>Граничний сукупний обсяг публічних інвестицій на середньостроковий період</w:t>
      </w:r>
    </w:p>
    <w:tbl>
      <w:tblPr>
        <w:tblStyle w:val="TableNormal"/>
        <w:tblW w:w="15293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1959"/>
        <w:gridCol w:w="3649"/>
        <w:gridCol w:w="1230"/>
        <w:gridCol w:w="1261"/>
        <w:gridCol w:w="4433"/>
      </w:tblGrid>
      <w:tr w:rsidR="00584F89" w:rsidRPr="008A2E61" w14:paraId="77B9041C" w14:textId="77777777" w:rsidTr="00031E58">
        <w:trPr>
          <w:trHeight w:val="505"/>
        </w:trPr>
        <w:tc>
          <w:tcPr>
            <w:tcW w:w="2761" w:type="dxa"/>
          </w:tcPr>
          <w:p w14:paraId="6C213698" w14:textId="77777777" w:rsidR="00584F89" w:rsidRPr="008A2E61" w:rsidRDefault="00584F89" w:rsidP="008A2E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Напрям</w:t>
            </w:r>
            <w:proofErr w:type="spellEnd"/>
          </w:p>
        </w:tc>
        <w:tc>
          <w:tcPr>
            <w:tcW w:w="1959" w:type="dxa"/>
          </w:tcPr>
          <w:p w14:paraId="5138596F" w14:textId="77777777" w:rsidR="00584F89" w:rsidRPr="008A2E61" w:rsidRDefault="00584F89" w:rsidP="008A2E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Підсектор</w:t>
            </w:r>
            <w:proofErr w:type="spellEnd"/>
          </w:p>
        </w:tc>
        <w:tc>
          <w:tcPr>
            <w:tcW w:w="3649" w:type="dxa"/>
          </w:tcPr>
          <w:p w14:paraId="79CBC6AC" w14:textId="77777777" w:rsidR="00584F89" w:rsidRPr="008A2E61" w:rsidRDefault="00584F89" w:rsidP="008A2E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Цільовий</w:t>
            </w:r>
            <w:proofErr w:type="spellEnd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1230" w:type="dxa"/>
          </w:tcPr>
          <w:p w14:paraId="19919C0A" w14:textId="77777777" w:rsidR="00584F89" w:rsidRPr="008A2E61" w:rsidRDefault="00584F89" w:rsidP="008A2E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Базове</w:t>
            </w:r>
            <w:proofErr w:type="spellEnd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значення</w:t>
            </w:r>
            <w:proofErr w:type="spellEnd"/>
          </w:p>
        </w:tc>
        <w:tc>
          <w:tcPr>
            <w:tcW w:w="1261" w:type="dxa"/>
          </w:tcPr>
          <w:p w14:paraId="021BE050" w14:textId="77777777" w:rsidR="00584F89" w:rsidRPr="008A2E61" w:rsidRDefault="00584F89" w:rsidP="008A2E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Ціль</w:t>
            </w:r>
            <w:proofErr w:type="spellEnd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2028</w:t>
            </w:r>
          </w:p>
        </w:tc>
        <w:tc>
          <w:tcPr>
            <w:tcW w:w="4433" w:type="dxa"/>
          </w:tcPr>
          <w:p w14:paraId="027904C7" w14:textId="77777777" w:rsidR="00584F89" w:rsidRPr="008A2E61" w:rsidRDefault="00584F89" w:rsidP="008A2E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Стратегія</w:t>
            </w:r>
            <w:proofErr w:type="spellEnd"/>
          </w:p>
        </w:tc>
      </w:tr>
      <w:tr w:rsidR="00584F89" w:rsidRPr="008A2E61" w14:paraId="69CB3221" w14:textId="77777777" w:rsidTr="00031E58">
        <w:trPr>
          <w:trHeight w:val="1264"/>
        </w:trPr>
        <w:tc>
          <w:tcPr>
            <w:tcW w:w="2761" w:type="dxa"/>
          </w:tcPr>
          <w:p w14:paraId="0FDF9165" w14:textId="77777777" w:rsidR="00584F89" w:rsidRPr="008A2E61" w:rsidRDefault="00584F89" w:rsidP="008A2E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4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Будівництво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потужностей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сонячних електростанцій</w:t>
            </w:r>
          </w:p>
        </w:tc>
        <w:tc>
          <w:tcPr>
            <w:tcW w:w="1959" w:type="dxa"/>
          </w:tcPr>
          <w:p w14:paraId="0ED978D5" w14:textId="77777777" w:rsidR="00584F89" w:rsidRPr="008A2E61" w:rsidRDefault="00584F89" w:rsidP="008A2E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Відновлювальні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джерела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енергії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альтернативні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види</w:t>
            </w:r>
            <w:proofErr w:type="spellEnd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654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палива</w:t>
            </w:r>
            <w:proofErr w:type="spellEnd"/>
          </w:p>
        </w:tc>
        <w:tc>
          <w:tcPr>
            <w:tcW w:w="3649" w:type="dxa"/>
          </w:tcPr>
          <w:p w14:paraId="47FD2C24" w14:textId="77777777" w:rsidR="00584F89" w:rsidRDefault="00584F89" w:rsidP="008A2E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9333B9" w14:textId="77777777" w:rsidR="00584F89" w:rsidRPr="008A2E61" w:rsidRDefault="00584F89" w:rsidP="008A2E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збудованих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сонячних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електростанцій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10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910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об`єктах</w:t>
            </w:r>
            <w:proofErr w:type="spellEnd"/>
            <w:r w:rsidRPr="00910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0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водопровідно-каналізаційного</w:t>
            </w:r>
            <w:proofErr w:type="spellEnd"/>
            <w:r w:rsidRPr="00910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0D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господарства</w:t>
            </w:r>
            <w:proofErr w:type="spellEnd"/>
          </w:p>
        </w:tc>
        <w:tc>
          <w:tcPr>
            <w:tcW w:w="1230" w:type="dxa"/>
          </w:tcPr>
          <w:p w14:paraId="68342775" w14:textId="77777777" w:rsidR="00584F89" w:rsidRPr="005663BF" w:rsidRDefault="00584F89" w:rsidP="005663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22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61" w:type="dxa"/>
          </w:tcPr>
          <w:p w14:paraId="33DA98E2" w14:textId="77777777" w:rsidR="00584F89" w:rsidRPr="00584F89" w:rsidRDefault="00584F89" w:rsidP="00584F89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4433" w:type="dxa"/>
          </w:tcPr>
          <w:p w14:paraId="6427E6B9" w14:textId="77777777" w:rsidR="00584F89" w:rsidRPr="008A2E61" w:rsidRDefault="00584F89" w:rsidP="008A2E6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Чортківської</w:t>
            </w:r>
            <w:proofErr w:type="spellEnd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2027 року з перспективою </w:t>
            </w:r>
            <w:proofErr w:type="spellStart"/>
            <w:r w:rsidRPr="008A2E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продовження</w:t>
            </w:r>
            <w:proofErr w:type="spellEnd"/>
          </w:p>
        </w:tc>
      </w:tr>
    </w:tbl>
    <w:p w14:paraId="334EFD8C" w14:textId="77777777" w:rsidR="00584F89" w:rsidRPr="008A2E61" w:rsidRDefault="00584F89" w:rsidP="008A2E61">
      <w:pPr>
        <w:rPr>
          <w:rFonts w:ascii="Times New Roman" w:hAnsi="Times New Roman" w:cs="Times New Roman"/>
          <w:sz w:val="24"/>
          <w:szCs w:val="24"/>
        </w:rPr>
      </w:pPr>
    </w:p>
    <w:p w14:paraId="7861AA5D" w14:textId="77777777" w:rsidR="003E1929" w:rsidRPr="008A2E61" w:rsidRDefault="003E1929" w:rsidP="003E1929">
      <w:pPr>
        <w:rPr>
          <w:rFonts w:ascii="Times New Roman" w:hAnsi="Times New Roman" w:cs="Times New Roman"/>
          <w:b/>
          <w:sz w:val="24"/>
          <w:szCs w:val="24"/>
        </w:rPr>
      </w:pPr>
      <w:r w:rsidRPr="008A2E61">
        <w:rPr>
          <w:rFonts w:ascii="Times New Roman" w:hAnsi="Times New Roman" w:cs="Times New Roman"/>
          <w:sz w:val="24"/>
          <w:szCs w:val="24"/>
        </w:rPr>
        <w:t xml:space="preserve">Галузь (сектор) для публічного інвестування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A2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Спорт та фізичне виховання</w:t>
      </w:r>
    </w:p>
    <w:p w14:paraId="55D1AF10" w14:textId="77777777" w:rsidR="003E1929" w:rsidRPr="008A2E61" w:rsidRDefault="003E1929" w:rsidP="003E1929">
      <w:pPr>
        <w:rPr>
          <w:rFonts w:ascii="Times New Roman" w:hAnsi="Times New Roman" w:cs="Times New Roman"/>
          <w:b/>
          <w:sz w:val="24"/>
          <w:szCs w:val="24"/>
        </w:rPr>
      </w:pPr>
      <w:r w:rsidRPr="008A2E61">
        <w:rPr>
          <w:rFonts w:ascii="Times New Roman" w:hAnsi="Times New Roman" w:cs="Times New Roman"/>
          <w:sz w:val="24"/>
          <w:szCs w:val="24"/>
        </w:rPr>
        <w:t>Найменування виконавчого органу або структурного підрозділу, відповідального за галузь (сектор) для публічного інвестування)- У</w:t>
      </w:r>
      <w:r w:rsidRPr="008A2E61">
        <w:rPr>
          <w:rFonts w:ascii="Times New Roman" w:hAnsi="Times New Roman" w:cs="Times New Roman"/>
          <w:b/>
          <w:sz w:val="24"/>
          <w:szCs w:val="24"/>
        </w:rPr>
        <w:t>правління комунального господарства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та </w:t>
      </w:r>
      <w:r w:rsidRPr="003E1929">
        <w:rPr>
          <w:rFonts w:ascii="Times New Roman" w:hAnsi="Times New Roman" w:cs="Times New Roman"/>
          <w:b/>
          <w:sz w:val="24"/>
          <w:szCs w:val="24"/>
        </w:rPr>
        <w:t>Управління освіти, молоді та спорту</w:t>
      </w:r>
      <w:r w:rsidRPr="008A2E61">
        <w:rPr>
          <w:rFonts w:ascii="Times New Roman" w:hAnsi="Times New Roman" w:cs="Times New Roman"/>
          <w:b/>
          <w:sz w:val="24"/>
          <w:szCs w:val="24"/>
        </w:rPr>
        <w:t xml:space="preserve"> Чортківської міської ради</w:t>
      </w:r>
    </w:p>
    <w:p w14:paraId="6835EDA0" w14:textId="77777777" w:rsidR="003E1929" w:rsidRDefault="003E1929" w:rsidP="003E1929">
      <w:pPr>
        <w:rPr>
          <w:rFonts w:ascii="Times New Roman" w:hAnsi="Times New Roman" w:cs="Times New Roman"/>
          <w:sz w:val="24"/>
          <w:szCs w:val="24"/>
        </w:rPr>
      </w:pPr>
      <w:r w:rsidRPr="008A2E61">
        <w:rPr>
          <w:rFonts w:ascii="Times New Roman" w:hAnsi="Times New Roman" w:cs="Times New Roman"/>
          <w:sz w:val="24"/>
          <w:szCs w:val="24"/>
        </w:rPr>
        <w:t>Граничний сукупний обсяг публічних інвестицій на середньостроковий період</w:t>
      </w:r>
    </w:p>
    <w:tbl>
      <w:tblPr>
        <w:tblStyle w:val="TableNormal"/>
        <w:tblW w:w="15293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1959"/>
        <w:gridCol w:w="3649"/>
        <w:gridCol w:w="1230"/>
        <w:gridCol w:w="1261"/>
        <w:gridCol w:w="4433"/>
      </w:tblGrid>
      <w:tr w:rsidR="00584F89" w:rsidRPr="008A2E61" w14:paraId="2CFA7A17" w14:textId="77777777" w:rsidTr="00031E58">
        <w:trPr>
          <w:trHeight w:val="505"/>
        </w:trPr>
        <w:tc>
          <w:tcPr>
            <w:tcW w:w="2761" w:type="dxa"/>
          </w:tcPr>
          <w:p w14:paraId="77E9F3C8" w14:textId="77777777" w:rsidR="00584F89" w:rsidRPr="008A2E61" w:rsidRDefault="00584F89" w:rsidP="005663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Напрям</w:t>
            </w:r>
            <w:proofErr w:type="spellEnd"/>
          </w:p>
        </w:tc>
        <w:tc>
          <w:tcPr>
            <w:tcW w:w="1959" w:type="dxa"/>
          </w:tcPr>
          <w:p w14:paraId="653A25A2" w14:textId="77777777" w:rsidR="00584F89" w:rsidRPr="008A2E61" w:rsidRDefault="00584F89" w:rsidP="005663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Підсектор</w:t>
            </w:r>
            <w:proofErr w:type="spellEnd"/>
          </w:p>
        </w:tc>
        <w:tc>
          <w:tcPr>
            <w:tcW w:w="3649" w:type="dxa"/>
          </w:tcPr>
          <w:p w14:paraId="02C299F0" w14:textId="77777777" w:rsidR="00584F89" w:rsidRPr="008A2E61" w:rsidRDefault="00584F89" w:rsidP="005663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Цільовий</w:t>
            </w:r>
            <w:proofErr w:type="spellEnd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1230" w:type="dxa"/>
          </w:tcPr>
          <w:p w14:paraId="7E9836BE" w14:textId="77777777" w:rsidR="00584F89" w:rsidRPr="008A2E61" w:rsidRDefault="00584F89" w:rsidP="005663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Базове</w:t>
            </w:r>
            <w:proofErr w:type="spellEnd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значення</w:t>
            </w:r>
            <w:proofErr w:type="spellEnd"/>
          </w:p>
        </w:tc>
        <w:tc>
          <w:tcPr>
            <w:tcW w:w="1261" w:type="dxa"/>
          </w:tcPr>
          <w:p w14:paraId="30791DD3" w14:textId="77777777" w:rsidR="00584F89" w:rsidRPr="008A2E61" w:rsidRDefault="00584F89" w:rsidP="005663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Ціль</w:t>
            </w:r>
            <w:proofErr w:type="spellEnd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2028</w:t>
            </w:r>
          </w:p>
        </w:tc>
        <w:tc>
          <w:tcPr>
            <w:tcW w:w="4433" w:type="dxa"/>
          </w:tcPr>
          <w:p w14:paraId="3179E95E" w14:textId="77777777" w:rsidR="00584F89" w:rsidRPr="008A2E61" w:rsidRDefault="00584F89" w:rsidP="005663BF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E61"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Стратегія</w:t>
            </w:r>
            <w:proofErr w:type="spellEnd"/>
          </w:p>
        </w:tc>
      </w:tr>
      <w:tr w:rsidR="00584F89" w:rsidRPr="008A2E61" w14:paraId="1EFCF9C5" w14:textId="77777777" w:rsidTr="00031E58">
        <w:trPr>
          <w:trHeight w:val="1264"/>
        </w:trPr>
        <w:tc>
          <w:tcPr>
            <w:tcW w:w="2761" w:type="dxa"/>
          </w:tcPr>
          <w:p w14:paraId="202A8E03" w14:textId="77777777" w:rsidR="00584F89" w:rsidRPr="00283E6B" w:rsidRDefault="00584F89" w:rsidP="005663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3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Розвиток мережі баз олімпійської, </w:t>
            </w:r>
            <w:proofErr w:type="spellStart"/>
            <w:r w:rsidRPr="00283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паралімпійської</w:t>
            </w:r>
            <w:proofErr w:type="spellEnd"/>
            <w:r w:rsidRPr="00283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283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дефлімпійської</w:t>
            </w:r>
            <w:proofErr w:type="spellEnd"/>
            <w:r w:rsidRPr="00283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підготовки для проведення всеукраїнських і міжнародних спортивних змагань та забезпечення навчально-тренувального процесу</w:t>
            </w:r>
          </w:p>
        </w:tc>
        <w:tc>
          <w:tcPr>
            <w:tcW w:w="1959" w:type="dxa"/>
          </w:tcPr>
          <w:p w14:paraId="1B96D1C6" w14:textId="77777777" w:rsidR="00584F89" w:rsidRPr="00283E6B" w:rsidRDefault="00584F89" w:rsidP="0056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E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 та фізичне виховання</w:t>
            </w:r>
          </w:p>
        </w:tc>
        <w:tc>
          <w:tcPr>
            <w:tcW w:w="3649" w:type="dxa"/>
          </w:tcPr>
          <w:p w14:paraId="03FA53C1" w14:textId="77777777" w:rsidR="00584F89" w:rsidRPr="0015093B" w:rsidRDefault="00584F89" w:rsidP="005663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новозбудованих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відремонтованих ) спортзалів </w:t>
            </w:r>
          </w:p>
        </w:tc>
        <w:tc>
          <w:tcPr>
            <w:tcW w:w="1230" w:type="dxa"/>
          </w:tcPr>
          <w:p w14:paraId="356BB6C8" w14:textId="77777777" w:rsidR="00584F89" w:rsidRPr="0015093B" w:rsidRDefault="00584F89" w:rsidP="005663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1" w:type="dxa"/>
          </w:tcPr>
          <w:p w14:paraId="004FDBD2" w14:textId="77777777" w:rsidR="00584F89" w:rsidRPr="0015093B" w:rsidRDefault="00584F89" w:rsidP="005663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433" w:type="dxa"/>
          </w:tcPr>
          <w:p w14:paraId="12B0AD81" w14:textId="77777777" w:rsidR="00584F89" w:rsidRPr="008A2E61" w:rsidRDefault="00584F89" w:rsidP="005663B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Стратегія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Тернопільської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 w:rsidRPr="001509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2021-2027 роки</w:t>
            </w:r>
          </w:p>
        </w:tc>
      </w:tr>
    </w:tbl>
    <w:p w14:paraId="6A06BC7B" w14:textId="77777777" w:rsidR="003E1929" w:rsidRPr="008A2E61" w:rsidRDefault="003E1929" w:rsidP="003E1929">
      <w:pPr>
        <w:rPr>
          <w:rFonts w:ascii="Times New Roman" w:hAnsi="Times New Roman" w:cs="Times New Roman"/>
          <w:sz w:val="24"/>
          <w:szCs w:val="24"/>
        </w:rPr>
      </w:pPr>
    </w:p>
    <w:p w14:paraId="1F79BCC3" w14:textId="77777777" w:rsidR="003E1929" w:rsidRDefault="003E1929" w:rsidP="003E1929">
      <w:pPr>
        <w:rPr>
          <w:rFonts w:ascii="Times New Roman" w:hAnsi="Times New Roman" w:cs="Times New Roman"/>
          <w:sz w:val="24"/>
          <w:szCs w:val="24"/>
        </w:rPr>
      </w:pPr>
    </w:p>
    <w:p w14:paraId="1C4B44E8" w14:textId="77777777" w:rsidR="003E1929" w:rsidRPr="008A2E61" w:rsidRDefault="003E1929" w:rsidP="003E1929">
      <w:pPr>
        <w:rPr>
          <w:rFonts w:ascii="Times New Roman" w:hAnsi="Times New Roman" w:cs="Times New Roman"/>
          <w:sz w:val="24"/>
          <w:szCs w:val="24"/>
        </w:rPr>
      </w:pPr>
    </w:p>
    <w:p w14:paraId="0E9F3760" w14:textId="77777777" w:rsidR="00CB7269" w:rsidRPr="00CB7269" w:rsidRDefault="00CB7269" w:rsidP="00CB7269">
      <w:pPr>
        <w:rPr>
          <w:rFonts w:ascii="Times New Roman" w:hAnsi="Times New Roman" w:cs="Times New Roman"/>
          <w:sz w:val="24"/>
          <w:szCs w:val="24"/>
        </w:rPr>
      </w:pPr>
    </w:p>
    <w:p w14:paraId="0D1C0F1B" w14:textId="77777777" w:rsidR="00CB7269" w:rsidRPr="00CB7269" w:rsidRDefault="00CB7269" w:rsidP="00CB7269">
      <w:pPr>
        <w:rPr>
          <w:rFonts w:ascii="Times New Roman" w:hAnsi="Times New Roman" w:cs="Times New Roman"/>
          <w:sz w:val="24"/>
          <w:szCs w:val="24"/>
        </w:rPr>
      </w:pPr>
    </w:p>
    <w:p w14:paraId="087C3F40" w14:textId="77777777" w:rsidR="00CB7269" w:rsidRPr="00CB7269" w:rsidRDefault="00CB7269" w:rsidP="00CB7269">
      <w:pPr>
        <w:rPr>
          <w:rFonts w:ascii="Times New Roman" w:hAnsi="Times New Roman" w:cs="Times New Roman"/>
          <w:sz w:val="24"/>
          <w:szCs w:val="24"/>
        </w:rPr>
      </w:pPr>
    </w:p>
    <w:p w14:paraId="219335D2" w14:textId="77777777" w:rsidR="00CB7269" w:rsidRPr="00CB7269" w:rsidRDefault="00CB7269" w:rsidP="00CB7269">
      <w:pPr>
        <w:rPr>
          <w:rFonts w:ascii="Times New Roman" w:hAnsi="Times New Roman" w:cs="Times New Roman"/>
          <w:sz w:val="24"/>
          <w:szCs w:val="24"/>
        </w:rPr>
      </w:pPr>
    </w:p>
    <w:p w14:paraId="27847C47" w14:textId="77777777" w:rsidR="00CB7269" w:rsidRPr="00CB7269" w:rsidRDefault="00CB7269" w:rsidP="00CB7269">
      <w:pPr>
        <w:rPr>
          <w:rFonts w:ascii="Times New Roman" w:hAnsi="Times New Roman" w:cs="Times New Roman"/>
          <w:sz w:val="24"/>
          <w:szCs w:val="24"/>
        </w:rPr>
      </w:pPr>
    </w:p>
    <w:p w14:paraId="20A0721B" w14:textId="77777777" w:rsidR="005B5329" w:rsidRPr="005B5329" w:rsidRDefault="005B5329" w:rsidP="005B5329">
      <w:pPr>
        <w:rPr>
          <w:rFonts w:ascii="Times New Roman" w:hAnsi="Times New Roman" w:cs="Times New Roman"/>
          <w:sz w:val="24"/>
          <w:szCs w:val="24"/>
        </w:rPr>
      </w:pPr>
    </w:p>
    <w:p w14:paraId="46464622" w14:textId="77777777" w:rsidR="005B5329" w:rsidRPr="003E1929" w:rsidRDefault="005B5329" w:rsidP="005B5329">
      <w:pPr>
        <w:rPr>
          <w:rFonts w:ascii="Times New Roman" w:hAnsi="Times New Roman" w:cs="Times New Roman"/>
          <w:sz w:val="24"/>
          <w:szCs w:val="24"/>
        </w:rPr>
      </w:pPr>
      <w:r w:rsidRPr="005B5329">
        <w:rPr>
          <w:rFonts w:ascii="Times New Roman" w:hAnsi="Times New Roman" w:cs="Times New Roman"/>
          <w:sz w:val="24"/>
          <w:szCs w:val="24"/>
        </w:rPr>
        <w:tab/>
      </w:r>
    </w:p>
    <w:p w14:paraId="10FD5567" w14:textId="77777777" w:rsidR="00DD0212" w:rsidRPr="003E1929" w:rsidRDefault="00DD0212" w:rsidP="00DD0212">
      <w:pPr>
        <w:rPr>
          <w:rFonts w:ascii="Times New Roman" w:hAnsi="Times New Roman" w:cs="Times New Roman"/>
          <w:sz w:val="24"/>
          <w:szCs w:val="24"/>
        </w:rPr>
      </w:pPr>
    </w:p>
    <w:p w14:paraId="61C21C18" w14:textId="77777777" w:rsidR="00DD0212" w:rsidRPr="00662557" w:rsidRDefault="00DD0212" w:rsidP="00DD0212">
      <w:pPr>
        <w:widowControl w:val="0"/>
        <w:autoSpaceDE w:val="0"/>
        <w:autoSpaceDN w:val="0"/>
        <w:spacing w:after="0" w:line="240" w:lineRule="auto"/>
        <w:ind w:left="1" w:right="3436"/>
        <w:rPr>
          <w:rFonts w:ascii="Times New Roman" w:eastAsia="Times New Roman" w:hAnsi="Times New Roman" w:cs="Times New Roman"/>
          <w:sz w:val="24"/>
          <w:szCs w:val="24"/>
        </w:rPr>
      </w:pPr>
    </w:p>
    <w:p w14:paraId="6EBCB017" w14:textId="77777777" w:rsidR="005663BF" w:rsidRPr="003E1929" w:rsidRDefault="005663BF">
      <w:pPr>
        <w:rPr>
          <w:rFonts w:ascii="Times New Roman" w:hAnsi="Times New Roman" w:cs="Times New Roman"/>
          <w:sz w:val="24"/>
          <w:szCs w:val="24"/>
        </w:rPr>
      </w:pPr>
    </w:p>
    <w:sectPr w:rsidR="005663BF" w:rsidRPr="003E1929" w:rsidSect="007A4607">
      <w:pgSz w:w="16838" w:h="11906" w:orient="landscape"/>
      <w:pgMar w:top="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13164" w14:textId="77777777" w:rsidR="006C4F1B" w:rsidRDefault="006C4F1B">
      <w:pPr>
        <w:spacing w:after="0" w:line="240" w:lineRule="auto"/>
      </w:pPr>
      <w:r>
        <w:separator/>
      </w:r>
    </w:p>
  </w:endnote>
  <w:endnote w:type="continuationSeparator" w:id="0">
    <w:p w14:paraId="6C72678E" w14:textId="77777777" w:rsidR="006C4F1B" w:rsidRDefault="006C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D337" w14:textId="77777777" w:rsidR="006C4F1B" w:rsidRDefault="006C4F1B">
      <w:pPr>
        <w:spacing w:after="0" w:line="240" w:lineRule="auto"/>
      </w:pPr>
      <w:r>
        <w:separator/>
      </w:r>
    </w:p>
  </w:footnote>
  <w:footnote w:type="continuationSeparator" w:id="0">
    <w:p w14:paraId="4CA6B154" w14:textId="77777777" w:rsidR="006C4F1B" w:rsidRDefault="006C4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44E9F" w14:textId="77777777" w:rsidR="00F907BF" w:rsidRDefault="00F907BF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15AB7E7" wp14:editId="304DE379">
              <wp:simplePos x="0" y="0"/>
              <wp:positionH relativeFrom="page">
                <wp:posOffset>5257800</wp:posOffset>
              </wp:positionH>
              <wp:positionV relativeFrom="page">
                <wp:posOffset>173477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1C6888" w14:textId="77777777" w:rsidR="00F907BF" w:rsidRDefault="00F907BF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31E58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62CE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4pt;margin-top:13.65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" filled="f" stroked="f">
              <v:path arrowok="t"/>
              <v:textbox inset="0,0,0,0">
                <w:txbxContent>
                  <w:p w:rsidR="00F907BF" w:rsidRDefault="00F907BF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31E58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3F"/>
    <w:rsid w:val="000029D1"/>
    <w:rsid w:val="00031E58"/>
    <w:rsid w:val="000A729E"/>
    <w:rsid w:val="000F7AE6"/>
    <w:rsid w:val="00147FCA"/>
    <w:rsid w:val="0015093B"/>
    <w:rsid w:val="001512A7"/>
    <w:rsid w:val="0016545B"/>
    <w:rsid w:val="00196708"/>
    <w:rsid w:val="00200BA1"/>
    <w:rsid w:val="00283E6B"/>
    <w:rsid w:val="003E1929"/>
    <w:rsid w:val="004079F5"/>
    <w:rsid w:val="004F5C32"/>
    <w:rsid w:val="0055182D"/>
    <w:rsid w:val="005663BF"/>
    <w:rsid w:val="005755B7"/>
    <w:rsid w:val="00584F89"/>
    <w:rsid w:val="00592D48"/>
    <w:rsid w:val="005B5329"/>
    <w:rsid w:val="005C22A5"/>
    <w:rsid w:val="00637B48"/>
    <w:rsid w:val="00662557"/>
    <w:rsid w:val="006C4F1B"/>
    <w:rsid w:val="006E02E1"/>
    <w:rsid w:val="00735A3F"/>
    <w:rsid w:val="00735D8C"/>
    <w:rsid w:val="00787858"/>
    <w:rsid w:val="00793DCC"/>
    <w:rsid w:val="007A4607"/>
    <w:rsid w:val="007C7C45"/>
    <w:rsid w:val="007E5004"/>
    <w:rsid w:val="0081513E"/>
    <w:rsid w:val="008153FF"/>
    <w:rsid w:val="00885DAC"/>
    <w:rsid w:val="008A2E61"/>
    <w:rsid w:val="008C4D11"/>
    <w:rsid w:val="00910D5E"/>
    <w:rsid w:val="00932326"/>
    <w:rsid w:val="00947573"/>
    <w:rsid w:val="0097757F"/>
    <w:rsid w:val="00985959"/>
    <w:rsid w:val="009B7F6E"/>
    <w:rsid w:val="009F513A"/>
    <w:rsid w:val="00B4790E"/>
    <w:rsid w:val="00B53649"/>
    <w:rsid w:val="00B57A3B"/>
    <w:rsid w:val="00BA38D2"/>
    <w:rsid w:val="00C3240D"/>
    <w:rsid w:val="00C42082"/>
    <w:rsid w:val="00C93248"/>
    <w:rsid w:val="00CB7269"/>
    <w:rsid w:val="00CD573D"/>
    <w:rsid w:val="00CE6020"/>
    <w:rsid w:val="00D452C4"/>
    <w:rsid w:val="00D716E7"/>
    <w:rsid w:val="00D72294"/>
    <w:rsid w:val="00DD0212"/>
    <w:rsid w:val="00E6213A"/>
    <w:rsid w:val="00E81F10"/>
    <w:rsid w:val="00E838D6"/>
    <w:rsid w:val="00F0075A"/>
    <w:rsid w:val="00F3495F"/>
    <w:rsid w:val="00F65126"/>
    <w:rsid w:val="00F7015B"/>
    <w:rsid w:val="00F907BF"/>
    <w:rsid w:val="00F9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D9B1"/>
  <w15:chartTrackingRefBased/>
  <w15:docId w15:val="{56882B92-5E35-46E3-A409-8BF830AC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59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35A3F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735A3F"/>
  </w:style>
  <w:style w:type="table" w:customStyle="1" w:styleId="TableNormal">
    <w:name w:val="Table Normal"/>
    <w:uiPriority w:val="2"/>
    <w:semiHidden/>
    <w:unhideWhenUsed/>
    <w:qFormat/>
    <w:rsid w:val="00735A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62557"/>
    <w:pPr>
      <w:widowControl w:val="0"/>
      <w:autoSpaceDE w:val="0"/>
      <w:autoSpaceDN w:val="0"/>
      <w:spacing w:after="0" w:line="240" w:lineRule="auto"/>
      <w:ind w:left="10"/>
      <w:jc w:val="center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32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3240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859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6551</Words>
  <Characters>3735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Черемшинська</cp:lastModifiedBy>
  <cp:revision>2</cp:revision>
  <cp:lastPrinted>2025-09-09T12:56:00Z</cp:lastPrinted>
  <dcterms:created xsi:type="dcterms:W3CDTF">2025-09-10T08:11:00Z</dcterms:created>
  <dcterms:modified xsi:type="dcterms:W3CDTF">2025-09-10T08:11:00Z</dcterms:modified>
</cp:coreProperties>
</file>