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80" w:rsidRPr="00284387" w:rsidRDefault="00D52C80" w:rsidP="00D52C80">
      <w:pPr>
        <w:pStyle w:val="Default"/>
        <w:tabs>
          <w:tab w:val="left" w:pos="372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284387">
        <w:rPr>
          <w:b/>
          <w:sz w:val="28"/>
          <w:szCs w:val="28"/>
        </w:rPr>
        <w:t xml:space="preserve">Додаток </w:t>
      </w:r>
      <w:r w:rsidRPr="00284387">
        <w:rPr>
          <w:b/>
          <w:sz w:val="28"/>
          <w:szCs w:val="28"/>
          <w:lang w:val="ru-RU"/>
        </w:rPr>
        <w:t>3</w:t>
      </w:r>
    </w:p>
    <w:p w:rsidR="00D52C80" w:rsidRPr="00284387" w:rsidRDefault="00D52C80" w:rsidP="00D52C80">
      <w:pPr>
        <w:pStyle w:val="Default"/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284387">
        <w:rPr>
          <w:b/>
          <w:sz w:val="28"/>
          <w:szCs w:val="28"/>
        </w:rPr>
        <w:t xml:space="preserve">до рішення міської ради </w:t>
      </w:r>
    </w:p>
    <w:p w:rsidR="00D52C80" w:rsidRPr="00284387" w:rsidRDefault="00D52C80" w:rsidP="00D52C80">
      <w:pPr>
        <w:pStyle w:val="Default"/>
        <w:tabs>
          <w:tab w:val="left" w:pos="3720"/>
        </w:tabs>
        <w:ind w:left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284387">
        <w:rPr>
          <w:b/>
          <w:sz w:val="28"/>
          <w:szCs w:val="28"/>
        </w:rPr>
        <w:t>від 21 березня 2019 року №1443</w:t>
      </w:r>
    </w:p>
    <w:p w:rsidR="00D52C80" w:rsidRPr="00284387" w:rsidRDefault="00D52C80" w:rsidP="00D52C80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ru-RU" w:eastAsia="ko-KR"/>
        </w:rPr>
      </w:pPr>
    </w:p>
    <w:p w:rsidR="00D52C80" w:rsidRPr="002D1C98" w:rsidRDefault="00D52C80" w:rsidP="00D52C80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ru-RU" w:eastAsia="ko-KR"/>
        </w:rPr>
      </w:pPr>
      <w:proofErr w:type="spellStart"/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ru-RU" w:eastAsia="ko-KR"/>
        </w:rPr>
        <w:t>Перелік</w:t>
      </w:r>
      <w:proofErr w:type="spellEnd"/>
    </w:p>
    <w:p w:rsidR="00D52C80" w:rsidRDefault="00D52C80" w:rsidP="00D52C80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D52C80" w:rsidRPr="006411A3" w:rsidRDefault="00D52C80" w:rsidP="00D52C80">
      <w:pPr>
        <w:shd w:val="clear" w:color="auto" w:fill="FFFFFF"/>
        <w:spacing w:after="0" w:line="240" w:lineRule="auto"/>
        <w:jc w:val="center"/>
        <w:rPr>
          <w:rFonts w:ascii="Arial" w:eastAsia="Batang" w:hAnsi="Arial" w:cs="Arial"/>
          <w:color w:val="000000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 xml:space="preserve"> майна </w:t>
      </w:r>
      <w:proofErr w:type="spellStart"/>
      <w:r w:rsidRPr="006411A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Чор</w:t>
      </w: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тківської</w:t>
      </w:r>
      <w:proofErr w:type="spellEnd"/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 xml:space="preserve"> загальноосвітньої школи</w:t>
      </w:r>
      <w:r w:rsidRPr="006411A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br/>
        <w:t>І-ІІІ ступенів № 7  м.</w:t>
      </w: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Pr="006411A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Чортків, вул.</w:t>
      </w:r>
      <w:r w:rsidRPr="002D1C9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 xml:space="preserve"> Т</w:t>
      </w: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 xml:space="preserve">араса </w:t>
      </w:r>
      <w:r w:rsidRPr="006411A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Шевченка,25</w:t>
      </w: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 xml:space="preserve"> прийнятого в комунальну власність  територіальної громади м. Чорткова</w:t>
      </w:r>
    </w:p>
    <w:p w:rsidR="00D52C80" w:rsidRPr="006411A3" w:rsidRDefault="00D52C80" w:rsidP="00D52C80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p w:rsidR="00D52C80" w:rsidRPr="006411A3" w:rsidRDefault="00D52C80" w:rsidP="00D52C80">
      <w:pPr>
        <w:shd w:val="clear" w:color="auto" w:fill="FFFFFF"/>
        <w:spacing w:after="0" w:line="240" w:lineRule="auto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tbl>
      <w:tblPr>
        <w:tblW w:w="9889" w:type="dxa"/>
        <w:shd w:val="clear" w:color="auto" w:fill="FFFFFF"/>
        <w:tblCellMar>
          <w:left w:w="600" w:type="dxa"/>
          <w:right w:w="0" w:type="dxa"/>
        </w:tblCellMar>
        <w:tblLook w:val="0000"/>
      </w:tblPr>
      <w:tblGrid>
        <w:gridCol w:w="498"/>
        <w:gridCol w:w="2338"/>
        <w:gridCol w:w="2801"/>
        <w:gridCol w:w="2585"/>
        <w:gridCol w:w="1667"/>
      </w:tblGrid>
      <w:tr w:rsidR="00D52C80" w:rsidRPr="006411A3" w:rsidTr="006D0DE3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Назва об’єкта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Інвентарний номер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Балансова вартість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Залишкова вартість</w:t>
            </w:r>
          </w:p>
          <w:p w:rsidR="00D52C80" w:rsidRPr="006411A3" w:rsidRDefault="00D52C80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D52C80" w:rsidRPr="006411A3" w:rsidTr="006D0DE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 Будинок школи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10310001   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 1848953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171937</w:t>
            </w:r>
          </w:p>
        </w:tc>
      </w:tr>
      <w:tr w:rsidR="00D52C80" w:rsidRPr="006411A3" w:rsidTr="006D0DE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   Гараж 6 </w:t>
            </w:r>
            <w:proofErr w:type="spellStart"/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боксовий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10310016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126711 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</w:tr>
      <w:tr w:rsidR="00D52C80" w:rsidRPr="006411A3" w:rsidTr="006D0DE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 Дашок з металопластику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10330004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12552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689</w:t>
            </w:r>
          </w:p>
        </w:tc>
      </w:tr>
      <w:tr w:rsidR="00D52C80" w:rsidRPr="006411A3" w:rsidTr="006D0DE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 Туалет цегляний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10310007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43699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12760</w:t>
            </w:r>
          </w:p>
        </w:tc>
      </w:tr>
      <w:tr w:rsidR="00D52C80" w:rsidRPr="006411A3" w:rsidTr="006D0DE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 Брама кована і хвіртка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10330005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3033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1820</w:t>
            </w:r>
          </w:p>
        </w:tc>
      </w:tr>
      <w:tr w:rsidR="00D52C80" w:rsidRPr="006411A3" w:rsidTr="006D0DE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 Огорожа спортмайданчика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10330006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6734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  5051</w:t>
            </w:r>
          </w:p>
        </w:tc>
      </w:tr>
      <w:tr w:rsidR="00D52C80" w:rsidRPr="006411A3" w:rsidTr="006D0DE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Шед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10310002 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2749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80" w:rsidRPr="006411A3" w:rsidRDefault="00D52C80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 w:eastAsia="ko-KR"/>
              </w:rPr>
              <w:t>0</w:t>
            </w:r>
          </w:p>
        </w:tc>
      </w:tr>
    </w:tbl>
    <w:p w:rsidR="00D52C80" w:rsidRDefault="00D52C80" w:rsidP="00D52C80">
      <w:pPr>
        <w:pStyle w:val="Default"/>
        <w:tabs>
          <w:tab w:val="left" w:pos="3720"/>
        </w:tabs>
        <w:rPr>
          <w:b/>
          <w:sz w:val="28"/>
          <w:szCs w:val="28"/>
          <w:lang w:val="en-US"/>
        </w:rPr>
      </w:pPr>
    </w:p>
    <w:p w:rsidR="00D52C80" w:rsidRDefault="00D52C80" w:rsidP="00D52C80">
      <w:pPr>
        <w:pStyle w:val="Default"/>
        <w:tabs>
          <w:tab w:val="left" w:pos="3720"/>
        </w:tabs>
        <w:rPr>
          <w:b/>
          <w:sz w:val="28"/>
          <w:szCs w:val="28"/>
          <w:lang w:val="en-US"/>
        </w:rPr>
      </w:pPr>
    </w:p>
    <w:p w:rsidR="00D52C80" w:rsidRDefault="00D52C80" w:rsidP="00D52C80">
      <w:pPr>
        <w:pStyle w:val="Default"/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           Я.П. ДЗИНДРА</w:t>
      </w:r>
    </w:p>
    <w:p w:rsidR="00D52C80" w:rsidRPr="006411A3" w:rsidRDefault="00D52C80" w:rsidP="00D52C80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D52C80" w:rsidRPr="006411A3" w:rsidRDefault="00D52C80" w:rsidP="00D52C80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5B5E63" w:rsidRDefault="005B5E63"/>
    <w:sectPr w:rsidR="005B5E63" w:rsidSect="004B77E4">
      <w:pgSz w:w="11906" w:h="16838"/>
      <w:pgMar w:top="1134" w:right="567" w:bottom="1134" w:left="1701" w:header="709" w:footer="709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2C80"/>
    <w:rsid w:val="005B5E63"/>
    <w:rsid w:val="00D5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C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2019-03-29T10:22:00Z</dcterms:created>
  <dcterms:modified xsi:type="dcterms:W3CDTF">2019-03-29T10:22:00Z</dcterms:modified>
</cp:coreProperties>
</file>