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1C" w:rsidRDefault="00121E1C" w:rsidP="00121E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121E1C" w:rsidRDefault="00121E1C" w:rsidP="00121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1C" w:rsidRDefault="00121E1C" w:rsidP="00121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1C" w:rsidRDefault="00121E1C" w:rsidP="00121E1C">
      <w:pPr>
        <w:spacing w:after="0" w:line="240" w:lineRule="auto"/>
        <w:ind w:left="581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121E1C">
        <w:rPr>
          <w:rFonts w:ascii="Times New Roman" w:hAnsi="Times New Roman"/>
          <w:b/>
          <w:sz w:val="28"/>
          <w:szCs w:val="28"/>
        </w:rPr>
        <w:t xml:space="preserve">Додаток </w:t>
      </w:r>
    </w:p>
    <w:p w:rsidR="00121E1C" w:rsidRPr="00121E1C" w:rsidRDefault="00121E1C" w:rsidP="00121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121E1C">
        <w:rPr>
          <w:rFonts w:ascii="Times New Roman" w:hAnsi="Times New Roman"/>
          <w:b/>
          <w:sz w:val="28"/>
          <w:szCs w:val="28"/>
        </w:rPr>
        <w:t>до рішення міської ради</w:t>
      </w:r>
    </w:p>
    <w:p w:rsidR="00121E1C" w:rsidRDefault="00121E1C" w:rsidP="00121E1C">
      <w:pPr>
        <w:tabs>
          <w:tab w:val="left" w:pos="56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121E1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ід 08 серпня </w:t>
      </w:r>
      <w:r w:rsidRPr="00121E1C">
        <w:rPr>
          <w:rFonts w:ascii="Times New Roman" w:hAnsi="Times New Roman"/>
          <w:b/>
          <w:sz w:val="28"/>
          <w:szCs w:val="28"/>
        </w:rPr>
        <w:t>2019 № 1559</w:t>
      </w:r>
    </w:p>
    <w:p w:rsidR="00121E1C" w:rsidRPr="00121E1C" w:rsidRDefault="00121E1C" w:rsidP="00121E1C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121E1C" w:rsidRPr="00121E1C" w:rsidRDefault="00121E1C" w:rsidP="00121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E1C" w:rsidRPr="00121E1C" w:rsidRDefault="00121E1C" w:rsidP="00121E1C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121E1C">
        <w:rPr>
          <w:rFonts w:ascii="Times New Roman" w:hAnsi="Times New Roman"/>
          <w:b/>
          <w:sz w:val="28"/>
          <w:szCs w:val="28"/>
        </w:rPr>
        <w:t xml:space="preserve"> </w:t>
      </w:r>
    </w:p>
    <w:p w:rsidR="00121E1C" w:rsidRPr="00121E1C" w:rsidRDefault="00121E1C" w:rsidP="00121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  <w:r w:rsidRPr="00121E1C">
        <w:rPr>
          <w:rFonts w:ascii="Times New Roman" w:hAnsi="Times New Roman"/>
          <w:b/>
          <w:sz w:val="28"/>
          <w:szCs w:val="28"/>
        </w:rPr>
        <w:tab/>
      </w:r>
    </w:p>
    <w:p w:rsidR="00121E1C" w:rsidRPr="00121E1C" w:rsidRDefault="00121E1C" w:rsidP="00121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1E1C">
        <w:rPr>
          <w:rFonts w:ascii="Times New Roman" w:hAnsi="Times New Roman"/>
          <w:b/>
          <w:sz w:val="28"/>
          <w:szCs w:val="28"/>
        </w:rPr>
        <w:t xml:space="preserve">                                                  Перелік</w:t>
      </w:r>
    </w:p>
    <w:p w:rsidR="00121E1C" w:rsidRDefault="00121E1C" w:rsidP="00121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E1C" w:rsidRDefault="00121E1C" w:rsidP="00121E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36168">
        <w:rPr>
          <w:rFonts w:ascii="Times New Roman" w:hAnsi="Times New Roman"/>
          <w:b/>
          <w:sz w:val="28"/>
          <w:szCs w:val="28"/>
        </w:rPr>
        <w:t xml:space="preserve">отужності водозабору, які підлягають передачі </w:t>
      </w:r>
      <w:r w:rsidRPr="00B361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баланс квартирно-експлуатаційному відділу м. Тернополя</w:t>
      </w:r>
    </w:p>
    <w:p w:rsidR="00121E1C" w:rsidRDefault="00121E1C" w:rsidP="00121E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E1C" w:rsidRDefault="00121E1C" w:rsidP="00121E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2126"/>
        <w:gridCol w:w="992"/>
        <w:gridCol w:w="851"/>
        <w:gridCol w:w="1701"/>
      </w:tblGrid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Найменування, стисла характеристика та призначення об’єкта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Інвентарний/ номенклатурний номер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Од. виміру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39E">
              <w:rPr>
                <w:rFonts w:ascii="Times New Roman" w:hAnsi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Первісна вартість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Водозабір «Військова частина»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1030017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11515,00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Насосна станція перекачка 2 підйом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1030019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4963,00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Насос ЕЦВ 6-10-80 (</w:t>
            </w:r>
            <w:proofErr w:type="spellStart"/>
            <w:r w:rsidRPr="00EB239E">
              <w:rPr>
                <w:rFonts w:ascii="Times New Roman" w:hAnsi="Times New Roman"/>
                <w:sz w:val="24"/>
                <w:szCs w:val="24"/>
              </w:rPr>
              <w:t>скваж</w:t>
            </w:r>
            <w:proofErr w:type="spellEnd"/>
            <w:r w:rsidRPr="00EB239E">
              <w:rPr>
                <w:rFonts w:ascii="Times New Roman" w:hAnsi="Times New Roman"/>
                <w:sz w:val="24"/>
                <w:szCs w:val="24"/>
              </w:rPr>
              <w:t xml:space="preserve"> №1)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1040023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7310,00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Насос ЕЦВ 6-10-80 (</w:t>
            </w:r>
            <w:proofErr w:type="spellStart"/>
            <w:r w:rsidRPr="00EB239E">
              <w:rPr>
                <w:rFonts w:ascii="Times New Roman" w:hAnsi="Times New Roman"/>
                <w:sz w:val="24"/>
                <w:szCs w:val="24"/>
              </w:rPr>
              <w:t>скваж</w:t>
            </w:r>
            <w:proofErr w:type="spellEnd"/>
            <w:r w:rsidRPr="00EB239E">
              <w:rPr>
                <w:rFonts w:ascii="Times New Roman" w:hAnsi="Times New Roman"/>
                <w:sz w:val="24"/>
                <w:szCs w:val="24"/>
              </w:rPr>
              <w:t xml:space="preserve"> №4)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1040035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8645,00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Насос ЕЦВ 6-16-1116 (</w:t>
            </w:r>
            <w:proofErr w:type="spellStart"/>
            <w:r w:rsidRPr="00EB239E">
              <w:rPr>
                <w:rFonts w:ascii="Times New Roman" w:hAnsi="Times New Roman"/>
                <w:sz w:val="24"/>
                <w:szCs w:val="24"/>
              </w:rPr>
              <w:t>скваж</w:t>
            </w:r>
            <w:proofErr w:type="spellEnd"/>
            <w:r w:rsidRPr="00EB239E">
              <w:rPr>
                <w:rFonts w:ascii="Times New Roman" w:hAnsi="Times New Roman"/>
                <w:sz w:val="24"/>
                <w:szCs w:val="24"/>
              </w:rPr>
              <w:t xml:space="preserve"> №2)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1040030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11940,00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23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Насос ЕЦВ 6-6,3-85 (</w:t>
            </w:r>
            <w:proofErr w:type="spellStart"/>
            <w:r w:rsidRPr="00EB239E">
              <w:rPr>
                <w:rFonts w:ascii="Times New Roman" w:hAnsi="Times New Roman"/>
                <w:sz w:val="24"/>
                <w:szCs w:val="24"/>
              </w:rPr>
              <w:t>скваж</w:t>
            </w:r>
            <w:proofErr w:type="spellEnd"/>
            <w:r w:rsidRPr="00EB239E">
              <w:rPr>
                <w:rFonts w:ascii="Times New Roman" w:hAnsi="Times New Roman"/>
                <w:sz w:val="24"/>
                <w:szCs w:val="24"/>
              </w:rPr>
              <w:t xml:space="preserve"> №3)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1040029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39E">
              <w:rPr>
                <w:rFonts w:ascii="Times New Roman" w:hAnsi="Times New Roman"/>
                <w:sz w:val="24"/>
                <w:szCs w:val="24"/>
              </w:rPr>
              <w:t>8170,00</w:t>
            </w:r>
          </w:p>
        </w:tc>
      </w:tr>
      <w:tr w:rsidR="00121E1C" w:rsidRPr="00EB239E" w:rsidTr="00FE21E7">
        <w:tc>
          <w:tcPr>
            <w:tcW w:w="567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39E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2126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9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9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121E1C" w:rsidRPr="00EB239E" w:rsidRDefault="00121E1C" w:rsidP="00FE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39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121E1C" w:rsidRPr="00EB239E" w:rsidRDefault="00121E1C" w:rsidP="00FE2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52543,00</w:t>
            </w:r>
          </w:p>
        </w:tc>
      </w:tr>
    </w:tbl>
    <w:p w:rsidR="005F2143" w:rsidRDefault="005F2143" w:rsidP="0012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143" w:rsidRDefault="005F2143" w:rsidP="005F2143">
      <w:pPr>
        <w:rPr>
          <w:rFonts w:ascii="Times New Roman" w:hAnsi="Times New Roman"/>
          <w:sz w:val="28"/>
          <w:szCs w:val="28"/>
        </w:rPr>
      </w:pPr>
    </w:p>
    <w:p w:rsidR="005F2143" w:rsidRPr="005F2143" w:rsidRDefault="005F2143" w:rsidP="005F2143">
      <w:pPr>
        <w:ind w:left="-426"/>
        <w:rPr>
          <w:rFonts w:ascii="Times New Roman" w:hAnsi="Times New Roman"/>
          <w:b/>
          <w:sz w:val="28"/>
          <w:szCs w:val="28"/>
        </w:rPr>
      </w:pPr>
      <w:r w:rsidRPr="005F2143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F2143">
        <w:rPr>
          <w:rFonts w:ascii="Times New Roman" w:hAnsi="Times New Roman"/>
          <w:b/>
          <w:sz w:val="28"/>
          <w:szCs w:val="28"/>
        </w:rPr>
        <w:t xml:space="preserve">   Я. </w:t>
      </w:r>
      <w:proofErr w:type="spellStart"/>
      <w:r w:rsidRPr="005F2143">
        <w:rPr>
          <w:rFonts w:ascii="Times New Roman" w:hAnsi="Times New Roman"/>
          <w:b/>
          <w:sz w:val="28"/>
          <w:szCs w:val="28"/>
        </w:rPr>
        <w:t>Дзиндра</w:t>
      </w:r>
      <w:proofErr w:type="spellEnd"/>
    </w:p>
    <w:p w:rsidR="005F2143" w:rsidRDefault="005F2143" w:rsidP="005F2143">
      <w:pPr>
        <w:rPr>
          <w:rFonts w:ascii="Times New Roman" w:hAnsi="Times New Roman"/>
          <w:sz w:val="28"/>
          <w:szCs w:val="28"/>
        </w:rPr>
      </w:pPr>
    </w:p>
    <w:p w:rsidR="00121E1C" w:rsidRPr="005F2143" w:rsidRDefault="00121E1C" w:rsidP="005F2143">
      <w:pPr>
        <w:rPr>
          <w:rFonts w:ascii="Times New Roman" w:hAnsi="Times New Roman"/>
          <w:sz w:val="28"/>
          <w:szCs w:val="28"/>
        </w:rPr>
        <w:sectPr w:rsidR="00121E1C" w:rsidRPr="005F2143" w:rsidSect="00AA00F5">
          <w:pgSz w:w="11906" w:h="16838"/>
          <w:pgMar w:top="395" w:right="284" w:bottom="851" w:left="1701" w:header="708" w:footer="708" w:gutter="0"/>
          <w:cols w:space="708"/>
          <w:docGrid w:linePitch="360"/>
        </w:sectPr>
      </w:pPr>
    </w:p>
    <w:p w:rsidR="00DA6E60" w:rsidRDefault="00DA6E60"/>
    <w:sectPr w:rsidR="00DA6E60" w:rsidSect="003F2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1E1C"/>
    <w:rsid w:val="00121E1C"/>
    <w:rsid w:val="003F235A"/>
    <w:rsid w:val="005F2143"/>
    <w:rsid w:val="00DA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2019-08-09T06:48:00Z</dcterms:created>
  <dcterms:modified xsi:type="dcterms:W3CDTF">2019-08-09T06:59:00Z</dcterms:modified>
</cp:coreProperties>
</file>