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7C" w:rsidRDefault="0029597C" w:rsidP="00133A1F">
      <w:pPr>
        <w:pStyle w:val="FR1"/>
        <w:tabs>
          <w:tab w:val="left" w:pos="4678"/>
          <w:tab w:val="left" w:pos="4820"/>
        </w:tabs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rFonts w:eastAsia="Batang"/>
          <w:b/>
          <w:bCs/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-62865</wp:posOffset>
            </wp:positionV>
            <wp:extent cx="581025" cy="809625"/>
            <wp:effectExtent l="19050" t="0" r="952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33A1F" w:rsidRDefault="00133A1F" w:rsidP="00133A1F">
      <w:pPr>
        <w:pStyle w:val="FR1"/>
        <w:tabs>
          <w:tab w:val="left" w:pos="4678"/>
          <w:tab w:val="left" w:pos="4820"/>
        </w:tabs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133A1F" w:rsidRDefault="00133A1F" w:rsidP="00133A1F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ШІСТДЕСЯТ ЧЕТВЕРТА ПОЗАЧЕРГОВА СЕСІЯ СЬОМОГО СКЛИКАННЯ</w:t>
      </w:r>
    </w:p>
    <w:p w:rsidR="00133A1F" w:rsidRDefault="00133A1F" w:rsidP="00133A1F">
      <w:pPr>
        <w:ind w:right="-5"/>
        <w:jc w:val="center"/>
        <w:rPr>
          <w:b/>
          <w:sz w:val="28"/>
          <w:szCs w:val="28"/>
        </w:rPr>
      </w:pPr>
    </w:p>
    <w:p w:rsidR="00133A1F" w:rsidRDefault="00133A1F" w:rsidP="00133A1F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133A1F" w:rsidRDefault="00133A1F" w:rsidP="00133A1F">
      <w:pPr>
        <w:spacing w:line="252" w:lineRule="auto"/>
        <w:ind w:right="-5"/>
        <w:jc w:val="center"/>
        <w:rPr>
          <w:rFonts w:ascii="Calibri" w:hAnsi="Calibri" w:cs="Calibri"/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133A1F" w:rsidRDefault="00133A1F" w:rsidP="00133A1F">
      <w:pPr>
        <w:tabs>
          <w:tab w:val="left" w:pos="3555"/>
        </w:tabs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08  серпня  2019 року                                                                            № 1555</w:t>
      </w:r>
    </w:p>
    <w:p w:rsidR="00133A1F" w:rsidRDefault="00133A1F" w:rsidP="00133A1F">
      <w:pPr>
        <w:tabs>
          <w:tab w:val="left" w:pos="3555"/>
        </w:tabs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>м. Чортків</w:t>
      </w:r>
    </w:p>
    <w:p w:rsidR="004651E0" w:rsidRPr="002B4483" w:rsidRDefault="004651E0" w:rsidP="00133A1F">
      <w:pPr>
        <w:tabs>
          <w:tab w:val="left" w:pos="4536"/>
          <w:tab w:val="left" w:pos="4678"/>
        </w:tabs>
        <w:spacing w:line="360" w:lineRule="auto"/>
        <w:ind w:right="9"/>
        <w:jc w:val="center"/>
        <w:rPr>
          <w:b/>
          <w:color w:val="000000"/>
        </w:rPr>
      </w:pPr>
    </w:p>
    <w:p w:rsidR="004651E0" w:rsidRDefault="00F90018" w:rsidP="00133A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</w:t>
      </w:r>
      <w:r w:rsidR="004651E0">
        <w:rPr>
          <w:b/>
          <w:sz w:val="28"/>
          <w:szCs w:val="28"/>
        </w:rPr>
        <w:t>рішення</w:t>
      </w:r>
      <w:r>
        <w:rPr>
          <w:b/>
          <w:sz w:val="28"/>
          <w:szCs w:val="28"/>
        </w:rPr>
        <w:t xml:space="preserve"> сесії міської </w:t>
      </w:r>
      <w:r w:rsidR="00BE299B">
        <w:rPr>
          <w:b/>
          <w:sz w:val="28"/>
          <w:szCs w:val="28"/>
        </w:rPr>
        <w:t xml:space="preserve">ради від 21 грудня </w:t>
      </w:r>
      <w:r>
        <w:rPr>
          <w:b/>
          <w:sz w:val="28"/>
          <w:szCs w:val="28"/>
        </w:rPr>
        <w:t>2018</w:t>
      </w:r>
      <w:r w:rsidR="00133A1F">
        <w:rPr>
          <w:b/>
          <w:sz w:val="28"/>
          <w:szCs w:val="28"/>
        </w:rPr>
        <w:t>р         №</w:t>
      </w:r>
      <w:r>
        <w:rPr>
          <w:b/>
          <w:sz w:val="28"/>
          <w:szCs w:val="28"/>
        </w:rPr>
        <w:t>1328</w:t>
      </w:r>
      <w:r w:rsidR="00133A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4651E0" w:rsidRPr="00A91BB7">
        <w:rPr>
          <w:b/>
          <w:sz w:val="28"/>
          <w:szCs w:val="28"/>
        </w:rPr>
        <w:t xml:space="preserve">Про </w:t>
      </w:r>
      <w:r w:rsidR="004651E0">
        <w:rPr>
          <w:b/>
          <w:sz w:val="28"/>
          <w:szCs w:val="28"/>
        </w:rPr>
        <w:t>затвердження Програми підтримки</w:t>
      </w:r>
      <w:r w:rsidR="00BE299B">
        <w:rPr>
          <w:b/>
          <w:sz w:val="28"/>
          <w:szCs w:val="28"/>
        </w:rPr>
        <w:t xml:space="preserve"> та </w:t>
      </w:r>
      <w:r w:rsidR="004651E0">
        <w:rPr>
          <w:b/>
          <w:sz w:val="28"/>
          <w:szCs w:val="28"/>
        </w:rPr>
        <w:t xml:space="preserve"> розвитку дітей з </w:t>
      </w:r>
      <w:r w:rsidR="00BE299B">
        <w:rPr>
          <w:b/>
          <w:sz w:val="28"/>
          <w:szCs w:val="28"/>
        </w:rPr>
        <w:t xml:space="preserve"> інвалідністю </w:t>
      </w:r>
      <w:r w:rsidR="004651E0" w:rsidRPr="00BE299B">
        <w:rPr>
          <w:b/>
          <w:sz w:val="28"/>
          <w:szCs w:val="28"/>
        </w:rPr>
        <w:t>та д</w:t>
      </w:r>
      <w:r w:rsidR="004651E0">
        <w:rPr>
          <w:b/>
          <w:sz w:val="28"/>
          <w:szCs w:val="28"/>
        </w:rPr>
        <w:t>ітей соціально незахищених категорій м. Чорткова</w:t>
      </w:r>
      <w:r>
        <w:rPr>
          <w:b/>
          <w:sz w:val="28"/>
          <w:szCs w:val="28"/>
        </w:rPr>
        <w:t xml:space="preserve"> на 2019</w:t>
      </w:r>
      <w:r w:rsidR="004651E0">
        <w:rPr>
          <w:b/>
          <w:sz w:val="28"/>
          <w:szCs w:val="28"/>
        </w:rPr>
        <w:t xml:space="preserve"> рік</w:t>
      </w:r>
      <w:r>
        <w:rPr>
          <w:b/>
          <w:sz w:val="28"/>
          <w:szCs w:val="28"/>
        </w:rPr>
        <w:t>»</w:t>
      </w:r>
    </w:p>
    <w:p w:rsidR="004651E0" w:rsidRDefault="004651E0" w:rsidP="00133A1F"/>
    <w:p w:rsidR="004651E0" w:rsidRPr="00AC743B" w:rsidRDefault="004651E0" w:rsidP="00133A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 метою </w:t>
      </w:r>
      <w:r>
        <w:rPr>
          <w:sz w:val="28"/>
        </w:rPr>
        <w:t xml:space="preserve">надання дітям з особливими потребами можливості участі в соціальному і економічному житті суспільства, </w:t>
      </w:r>
      <w:r w:rsidR="00133A1F">
        <w:rPr>
          <w:sz w:val="28"/>
          <w:szCs w:val="28"/>
        </w:rPr>
        <w:t xml:space="preserve">керуючись  статтею 26 </w:t>
      </w:r>
      <w:r>
        <w:rPr>
          <w:sz w:val="28"/>
          <w:szCs w:val="28"/>
        </w:rPr>
        <w:t xml:space="preserve"> Закону України «Про місцеве самоврядування в Україні», міська рада </w:t>
      </w:r>
    </w:p>
    <w:p w:rsidR="004651E0" w:rsidRDefault="004651E0" w:rsidP="00133A1F">
      <w:pPr>
        <w:rPr>
          <w:sz w:val="28"/>
          <w:szCs w:val="28"/>
        </w:rPr>
      </w:pPr>
    </w:p>
    <w:p w:rsidR="004651E0" w:rsidRDefault="004651E0" w:rsidP="00133A1F">
      <w:pPr>
        <w:tabs>
          <w:tab w:val="left" w:pos="16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Pr="00A70A3D">
        <w:rPr>
          <w:b/>
          <w:sz w:val="28"/>
          <w:szCs w:val="28"/>
        </w:rPr>
        <w:t>:</w:t>
      </w:r>
    </w:p>
    <w:p w:rsidR="00133A1F" w:rsidRDefault="00133A1F" w:rsidP="00133A1F">
      <w:pPr>
        <w:pStyle w:val="a6"/>
        <w:ind w:left="0"/>
        <w:rPr>
          <w:sz w:val="28"/>
          <w:szCs w:val="28"/>
        </w:rPr>
      </w:pPr>
    </w:p>
    <w:p w:rsidR="00BE299B" w:rsidRDefault="004651E0" w:rsidP="00133A1F">
      <w:pPr>
        <w:pStyle w:val="a6"/>
        <w:ind w:left="0"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0018">
        <w:rPr>
          <w:sz w:val="28"/>
          <w:szCs w:val="28"/>
        </w:rPr>
        <w:t>Внести зміни</w:t>
      </w:r>
      <w:r w:rsidR="00BE299B" w:rsidRPr="00BE299B">
        <w:rPr>
          <w:sz w:val="28"/>
          <w:szCs w:val="28"/>
        </w:rPr>
        <w:t xml:space="preserve"> </w:t>
      </w:r>
      <w:r w:rsidR="00BE299B">
        <w:rPr>
          <w:sz w:val="28"/>
          <w:szCs w:val="28"/>
        </w:rPr>
        <w:t xml:space="preserve"> в пункт 7 розділу</w:t>
      </w:r>
      <w:r w:rsidR="00BE299B" w:rsidRPr="00E93DCC">
        <w:rPr>
          <w:sz w:val="28"/>
          <w:szCs w:val="28"/>
        </w:rPr>
        <w:t xml:space="preserve"> 6 “</w:t>
      </w:r>
      <w:r w:rsidR="00BE299B" w:rsidRPr="00BE299B">
        <w:rPr>
          <w:sz w:val="28"/>
          <w:szCs w:val="28"/>
        </w:rPr>
        <w:t>Напрямки дія</w:t>
      </w:r>
      <w:r w:rsidR="00BE299B">
        <w:rPr>
          <w:sz w:val="28"/>
          <w:szCs w:val="28"/>
        </w:rPr>
        <w:t xml:space="preserve">льності та заходи </w:t>
      </w:r>
      <w:r w:rsidR="00BE299B" w:rsidRPr="00BE299B">
        <w:rPr>
          <w:sz w:val="28"/>
          <w:szCs w:val="28"/>
        </w:rPr>
        <w:t>Програми”</w:t>
      </w:r>
      <w:r w:rsidR="00BE299B">
        <w:rPr>
          <w:sz w:val="28"/>
          <w:szCs w:val="28"/>
        </w:rPr>
        <w:t xml:space="preserve"> </w:t>
      </w:r>
      <w:r w:rsidR="00BE299B" w:rsidRPr="00BE299B">
        <w:rPr>
          <w:sz w:val="28"/>
          <w:szCs w:val="28"/>
        </w:rPr>
        <w:t xml:space="preserve"> </w:t>
      </w:r>
      <w:r w:rsidR="00BE299B">
        <w:rPr>
          <w:sz w:val="28"/>
          <w:szCs w:val="28"/>
        </w:rPr>
        <w:t xml:space="preserve">Програми підтримки </w:t>
      </w:r>
      <w:r w:rsidR="00BE299B" w:rsidRPr="00F90018">
        <w:rPr>
          <w:sz w:val="28"/>
          <w:szCs w:val="28"/>
        </w:rPr>
        <w:t>та розвит</w:t>
      </w:r>
      <w:r w:rsidR="00BE299B">
        <w:rPr>
          <w:sz w:val="28"/>
          <w:szCs w:val="28"/>
        </w:rPr>
        <w:t xml:space="preserve">ку дітей з інвалідністю </w:t>
      </w:r>
      <w:r w:rsidR="00BE299B" w:rsidRPr="00F90018">
        <w:rPr>
          <w:sz w:val="28"/>
          <w:szCs w:val="28"/>
        </w:rPr>
        <w:t xml:space="preserve">та дітей </w:t>
      </w:r>
      <w:r w:rsidR="00BE299B">
        <w:rPr>
          <w:sz w:val="28"/>
          <w:szCs w:val="28"/>
        </w:rPr>
        <w:t>соціально незахищених категорій м. Чорткова на 2019 рік, виклавши його в новій редакції ( додається).</w:t>
      </w:r>
    </w:p>
    <w:p w:rsidR="00133A1F" w:rsidRDefault="00133A1F" w:rsidP="00133A1F">
      <w:pPr>
        <w:pStyle w:val="a6"/>
        <w:ind w:left="0" w:right="-141" w:firstLine="708"/>
        <w:jc w:val="both"/>
        <w:rPr>
          <w:sz w:val="28"/>
          <w:szCs w:val="28"/>
        </w:rPr>
      </w:pPr>
    </w:p>
    <w:p w:rsidR="004651E0" w:rsidRDefault="00BE299B" w:rsidP="00133A1F">
      <w:pPr>
        <w:pStyle w:val="a6"/>
        <w:ind w:left="0" w:right="-141" w:firstLine="708"/>
        <w:jc w:val="both"/>
        <w:rPr>
          <w:sz w:val="28"/>
          <w:szCs w:val="28"/>
        </w:rPr>
      </w:pPr>
      <w:r w:rsidRPr="00BE299B">
        <w:rPr>
          <w:sz w:val="28"/>
          <w:szCs w:val="28"/>
        </w:rPr>
        <w:t xml:space="preserve"> </w:t>
      </w:r>
      <w:r w:rsidR="00C37E01">
        <w:rPr>
          <w:sz w:val="28"/>
          <w:szCs w:val="28"/>
        </w:rPr>
        <w:t>2</w:t>
      </w:r>
      <w:r w:rsidR="00133A1F">
        <w:rPr>
          <w:sz w:val="28"/>
          <w:szCs w:val="28"/>
        </w:rPr>
        <w:t>.</w:t>
      </w:r>
      <w:r w:rsidR="004651E0">
        <w:rPr>
          <w:sz w:val="28"/>
          <w:szCs w:val="28"/>
        </w:rPr>
        <w:t>Копію рішення направити в фінансове управління, відділ бухгалтерського обліку та звітності, центр соціальних служб для дітей сім’ї та молоді міської ради.</w:t>
      </w:r>
    </w:p>
    <w:p w:rsidR="00133A1F" w:rsidRDefault="00133A1F" w:rsidP="00133A1F">
      <w:pPr>
        <w:ind w:right="-141" w:firstLine="708"/>
        <w:jc w:val="both"/>
        <w:rPr>
          <w:sz w:val="28"/>
          <w:szCs w:val="28"/>
        </w:rPr>
      </w:pPr>
    </w:p>
    <w:p w:rsidR="004651E0" w:rsidRDefault="00C37E01" w:rsidP="00133A1F">
      <w:pPr>
        <w:ind w:right="-141"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4651E0">
        <w:rPr>
          <w:sz w:val="28"/>
          <w:szCs w:val="28"/>
        </w:rPr>
        <w:t>. Контроль за</w:t>
      </w:r>
      <w:r w:rsidR="004651E0" w:rsidRPr="000F74C1">
        <w:rPr>
          <w:sz w:val="28"/>
          <w:szCs w:val="28"/>
        </w:rPr>
        <w:t xml:space="preserve"> ор</w:t>
      </w:r>
      <w:r w:rsidR="004651E0">
        <w:rPr>
          <w:sz w:val="28"/>
          <w:szCs w:val="28"/>
        </w:rPr>
        <w:t xml:space="preserve">ганізацією виконання рішення покласти на заступника міського голови з питань діяльності виконавчих органів міської ради Тимофія Р.М та постійну комісію </w:t>
      </w:r>
      <w:r w:rsidR="004651E0">
        <w:rPr>
          <w:sz w:val="28"/>
        </w:rPr>
        <w:t xml:space="preserve">з гуманітарних питань та соціального захисту громадян. </w:t>
      </w:r>
    </w:p>
    <w:p w:rsidR="004651E0" w:rsidRDefault="004651E0" w:rsidP="00133A1F">
      <w:pPr>
        <w:ind w:right="-141"/>
        <w:jc w:val="both"/>
        <w:rPr>
          <w:sz w:val="28"/>
          <w:szCs w:val="28"/>
        </w:rPr>
      </w:pPr>
    </w:p>
    <w:p w:rsidR="00133A1F" w:rsidRDefault="00133A1F" w:rsidP="00133A1F">
      <w:pPr>
        <w:ind w:right="-141"/>
        <w:rPr>
          <w:b/>
          <w:sz w:val="28"/>
          <w:szCs w:val="28"/>
        </w:rPr>
      </w:pPr>
    </w:p>
    <w:p w:rsidR="004651E0" w:rsidRDefault="004651E0" w:rsidP="00133A1F">
      <w:pPr>
        <w:ind w:right="-141"/>
        <w:rPr>
          <w:b/>
          <w:sz w:val="28"/>
          <w:szCs w:val="28"/>
        </w:rPr>
      </w:pPr>
      <w:r w:rsidRPr="00CE4E0E">
        <w:rPr>
          <w:b/>
          <w:sz w:val="28"/>
          <w:szCs w:val="28"/>
        </w:rPr>
        <w:t xml:space="preserve">Міський голова                                       </w:t>
      </w:r>
      <w:r>
        <w:rPr>
          <w:b/>
          <w:sz w:val="28"/>
          <w:szCs w:val="28"/>
        </w:rPr>
        <w:t xml:space="preserve">                   </w:t>
      </w:r>
      <w:r w:rsidR="00133A1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В</w:t>
      </w:r>
      <w:r w:rsidRPr="007C172A">
        <w:rPr>
          <w:b/>
          <w:sz w:val="28"/>
          <w:szCs w:val="28"/>
        </w:rPr>
        <w:t xml:space="preserve">олодимир  </w:t>
      </w:r>
      <w:r w:rsidRPr="00CE4E0E">
        <w:rPr>
          <w:b/>
          <w:sz w:val="28"/>
          <w:szCs w:val="28"/>
        </w:rPr>
        <w:t>ШМАТЬКО</w:t>
      </w:r>
    </w:p>
    <w:p w:rsidR="004651E0" w:rsidRDefault="004651E0" w:rsidP="00133A1F">
      <w:pPr>
        <w:jc w:val="both"/>
        <w:rPr>
          <w:sz w:val="28"/>
          <w:szCs w:val="28"/>
        </w:rPr>
      </w:pPr>
    </w:p>
    <w:p w:rsidR="004651E0" w:rsidRDefault="004651E0" w:rsidP="00133A1F"/>
    <w:p w:rsidR="00FF50BD" w:rsidRDefault="00FF50BD" w:rsidP="00133A1F"/>
    <w:sectPr w:rsidR="00FF50BD" w:rsidSect="00133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0DD" w:rsidRDefault="000C20DD">
      <w:r>
        <w:separator/>
      </w:r>
    </w:p>
  </w:endnote>
  <w:endnote w:type="continuationSeparator" w:id="1">
    <w:p w:rsidR="000C20DD" w:rsidRDefault="000C2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31" w:rsidRDefault="002D563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31" w:rsidRDefault="002D563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31" w:rsidRDefault="002D56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0DD" w:rsidRDefault="000C20DD">
      <w:r>
        <w:separator/>
      </w:r>
    </w:p>
  </w:footnote>
  <w:footnote w:type="continuationSeparator" w:id="1">
    <w:p w:rsidR="000C20DD" w:rsidRDefault="000C2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31" w:rsidRDefault="002D563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C1" w:rsidRPr="000F74C1" w:rsidRDefault="000C20DD" w:rsidP="000F74C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31" w:rsidRDefault="002D56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669AD"/>
    <w:multiLevelType w:val="hybridMultilevel"/>
    <w:tmpl w:val="0C22C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1E0"/>
    <w:rsid w:val="000C20DD"/>
    <w:rsid w:val="00133A1F"/>
    <w:rsid w:val="00286BC6"/>
    <w:rsid w:val="0029597C"/>
    <w:rsid w:val="002D5631"/>
    <w:rsid w:val="00457884"/>
    <w:rsid w:val="00461E57"/>
    <w:rsid w:val="004651E0"/>
    <w:rsid w:val="004E5930"/>
    <w:rsid w:val="005B1D14"/>
    <w:rsid w:val="00625C46"/>
    <w:rsid w:val="007C172A"/>
    <w:rsid w:val="008402EC"/>
    <w:rsid w:val="00BE299B"/>
    <w:rsid w:val="00C37E01"/>
    <w:rsid w:val="00D0623C"/>
    <w:rsid w:val="00D24E08"/>
    <w:rsid w:val="00D917CA"/>
    <w:rsid w:val="00F35736"/>
    <w:rsid w:val="00F90018"/>
    <w:rsid w:val="00FF5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51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651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51E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BE299B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D563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563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FR1">
    <w:name w:val="FR1"/>
    <w:rsid w:val="00133A1F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51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651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51E0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2019-08-12T14:10:00Z</cp:lastPrinted>
  <dcterms:created xsi:type="dcterms:W3CDTF">2019-08-07T07:24:00Z</dcterms:created>
  <dcterms:modified xsi:type="dcterms:W3CDTF">2019-08-12T14:10:00Z</dcterms:modified>
</cp:coreProperties>
</file>