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E0" w:rsidRPr="002B4483" w:rsidRDefault="004651E0" w:rsidP="004651E0">
      <w:pPr>
        <w:spacing w:line="360" w:lineRule="auto"/>
        <w:ind w:right="9"/>
        <w:jc w:val="center"/>
        <w:rPr>
          <w:b/>
          <w:color w:val="000000"/>
        </w:rPr>
      </w:pPr>
      <w:r w:rsidRPr="002B4483">
        <w:rPr>
          <w:b/>
          <w:noProof/>
          <w:color w:val="000000"/>
        </w:rPr>
        <w:drawing>
          <wp:anchor distT="0" distB="0" distL="114935" distR="114935" simplePos="0" relativeHeight="251659264" behindDoc="0" locked="0" layoutInCell="1" allowOverlap="1" wp14:anchorId="563A6EFE" wp14:editId="1AC0F29F">
            <wp:simplePos x="0" y="0"/>
            <wp:positionH relativeFrom="column">
              <wp:posOffset>2805430</wp:posOffset>
            </wp:positionH>
            <wp:positionV relativeFrom="paragraph">
              <wp:posOffset>184150</wp:posOffset>
            </wp:positionV>
            <wp:extent cx="441325" cy="6115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B4483">
        <w:rPr>
          <w:b/>
          <w:color w:val="000000"/>
          <w:sz w:val="28"/>
          <w:szCs w:val="28"/>
        </w:rPr>
        <w:t>У К Р А Ї Н А</w:t>
      </w:r>
    </w:p>
    <w:p w:rsidR="004651E0" w:rsidRPr="00B52224" w:rsidRDefault="004651E0" w:rsidP="004651E0">
      <w:pPr>
        <w:ind w:right="9"/>
        <w:jc w:val="center"/>
        <w:rPr>
          <w:b/>
          <w:bCs/>
          <w:color w:val="000000"/>
          <w:sz w:val="28"/>
          <w:szCs w:val="28"/>
        </w:rPr>
      </w:pPr>
      <w:r w:rsidRPr="007C127D">
        <w:rPr>
          <w:b/>
          <w:bCs/>
          <w:color w:val="000000"/>
          <w:sz w:val="28"/>
          <w:szCs w:val="28"/>
        </w:rPr>
        <w:t>ЧОРТКІВСЬКА    МІ</w:t>
      </w:r>
      <w:r>
        <w:rPr>
          <w:b/>
          <w:bCs/>
          <w:color w:val="000000"/>
          <w:sz w:val="28"/>
          <w:szCs w:val="28"/>
        </w:rPr>
        <w:t>СЬКА    РАДА</w:t>
      </w:r>
    </w:p>
    <w:p w:rsidR="004651E0" w:rsidRPr="00E734B6" w:rsidRDefault="004651E0" w:rsidP="004651E0">
      <w:pPr>
        <w:ind w:right="-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СЬОМОГО СКЛИКАННЯ</w:t>
      </w:r>
    </w:p>
    <w:p w:rsidR="004651E0" w:rsidRDefault="004651E0" w:rsidP="004651E0">
      <w:pPr>
        <w:ind w:right="-5"/>
        <w:jc w:val="center"/>
        <w:rPr>
          <w:b/>
          <w:iCs/>
          <w:sz w:val="28"/>
          <w:szCs w:val="28"/>
        </w:rPr>
      </w:pPr>
    </w:p>
    <w:p w:rsidR="004651E0" w:rsidRDefault="004651E0" w:rsidP="004651E0">
      <w:pPr>
        <w:ind w:right="-5"/>
        <w:jc w:val="center"/>
        <w:rPr>
          <w:b/>
          <w:iCs/>
          <w:sz w:val="28"/>
          <w:szCs w:val="28"/>
        </w:rPr>
      </w:pPr>
      <w:r w:rsidRPr="007C127D">
        <w:rPr>
          <w:b/>
          <w:iCs/>
          <w:sz w:val="28"/>
          <w:szCs w:val="28"/>
        </w:rPr>
        <w:t>РІШЕННЯ</w:t>
      </w:r>
    </w:p>
    <w:p w:rsidR="004651E0" w:rsidRPr="007C127D" w:rsidRDefault="004651E0" w:rsidP="004651E0">
      <w:pPr>
        <w:ind w:right="-5"/>
        <w:rPr>
          <w:b/>
        </w:rPr>
      </w:pPr>
    </w:p>
    <w:p w:rsidR="004651E0" w:rsidRDefault="004651E0" w:rsidP="004651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651E0" w:rsidRPr="00750DC5" w:rsidRDefault="004651E0" w:rsidP="004651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2019 року </w:t>
      </w:r>
      <w:r w:rsidRPr="007C172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172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</w:p>
    <w:p w:rsidR="004651E0" w:rsidRPr="00750DC5" w:rsidRDefault="004651E0" w:rsidP="004651E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4651E0" w:rsidRDefault="00F90018" w:rsidP="00465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4651E0">
        <w:rPr>
          <w:b/>
          <w:sz w:val="28"/>
          <w:szCs w:val="28"/>
        </w:rPr>
        <w:t>рішення</w:t>
      </w:r>
      <w:r>
        <w:rPr>
          <w:b/>
          <w:sz w:val="28"/>
          <w:szCs w:val="28"/>
        </w:rPr>
        <w:t xml:space="preserve"> сесії міської </w:t>
      </w:r>
    </w:p>
    <w:p w:rsidR="00F90018" w:rsidRPr="00750DC5" w:rsidRDefault="00F90018" w:rsidP="00465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ради від 21.12.2018 № 1328</w:t>
      </w:r>
    </w:p>
    <w:p w:rsidR="004651E0" w:rsidRDefault="00F90018" w:rsidP="00465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651E0" w:rsidRPr="00A91BB7">
        <w:rPr>
          <w:b/>
          <w:sz w:val="28"/>
          <w:szCs w:val="28"/>
        </w:rPr>
        <w:t xml:space="preserve">Про </w:t>
      </w:r>
      <w:r w:rsidR="004651E0">
        <w:rPr>
          <w:b/>
          <w:sz w:val="28"/>
          <w:szCs w:val="28"/>
        </w:rPr>
        <w:t>затвердження Програми підтримки</w:t>
      </w:r>
    </w:p>
    <w:p w:rsidR="004651E0" w:rsidRPr="00C901B1" w:rsidRDefault="004651E0" w:rsidP="004651E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та розвитку дітей з особливими потребами</w:t>
      </w:r>
    </w:p>
    <w:p w:rsidR="004651E0" w:rsidRDefault="004651E0" w:rsidP="00465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та д</w:t>
      </w:r>
      <w:proofErr w:type="spellStart"/>
      <w:r>
        <w:rPr>
          <w:b/>
          <w:sz w:val="28"/>
          <w:szCs w:val="28"/>
        </w:rPr>
        <w:t>ітей</w:t>
      </w:r>
      <w:proofErr w:type="spellEnd"/>
      <w:r>
        <w:rPr>
          <w:b/>
          <w:sz w:val="28"/>
          <w:szCs w:val="28"/>
        </w:rPr>
        <w:t xml:space="preserve"> соціально незахищених категорій</w:t>
      </w:r>
    </w:p>
    <w:p w:rsidR="004651E0" w:rsidRDefault="004651E0" w:rsidP="00465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 Чорткова</w:t>
      </w:r>
      <w:r w:rsidR="00F90018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рік</w:t>
      </w:r>
      <w:r w:rsidR="00F9001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</w:t>
      </w:r>
    </w:p>
    <w:p w:rsidR="004651E0" w:rsidRDefault="004651E0" w:rsidP="004651E0"/>
    <w:p w:rsidR="004651E0" w:rsidRPr="00AC743B" w:rsidRDefault="004651E0" w:rsidP="00465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</w:t>
      </w:r>
      <w:r>
        <w:rPr>
          <w:sz w:val="28"/>
        </w:rPr>
        <w:t xml:space="preserve">надання дітям з особливими потребами можливості участі в соціальному і економічному житті суспільства, </w:t>
      </w:r>
      <w:r>
        <w:rPr>
          <w:sz w:val="28"/>
          <w:szCs w:val="28"/>
        </w:rPr>
        <w:t xml:space="preserve">керуючись пунктом 22 статті 26 та ч 1 статті 59 Закону України «Про місцеве самоврядування в Україні», міська рада </w:t>
      </w:r>
    </w:p>
    <w:p w:rsidR="004651E0" w:rsidRDefault="004651E0" w:rsidP="004651E0">
      <w:pPr>
        <w:rPr>
          <w:sz w:val="28"/>
          <w:szCs w:val="28"/>
        </w:rPr>
      </w:pPr>
    </w:p>
    <w:p w:rsidR="004651E0" w:rsidRDefault="004651E0" w:rsidP="004651E0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4651E0" w:rsidRDefault="004651E0" w:rsidP="00F9001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E01">
        <w:rPr>
          <w:sz w:val="28"/>
          <w:szCs w:val="28"/>
        </w:rPr>
        <w:t xml:space="preserve"> </w:t>
      </w:r>
      <w:r w:rsidR="00F90018">
        <w:rPr>
          <w:sz w:val="28"/>
          <w:szCs w:val="28"/>
        </w:rPr>
        <w:t>Внести зміни до</w:t>
      </w:r>
      <w:r>
        <w:rPr>
          <w:sz w:val="28"/>
          <w:szCs w:val="28"/>
        </w:rPr>
        <w:t xml:space="preserve"> </w:t>
      </w:r>
      <w:r w:rsidR="00F90018">
        <w:rPr>
          <w:sz w:val="28"/>
          <w:szCs w:val="28"/>
        </w:rPr>
        <w:t xml:space="preserve">Програми підтримки </w:t>
      </w:r>
      <w:r w:rsidR="00F90018" w:rsidRPr="00F90018">
        <w:rPr>
          <w:sz w:val="28"/>
          <w:szCs w:val="28"/>
        </w:rPr>
        <w:t>та розвит</w:t>
      </w:r>
      <w:r w:rsidR="00F90018">
        <w:rPr>
          <w:sz w:val="28"/>
          <w:szCs w:val="28"/>
        </w:rPr>
        <w:t xml:space="preserve">ку дітей з особливими потребами </w:t>
      </w:r>
      <w:r w:rsidR="00F90018" w:rsidRPr="00F90018">
        <w:rPr>
          <w:sz w:val="28"/>
          <w:szCs w:val="28"/>
        </w:rPr>
        <w:t xml:space="preserve">та дітей </w:t>
      </w:r>
      <w:r w:rsidR="00F90018">
        <w:rPr>
          <w:sz w:val="28"/>
          <w:szCs w:val="28"/>
        </w:rPr>
        <w:t xml:space="preserve">соціально незахищених категорій м. Чорткова на 2019 рік, </w:t>
      </w:r>
      <w:r w:rsidR="00F90018" w:rsidRPr="00F90018">
        <w:rPr>
          <w:sz w:val="28"/>
          <w:szCs w:val="28"/>
        </w:rPr>
        <w:t xml:space="preserve"> </w:t>
      </w:r>
      <w:r w:rsidR="00F90018">
        <w:rPr>
          <w:sz w:val="28"/>
          <w:szCs w:val="28"/>
        </w:rPr>
        <w:t xml:space="preserve">затвердженої рішенням сесії міської ради від 21.12.2018 № 1328 </w:t>
      </w:r>
      <w:r w:rsidR="00F90018" w:rsidRPr="00F90018">
        <w:rPr>
          <w:sz w:val="28"/>
          <w:szCs w:val="28"/>
        </w:rPr>
        <w:t xml:space="preserve">«Про </w:t>
      </w:r>
      <w:r w:rsidR="00F90018">
        <w:rPr>
          <w:sz w:val="28"/>
          <w:szCs w:val="28"/>
        </w:rPr>
        <w:t xml:space="preserve">затвердження Програми підтримки </w:t>
      </w:r>
      <w:r w:rsidR="00F90018" w:rsidRPr="00F90018">
        <w:rPr>
          <w:sz w:val="28"/>
          <w:szCs w:val="28"/>
        </w:rPr>
        <w:t>та розвит</w:t>
      </w:r>
      <w:r w:rsidR="00F90018">
        <w:rPr>
          <w:sz w:val="28"/>
          <w:szCs w:val="28"/>
        </w:rPr>
        <w:t xml:space="preserve">ку дітей з особливими потребами </w:t>
      </w:r>
      <w:r w:rsidR="00F90018" w:rsidRPr="00F90018">
        <w:rPr>
          <w:sz w:val="28"/>
          <w:szCs w:val="28"/>
        </w:rPr>
        <w:t xml:space="preserve">та дітей </w:t>
      </w:r>
      <w:r w:rsidR="00F90018">
        <w:rPr>
          <w:sz w:val="28"/>
          <w:szCs w:val="28"/>
        </w:rPr>
        <w:t xml:space="preserve">соціально незахищених категорій </w:t>
      </w:r>
      <w:r w:rsidR="00F90018" w:rsidRPr="00F90018">
        <w:rPr>
          <w:sz w:val="28"/>
          <w:szCs w:val="28"/>
        </w:rPr>
        <w:t xml:space="preserve">м. Чорткова на 2019 рік»  </w:t>
      </w:r>
      <w:r w:rsidR="00C37E01">
        <w:rPr>
          <w:sz w:val="28"/>
          <w:szCs w:val="28"/>
        </w:rPr>
        <w:t>(додається)</w:t>
      </w:r>
      <w:r w:rsidR="00F90018" w:rsidRPr="00F90018">
        <w:rPr>
          <w:sz w:val="28"/>
          <w:szCs w:val="28"/>
        </w:rPr>
        <w:t xml:space="preserve"> </w:t>
      </w:r>
    </w:p>
    <w:p w:rsidR="004651E0" w:rsidRDefault="00C37E01" w:rsidP="004651E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E0">
        <w:rPr>
          <w:sz w:val="28"/>
          <w:szCs w:val="28"/>
        </w:rPr>
        <w:t>. Копію рішення направити в фінансове управління, відділ бухгалтерського обліку та звітності, центр соціальних служб для дітей сім’ї та молоді міської ради.</w:t>
      </w:r>
    </w:p>
    <w:p w:rsidR="004651E0" w:rsidRDefault="00C37E01" w:rsidP="004651E0">
      <w:pPr>
        <w:jc w:val="both"/>
        <w:rPr>
          <w:sz w:val="28"/>
        </w:rPr>
      </w:pPr>
      <w:r>
        <w:rPr>
          <w:sz w:val="28"/>
          <w:szCs w:val="28"/>
        </w:rPr>
        <w:t>3</w:t>
      </w:r>
      <w:r w:rsidR="004651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51E0">
        <w:rPr>
          <w:sz w:val="28"/>
          <w:szCs w:val="28"/>
        </w:rPr>
        <w:t xml:space="preserve"> Контроль за</w:t>
      </w:r>
      <w:r w:rsidR="004651E0" w:rsidRPr="000F74C1">
        <w:rPr>
          <w:sz w:val="28"/>
          <w:szCs w:val="28"/>
        </w:rPr>
        <w:t xml:space="preserve"> ор</w:t>
      </w:r>
      <w:r w:rsidR="004651E0">
        <w:rPr>
          <w:sz w:val="28"/>
          <w:szCs w:val="28"/>
        </w:rPr>
        <w:t xml:space="preserve">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</w:t>
      </w:r>
      <w:r w:rsidR="004651E0">
        <w:rPr>
          <w:sz w:val="28"/>
        </w:rPr>
        <w:t xml:space="preserve">з гуманітарних питань та соціального захисту громадян. </w:t>
      </w:r>
    </w:p>
    <w:p w:rsidR="004651E0" w:rsidRDefault="004651E0" w:rsidP="004651E0">
      <w:pPr>
        <w:ind w:firstLine="709"/>
        <w:jc w:val="both"/>
        <w:rPr>
          <w:sz w:val="28"/>
          <w:szCs w:val="28"/>
        </w:rPr>
      </w:pPr>
    </w:p>
    <w:p w:rsidR="004651E0" w:rsidRDefault="004651E0" w:rsidP="004651E0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  В</w:t>
      </w:r>
      <w:r w:rsidRPr="007C172A">
        <w:rPr>
          <w:b/>
          <w:sz w:val="28"/>
          <w:szCs w:val="28"/>
        </w:rPr>
        <w:t xml:space="preserve">олодимир  </w:t>
      </w:r>
      <w:r w:rsidRPr="00CE4E0E">
        <w:rPr>
          <w:b/>
          <w:sz w:val="28"/>
          <w:szCs w:val="28"/>
        </w:rPr>
        <w:t>ШМАТЬКО</w:t>
      </w:r>
    </w:p>
    <w:p w:rsidR="004651E0" w:rsidRDefault="004651E0" w:rsidP="004651E0">
      <w:pPr>
        <w:jc w:val="both"/>
        <w:rPr>
          <w:sz w:val="28"/>
          <w:szCs w:val="28"/>
        </w:rPr>
      </w:pPr>
    </w:p>
    <w:p w:rsidR="004651E0" w:rsidRDefault="007C172A" w:rsidP="004651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Аксенчук</w:t>
      </w:r>
      <w:proofErr w:type="spellEnd"/>
      <w:r>
        <w:rPr>
          <w:sz w:val="28"/>
          <w:szCs w:val="28"/>
        </w:rPr>
        <w:t xml:space="preserve"> І.Б.</w:t>
      </w:r>
    </w:p>
    <w:p w:rsidR="004651E0" w:rsidRDefault="004651E0" w:rsidP="004651E0">
      <w:pPr>
        <w:jc w:val="both"/>
        <w:rPr>
          <w:sz w:val="28"/>
          <w:szCs w:val="28"/>
        </w:rPr>
      </w:pPr>
      <w:r w:rsidRPr="001718AF">
        <w:rPr>
          <w:sz w:val="28"/>
          <w:szCs w:val="28"/>
        </w:rPr>
        <w:t>Тимофій Р.М.</w:t>
      </w:r>
    </w:p>
    <w:p w:rsidR="004651E0" w:rsidRDefault="004651E0" w:rsidP="004651E0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Пліщук</w:t>
      </w:r>
      <w:proofErr w:type="spellEnd"/>
      <w:r>
        <w:rPr>
          <w:sz w:val="28"/>
          <w:szCs w:val="28"/>
          <w:lang w:eastAsia="ru-RU"/>
        </w:rPr>
        <w:t xml:space="preserve"> Р.П.</w:t>
      </w:r>
    </w:p>
    <w:p w:rsidR="004651E0" w:rsidRPr="00E97791" w:rsidRDefault="004651E0" w:rsidP="004651E0">
      <w:pPr>
        <w:jc w:val="both"/>
        <w:rPr>
          <w:sz w:val="28"/>
          <w:szCs w:val="28"/>
        </w:rPr>
      </w:pPr>
      <w:proofErr w:type="spellStart"/>
      <w:r w:rsidRPr="00E97791">
        <w:rPr>
          <w:sz w:val="28"/>
          <w:szCs w:val="28"/>
        </w:rPr>
        <w:t>Дзиндра</w:t>
      </w:r>
      <w:proofErr w:type="spellEnd"/>
      <w:r w:rsidRPr="00E97791">
        <w:rPr>
          <w:sz w:val="28"/>
          <w:szCs w:val="28"/>
        </w:rPr>
        <w:t xml:space="preserve"> Я.П.</w:t>
      </w:r>
    </w:p>
    <w:p w:rsidR="004651E0" w:rsidRPr="00E97791" w:rsidRDefault="007C172A" w:rsidP="004651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Деркач В.Ю </w:t>
      </w:r>
      <w:bookmarkStart w:id="0" w:name="_GoBack"/>
      <w:bookmarkEnd w:id="0"/>
    </w:p>
    <w:p w:rsidR="004651E0" w:rsidRDefault="004651E0" w:rsidP="004651E0"/>
    <w:p w:rsidR="00FF50BD" w:rsidRDefault="00FF50BD"/>
    <w:sectPr w:rsidR="00FF50BD" w:rsidSect="007C172A">
      <w:headerReference w:type="default" r:id="rId8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172A">
      <w:r>
        <w:separator/>
      </w:r>
    </w:p>
  </w:endnote>
  <w:endnote w:type="continuationSeparator" w:id="0">
    <w:p w:rsidR="00000000" w:rsidRDefault="007C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172A">
      <w:r>
        <w:separator/>
      </w:r>
    </w:p>
  </w:footnote>
  <w:footnote w:type="continuationSeparator" w:id="0">
    <w:p w:rsidR="00000000" w:rsidRDefault="007C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C1" w:rsidRPr="007C127D" w:rsidRDefault="00D24E08" w:rsidP="000F74C1">
    <w:pPr>
      <w:ind w:right="-5"/>
      <w:jc w:val="right"/>
      <w:rPr>
        <w:b/>
        <w:iCs/>
        <w:sz w:val="28"/>
        <w:szCs w:val="28"/>
      </w:rPr>
    </w:pPr>
    <w:r>
      <w:rPr>
        <w:b/>
        <w:iCs/>
        <w:sz w:val="28"/>
        <w:szCs w:val="28"/>
      </w:rPr>
      <w:t>Проект</w:t>
    </w:r>
  </w:p>
  <w:p w:rsidR="000F74C1" w:rsidRPr="000F74C1" w:rsidRDefault="007C172A" w:rsidP="000F74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E0"/>
    <w:rsid w:val="004651E0"/>
    <w:rsid w:val="007C172A"/>
    <w:rsid w:val="00C37E01"/>
    <w:rsid w:val="00D24E08"/>
    <w:rsid w:val="00F90018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51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65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1E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51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65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1E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2019-08-07T07:24:00Z</dcterms:created>
  <dcterms:modified xsi:type="dcterms:W3CDTF">2019-08-07T09:16:00Z</dcterms:modified>
</cp:coreProperties>
</file>