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3" w:rsidRDefault="00786793" w:rsidP="00786793">
      <w:pPr>
        <w:spacing w:line="360" w:lineRule="auto"/>
        <w:ind w:right="9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        </w:t>
      </w:r>
    </w:p>
    <w:p w:rsidR="00786793" w:rsidRDefault="00786793" w:rsidP="00786793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786793" w:rsidRDefault="0034471F" w:rsidP="00786793">
      <w:pPr>
        <w:pStyle w:val="FR1"/>
        <w:spacing w:line="252" w:lineRule="auto"/>
        <w:ind w:left="0" w:right="-75"/>
      </w:pPr>
      <w:r>
        <w:rPr>
          <w:noProof/>
          <w:lang w:eastAsia="uk-UA"/>
        </w:rPr>
        <w:pict>
          <v:line id="Прямая соединительная линия 1" o:spid="_x0000_s1026" style="position:absolute;left:0;text-align:left;z-index:251658240;visibility:visibl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CKKmPu&#10;3QAAAAsBAAAPAAAAAAAAAAAAAAAAAKEEAABkcnMvZG93bnJldi54bWxQSwUGAAAAAAQABADzAAAA&#10;qwUAAAAA&#10;"/>
        </w:pict>
      </w:r>
      <w:r w:rsidR="00786793">
        <w:rPr>
          <w:b/>
        </w:rPr>
        <w:t xml:space="preserve">                                          ВИКОНАВЧИЙ КОМІТЕТ</w:t>
      </w:r>
    </w:p>
    <w:p w:rsidR="00786793" w:rsidRDefault="00786793" w:rsidP="00786793">
      <w:pPr>
        <w:ind w:right="-5"/>
        <w:rPr>
          <w:lang w:val="uk-UA"/>
        </w:rPr>
      </w:pPr>
    </w:p>
    <w:p w:rsidR="00B25F91" w:rsidRDefault="00B25F91" w:rsidP="0078679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</w:t>
      </w:r>
    </w:p>
    <w:p w:rsidR="00786793" w:rsidRDefault="00786793" w:rsidP="0078679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B25F91" w:rsidRDefault="00B25F91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</w:t>
      </w:r>
      <w:r w:rsidR="00786793">
        <w:rPr>
          <w:b/>
          <w:bCs/>
          <w:iCs/>
          <w:sz w:val="28"/>
          <w:szCs w:val="28"/>
          <w:lang w:val="uk-UA"/>
        </w:rPr>
        <w:t>ід</w:t>
      </w:r>
      <w:r>
        <w:rPr>
          <w:b/>
          <w:bCs/>
          <w:iCs/>
          <w:sz w:val="28"/>
          <w:szCs w:val="28"/>
          <w:lang w:val="uk-UA"/>
        </w:rPr>
        <w:t xml:space="preserve"> 21 жовтня</w:t>
      </w:r>
      <w:r w:rsidR="00786793">
        <w:rPr>
          <w:b/>
          <w:bCs/>
          <w:iCs/>
          <w:sz w:val="28"/>
          <w:szCs w:val="28"/>
          <w:lang w:val="uk-UA"/>
        </w:rPr>
        <w:t xml:space="preserve">  2019 року 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 </w:t>
      </w:r>
      <w:r w:rsidR="00786793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      </w:t>
      </w:r>
      <w:r w:rsidR="00786793">
        <w:rPr>
          <w:b/>
          <w:bCs/>
          <w:iCs/>
          <w:sz w:val="28"/>
          <w:szCs w:val="28"/>
          <w:lang w:val="uk-UA"/>
        </w:rPr>
        <w:t>№</w:t>
      </w:r>
      <w:r>
        <w:rPr>
          <w:b/>
          <w:bCs/>
          <w:iCs/>
          <w:sz w:val="28"/>
          <w:szCs w:val="28"/>
          <w:lang w:val="uk-UA"/>
        </w:rPr>
        <w:t xml:space="preserve"> 293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B25F91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присвоєння поштової адреси </w:t>
      </w:r>
      <w:r w:rsidR="00D82652">
        <w:rPr>
          <w:b/>
          <w:bCs/>
          <w:iCs/>
          <w:sz w:val="28"/>
          <w:szCs w:val="28"/>
          <w:lang w:val="uk-UA"/>
        </w:rPr>
        <w:t>н</w:t>
      </w:r>
      <w:r>
        <w:rPr>
          <w:b/>
          <w:bCs/>
          <w:iCs/>
          <w:sz w:val="28"/>
          <w:szCs w:val="28"/>
          <w:lang w:val="uk-UA"/>
        </w:rPr>
        <w:t>а</w:t>
      </w:r>
      <w:r w:rsidR="00D82652">
        <w:rPr>
          <w:b/>
          <w:bCs/>
          <w:iCs/>
          <w:sz w:val="28"/>
          <w:szCs w:val="28"/>
          <w:lang w:val="uk-UA"/>
        </w:rPr>
        <w:t xml:space="preserve"> нежитлове </w:t>
      </w:r>
    </w:p>
    <w:p w:rsidR="00B25F91" w:rsidRDefault="00D82652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приміщення</w:t>
      </w:r>
      <w:r w:rsidR="00786793">
        <w:rPr>
          <w:b/>
          <w:bCs/>
          <w:iCs/>
          <w:sz w:val="28"/>
          <w:szCs w:val="28"/>
          <w:lang w:val="uk-UA"/>
        </w:rPr>
        <w:t xml:space="preserve"> торговий павільйон критого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786793">
        <w:rPr>
          <w:b/>
          <w:bCs/>
          <w:iCs/>
          <w:sz w:val="28"/>
          <w:szCs w:val="28"/>
          <w:lang w:val="uk-UA"/>
        </w:rPr>
        <w:t xml:space="preserve">ринку </w:t>
      </w:r>
    </w:p>
    <w:p w:rsidR="00B25F91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павільйонного типу </w:t>
      </w:r>
      <w:r w:rsidR="00B25F91">
        <w:rPr>
          <w:b/>
          <w:bCs/>
          <w:iCs/>
          <w:sz w:val="28"/>
          <w:szCs w:val="28"/>
          <w:lang w:val="uk-UA"/>
        </w:rPr>
        <w:t>по вул. Ринок, 6А</w:t>
      </w:r>
      <w:r w:rsidR="00C179CE">
        <w:rPr>
          <w:b/>
          <w:bCs/>
          <w:iCs/>
          <w:sz w:val="28"/>
          <w:szCs w:val="28"/>
          <w:lang w:val="uk-UA"/>
        </w:rPr>
        <w:t xml:space="preserve">  приміщення №3</w:t>
      </w: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786793" w:rsidRDefault="00786793" w:rsidP="00B25F91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</w:t>
      </w:r>
      <w:r w:rsidR="00B25F91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Чортків.</w:t>
      </w:r>
      <w:r w:rsidR="00B25F91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Вла</w:t>
      </w:r>
      <w:r w:rsidR="00C179CE">
        <w:rPr>
          <w:b/>
          <w:bCs/>
          <w:iCs/>
          <w:sz w:val="28"/>
          <w:szCs w:val="28"/>
          <w:lang w:val="uk-UA"/>
        </w:rPr>
        <w:t>сник – Заболотний Тарас Іванович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Розгл</w:t>
      </w:r>
      <w:r w:rsidR="00C179CE">
        <w:rPr>
          <w:bCs/>
          <w:iCs/>
          <w:sz w:val="28"/>
          <w:szCs w:val="28"/>
          <w:lang w:val="uk-UA"/>
        </w:rPr>
        <w:t>янувши заяву гр. Заболотного Т.І.</w:t>
      </w:r>
      <w:r>
        <w:rPr>
          <w:bCs/>
          <w:iCs/>
          <w:sz w:val="28"/>
          <w:szCs w:val="28"/>
          <w:lang w:val="uk-UA"/>
        </w:rPr>
        <w:t xml:space="preserve">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сесії від 06.09.2016 №302 «Про внесення змін до Порядку присвоєння та зміни поштових адрес об’єктам нерухомого майна в місті Чорткові», </w:t>
      </w:r>
      <w:r>
        <w:rPr>
          <w:bCs/>
          <w:iCs/>
          <w:color w:val="000000"/>
          <w:sz w:val="28"/>
          <w:szCs w:val="28"/>
          <w:lang w:val="uk-UA"/>
        </w:rPr>
        <w:t xml:space="preserve">керуючись підпунктом 10 пункту «б»  статті 30 Закону України «Про місцеве самоврядування в Україні», </w:t>
      </w:r>
      <w:r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B25F91" w:rsidRDefault="00B25F91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786793">
        <w:rPr>
          <w:bCs/>
          <w:iCs/>
          <w:sz w:val="28"/>
          <w:szCs w:val="28"/>
          <w:lang w:val="uk-UA"/>
        </w:rPr>
        <w:t>Присвоїти поштову адресу на</w:t>
      </w:r>
      <w:r w:rsidR="0045262F">
        <w:rPr>
          <w:bCs/>
          <w:iCs/>
          <w:sz w:val="28"/>
          <w:szCs w:val="28"/>
          <w:lang w:val="uk-UA"/>
        </w:rPr>
        <w:t xml:space="preserve"> нежитлове приміщення -</w:t>
      </w:r>
      <w:r w:rsidR="00786793">
        <w:rPr>
          <w:bCs/>
          <w:iCs/>
          <w:sz w:val="28"/>
          <w:szCs w:val="28"/>
          <w:lang w:val="uk-UA"/>
        </w:rPr>
        <w:t xml:space="preserve"> торговий павільйон критого ринку павільйонного типу </w:t>
      </w:r>
      <w:r w:rsidR="00786793">
        <w:rPr>
          <w:sz w:val="28"/>
          <w:szCs w:val="28"/>
          <w:lang w:val="uk-UA"/>
        </w:rPr>
        <w:t>по вул.</w:t>
      </w:r>
      <w:r>
        <w:rPr>
          <w:bCs/>
          <w:iCs/>
          <w:sz w:val="28"/>
          <w:szCs w:val="28"/>
          <w:lang w:val="uk-UA"/>
        </w:rPr>
        <w:t xml:space="preserve"> Ринок, 6А</w:t>
      </w:r>
      <w:r w:rsidR="00C179CE">
        <w:rPr>
          <w:bCs/>
          <w:iCs/>
          <w:sz w:val="28"/>
          <w:szCs w:val="28"/>
          <w:lang w:val="uk-UA"/>
        </w:rPr>
        <w:t xml:space="preserve"> приміщення №</w:t>
      </w:r>
      <w:r>
        <w:rPr>
          <w:bCs/>
          <w:iCs/>
          <w:sz w:val="28"/>
          <w:szCs w:val="28"/>
          <w:lang w:val="uk-UA"/>
        </w:rPr>
        <w:t xml:space="preserve"> </w:t>
      </w:r>
      <w:r w:rsidR="00C179CE">
        <w:rPr>
          <w:bCs/>
          <w:iCs/>
          <w:sz w:val="28"/>
          <w:szCs w:val="28"/>
          <w:lang w:val="uk-UA"/>
        </w:rPr>
        <w:t>3</w:t>
      </w:r>
      <w:r w:rsidR="00786793">
        <w:rPr>
          <w:bCs/>
          <w:iCs/>
          <w:sz w:val="28"/>
          <w:szCs w:val="28"/>
          <w:lang w:val="uk-UA"/>
        </w:rPr>
        <w:t xml:space="preserve"> в  </w:t>
      </w:r>
    </w:p>
    <w:p w:rsidR="00786793" w:rsidRPr="00B25F91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Чортків, власник – </w:t>
      </w:r>
      <w:r w:rsidR="00C179CE" w:rsidRPr="00B25F91">
        <w:rPr>
          <w:bCs/>
          <w:iCs/>
          <w:sz w:val="28"/>
          <w:szCs w:val="28"/>
          <w:lang w:val="uk-UA"/>
        </w:rPr>
        <w:t>Заболотний Т</w:t>
      </w:r>
      <w:bookmarkStart w:id="0" w:name="_GoBack"/>
      <w:bookmarkEnd w:id="0"/>
      <w:r w:rsidR="00C179CE" w:rsidRPr="00B25F91">
        <w:rPr>
          <w:bCs/>
          <w:iCs/>
          <w:sz w:val="28"/>
          <w:szCs w:val="28"/>
          <w:lang w:val="uk-UA"/>
        </w:rPr>
        <w:t>арас Іванович</w:t>
      </w:r>
      <w:r w:rsidRPr="00B25F91">
        <w:rPr>
          <w:sz w:val="28"/>
          <w:szCs w:val="28"/>
          <w:lang w:val="uk-UA"/>
        </w:rPr>
        <w:t>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2.Копію рішення направити у </w:t>
      </w:r>
      <w:r>
        <w:rPr>
          <w:sz w:val="28"/>
          <w:szCs w:val="28"/>
          <w:lang w:val="uk-UA"/>
        </w:rPr>
        <w:t xml:space="preserve">відділ містобудування, архітектури та капітального будівництва міської ради </w:t>
      </w:r>
      <w:r>
        <w:rPr>
          <w:bCs/>
          <w:iCs/>
          <w:sz w:val="28"/>
          <w:szCs w:val="28"/>
          <w:lang w:val="uk-UA"/>
        </w:rPr>
        <w:t>та заявнику.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3.Контроль за виконанням даного рішення покласти на начальника відділу містобудування, архітектури та капітального будівництва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786793" w:rsidRDefault="00786793" w:rsidP="00786793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</w:p>
    <w:sectPr w:rsidR="00786793" w:rsidSect="00242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8A3"/>
    <w:rsid w:val="002421D3"/>
    <w:rsid w:val="0034471F"/>
    <w:rsid w:val="0045262F"/>
    <w:rsid w:val="00786793"/>
    <w:rsid w:val="008918A3"/>
    <w:rsid w:val="009910D3"/>
    <w:rsid w:val="00B25F91"/>
    <w:rsid w:val="00C179CE"/>
    <w:rsid w:val="00D77F76"/>
    <w:rsid w:val="00D82652"/>
    <w:rsid w:val="00D90AEC"/>
    <w:rsid w:val="00E5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79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86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86793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2019-10-21T10:01:00Z</cp:lastPrinted>
  <dcterms:created xsi:type="dcterms:W3CDTF">2019-10-21T07:00:00Z</dcterms:created>
  <dcterms:modified xsi:type="dcterms:W3CDTF">2019-10-21T11:10:00Z</dcterms:modified>
</cp:coreProperties>
</file>