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3B4" w:rsidRDefault="009451DA" w:rsidP="00CA06F8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A06F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                 </w:t>
      </w:r>
      <w:r w:rsidR="001F33B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Додаток </w:t>
      </w:r>
    </w:p>
    <w:p w:rsidR="001F33B4" w:rsidRDefault="001F33B4" w:rsidP="00CA06F8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                                            до рішення  міської ради</w:t>
      </w:r>
    </w:p>
    <w:p w:rsidR="001F33B4" w:rsidRDefault="001F33B4" w:rsidP="00CA06F8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                                           від 25 жовтня  2019 №1621</w:t>
      </w:r>
    </w:p>
    <w:p w:rsidR="001F33B4" w:rsidRDefault="001F33B4" w:rsidP="00CA06F8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1F33B4" w:rsidRDefault="001F33B4" w:rsidP="00CA06F8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B354C9" w:rsidRPr="001F33B4" w:rsidRDefault="001F33B4" w:rsidP="001F33B4">
      <w:pPr>
        <w:spacing w:after="0"/>
        <w:ind w:firstLine="567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F33B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</w:t>
      </w:r>
      <w:r w:rsidR="009451DA" w:rsidRPr="001F33B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Pr="001F33B4">
        <w:rPr>
          <w:rFonts w:ascii="Times New Roman" w:hAnsi="Times New Roman" w:cs="Times New Roman"/>
          <w:b/>
          <w:bCs/>
          <w:sz w:val="28"/>
          <w:szCs w:val="28"/>
          <w:lang w:val="uk-UA"/>
        </w:rPr>
        <w:t>Інформація</w:t>
      </w:r>
    </w:p>
    <w:p w:rsidR="00B7579B" w:rsidRPr="006D7358" w:rsidRDefault="001F33B4" w:rsidP="006D7358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</w:t>
      </w:r>
      <w:r w:rsidR="00A536B2" w:rsidRPr="00CA06F8">
        <w:rPr>
          <w:rFonts w:ascii="Times New Roman" w:hAnsi="Times New Roman" w:cs="Times New Roman"/>
          <w:b/>
          <w:bCs/>
          <w:sz w:val="28"/>
          <w:szCs w:val="28"/>
          <w:lang w:val="uk-UA"/>
        </w:rPr>
        <w:t>р</w:t>
      </w:r>
      <w:r w:rsidR="006D7358">
        <w:rPr>
          <w:rFonts w:ascii="Times New Roman" w:hAnsi="Times New Roman" w:cs="Times New Roman"/>
          <w:b/>
          <w:bCs/>
          <w:sz w:val="28"/>
          <w:szCs w:val="28"/>
          <w:lang w:val="uk-UA"/>
        </w:rPr>
        <w:t>о  стан оздоровлення дітей і підлітків міста в літній період 2019 року та організація перевезень дітей до навчальних заклад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ів м. Чорткова за 2018- 2019н. р.</w:t>
      </w:r>
    </w:p>
    <w:p w:rsidR="00B7579B" w:rsidRDefault="00B7579B" w:rsidP="006D735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B7579B" w:rsidRPr="00B7579B" w:rsidRDefault="00B7579B" w:rsidP="00B7579B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579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На виконання  закону України «Про оздоровлення та відпочинок дітей», рішення засідання центрального міжвідомчого штабу з координування організації і проведення оздоровлення та відпочинку дітей у 2018 році від 19 квітня 2018 року, наказу Міністерства освіти і науки України від 22.05.2018р. №508 «Про організацію оздоровлення та відпочинку дітей влітку 2018 року», наказу управління освіти і науки Тернопільської облдержадміністрації від 29.05.2018р. №142 «Про організацію оздоровлення та відпочинку дітей влітку 2018 року» , наказу управління освіти Чортківської міської ради від 08.06.2018 року №153-од «Про організацію оздоровлення та відпочинку дітей влітку 2018 року», з метою забезпечення ефективного оздоровлення і повноцінного відпочинку дітей у літній період 2018 року.</w:t>
      </w:r>
    </w:p>
    <w:p w:rsidR="00B7579B" w:rsidRDefault="00B7579B" w:rsidP="00B7579B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579B">
        <w:rPr>
          <w:rFonts w:ascii="Times New Roman" w:hAnsi="Times New Roman" w:cs="Times New Roman"/>
          <w:sz w:val="28"/>
          <w:szCs w:val="28"/>
          <w:lang w:val="uk-UA"/>
        </w:rPr>
        <w:t xml:space="preserve">     Головним завданням оздоровчої кампанії у літній період було забезпечення повноцінного та безпечного відпочинку для учнів закладів загальної середньої освіти міста. З цією метою було здійснено своєчасний та якісний підбір кадрів (3 педагогічних працівники) для роботи в оздоровчих таборах.</w:t>
      </w:r>
    </w:p>
    <w:p w:rsidR="006D7358" w:rsidRPr="00CA06F8" w:rsidRDefault="006D7358" w:rsidP="006D7358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A06F8">
        <w:rPr>
          <w:rFonts w:ascii="Times New Roman" w:hAnsi="Times New Roman" w:cs="Times New Roman"/>
          <w:bCs/>
          <w:sz w:val="28"/>
          <w:szCs w:val="28"/>
          <w:lang w:val="uk-UA"/>
        </w:rPr>
        <w:t>Кількість учнів у школах становить  3178  (в минулому році було 3052).</w:t>
      </w:r>
    </w:p>
    <w:p w:rsidR="006D7358" w:rsidRPr="00B7579B" w:rsidRDefault="006D7358" w:rsidP="00B7579B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579B" w:rsidRPr="00B7579B" w:rsidRDefault="00B7579B" w:rsidP="00B7579B">
      <w:pPr>
        <w:pStyle w:val="a0"/>
        <w:rPr>
          <w:rFonts w:ascii="Times New Roman" w:hAnsi="Times New Roman" w:cs="Times New Roman"/>
          <w:sz w:val="28"/>
          <w:szCs w:val="28"/>
        </w:rPr>
      </w:pPr>
      <w:r w:rsidRPr="00B7579B">
        <w:rPr>
          <w:rFonts w:ascii="Times New Roman" w:hAnsi="Times New Roman" w:cs="Times New Roman"/>
          <w:sz w:val="28"/>
          <w:szCs w:val="28"/>
        </w:rPr>
        <w:t xml:space="preserve">     На реалізацію оздоровчої кампанії з місцевого бюджету було використано </w:t>
      </w:r>
      <w:r w:rsidRPr="006D7358">
        <w:rPr>
          <w:rFonts w:ascii="Times New Roman" w:hAnsi="Times New Roman" w:cs="Times New Roman"/>
          <w:b/>
          <w:sz w:val="28"/>
          <w:szCs w:val="28"/>
        </w:rPr>
        <w:t>355 082</w:t>
      </w:r>
      <w:r w:rsidRPr="00B75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7358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="006D7358">
        <w:rPr>
          <w:rFonts w:ascii="Times New Roman" w:hAnsi="Times New Roman" w:cs="Times New Roman"/>
          <w:sz w:val="28"/>
          <w:szCs w:val="28"/>
        </w:rPr>
        <w:t xml:space="preserve"> </w:t>
      </w:r>
      <w:r w:rsidRPr="00B7579B">
        <w:rPr>
          <w:rFonts w:ascii="Times New Roman" w:hAnsi="Times New Roman" w:cs="Times New Roman"/>
          <w:sz w:val="28"/>
          <w:szCs w:val="28"/>
        </w:rPr>
        <w:t xml:space="preserve">, що на </w:t>
      </w:r>
      <w:r w:rsidRPr="006D7358">
        <w:rPr>
          <w:rFonts w:ascii="Times New Roman" w:hAnsi="Times New Roman" w:cs="Times New Roman"/>
          <w:i/>
          <w:sz w:val="28"/>
          <w:szCs w:val="28"/>
        </w:rPr>
        <w:t>61 474 грн</w:t>
      </w:r>
      <w:r w:rsidRPr="00B7579B">
        <w:rPr>
          <w:rFonts w:ascii="Times New Roman" w:hAnsi="Times New Roman" w:cs="Times New Roman"/>
          <w:sz w:val="28"/>
          <w:szCs w:val="28"/>
        </w:rPr>
        <w:t>. менше, ніж у 2018 році (</w:t>
      </w:r>
      <w:r w:rsidRPr="006D7358">
        <w:rPr>
          <w:rFonts w:ascii="Times New Roman" w:hAnsi="Times New Roman" w:cs="Times New Roman"/>
          <w:b/>
          <w:sz w:val="28"/>
          <w:szCs w:val="28"/>
        </w:rPr>
        <w:t>416 556 грн.),</w:t>
      </w:r>
      <w:r w:rsidRPr="00B7579B">
        <w:rPr>
          <w:rFonts w:ascii="Times New Roman" w:hAnsi="Times New Roman" w:cs="Times New Roman"/>
          <w:sz w:val="28"/>
          <w:szCs w:val="28"/>
        </w:rPr>
        <w:t xml:space="preserve"> та на </w:t>
      </w:r>
    </w:p>
    <w:p w:rsidR="00B7579B" w:rsidRPr="00B7579B" w:rsidRDefault="00B7579B" w:rsidP="00B7579B">
      <w:pPr>
        <w:pStyle w:val="a0"/>
        <w:rPr>
          <w:rFonts w:ascii="Times New Roman" w:hAnsi="Times New Roman" w:cs="Times New Roman"/>
          <w:sz w:val="28"/>
          <w:szCs w:val="28"/>
        </w:rPr>
      </w:pPr>
      <w:r w:rsidRPr="006D7358">
        <w:rPr>
          <w:rFonts w:ascii="Times New Roman" w:hAnsi="Times New Roman" w:cs="Times New Roman"/>
          <w:b/>
          <w:sz w:val="28"/>
          <w:szCs w:val="28"/>
        </w:rPr>
        <w:t xml:space="preserve">50 082 </w:t>
      </w:r>
      <w:r w:rsidRPr="00B7579B">
        <w:rPr>
          <w:rFonts w:ascii="Times New Roman" w:hAnsi="Times New Roman" w:cs="Times New Roman"/>
          <w:sz w:val="28"/>
          <w:szCs w:val="28"/>
        </w:rPr>
        <w:t>більше, ніж у 2017 році (</w:t>
      </w:r>
      <w:r w:rsidRPr="006D7358">
        <w:rPr>
          <w:rFonts w:ascii="Times New Roman" w:hAnsi="Times New Roman" w:cs="Times New Roman"/>
          <w:b/>
          <w:sz w:val="28"/>
          <w:szCs w:val="28"/>
        </w:rPr>
        <w:t>305</w:t>
      </w:r>
      <w:r w:rsidR="006D7358" w:rsidRPr="006D7358">
        <w:rPr>
          <w:rFonts w:ascii="Times New Roman" w:hAnsi="Times New Roman" w:cs="Times New Roman"/>
          <w:b/>
          <w:sz w:val="28"/>
          <w:szCs w:val="28"/>
        </w:rPr>
        <w:t>000</w:t>
      </w:r>
      <w:r w:rsidR="006D7358">
        <w:rPr>
          <w:rFonts w:ascii="Times New Roman" w:hAnsi="Times New Roman" w:cs="Times New Roman"/>
          <w:sz w:val="28"/>
          <w:szCs w:val="28"/>
        </w:rPr>
        <w:t xml:space="preserve"> </w:t>
      </w:r>
      <w:r w:rsidRPr="00B7579B">
        <w:rPr>
          <w:rFonts w:ascii="Times New Roman" w:hAnsi="Times New Roman" w:cs="Times New Roman"/>
          <w:sz w:val="28"/>
          <w:szCs w:val="28"/>
        </w:rPr>
        <w:t>грн.).</w:t>
      </w:r>
    </w:p>
    <w:p w:rsidR="00B7579B" w:rsidRPr="00B7579B" w:rsidRDefault="00B7579B" w:rsidP="00B7579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579B">
        <w:rPr>
          <w:rFonts w:ascii="Times New Roman" w:hAnsi="Times New Roman" w:cs="Times New Roman"/>
          <w:sz w:val="28"/>
          <w:szCs w:val="28"/>
          <w:lang w:val="uk-UA"/>
        </w:rPr>
        <w:t xml:space="preserve">        За кошти місцевого бюджету оздоровлено 47 дітей пільгової категорії в дитячому оздоровчому таборі «Наталія» </w:t>
      </w:r>
      <w:proofErr w:type="spellStart"/>
      <w:r w:rsidRPr="00B7579B">
        <w:rPr>
          <w:rFonts w:ascii="Times New Roman" w:hAnsi="Times New Roman" w:cs="Times New Roman"/>
          <w:sz w:val="28"/>
          <w:szCs w:val="28"/>
          <w:lang w:val="uk-UA"/>
        </w:rPr>
        <w:t>Рахівського</w:t>
      </w:r>
      <w:proofErr w:type="spellEnd"/>
      <w:r w:rsidRPr="00B7579B">
        <w:rPr>
          <w:rFonts w:ascii="Times New Roman" w:hAnsi="Times New Roman" w:cs="Times New Roman"/>
          <w:sz w:val="28"/>
          <w:szCs w:val="28"/>
          <w:lang w:val="uk-UA"/>
        </w:rPr>
        <w:t xml:space="preserve"> району Закарпатської області (у 2018 – 51 дитина, у 2017 – 87 дітей) та 25  дітей –  в ДОК «Збруч» </w:t>
      </w:r>
      <w:proofErr w:type="spellStart"/>
      <w:r w:rsidRPr="00B7579B">
        <w:rPr>
          <w:rFonts w:ascii="Times New Roman" w:hAnsi="Times New Roman" w:cs="Times New Roman"/>
          <w:sz w:val="28"/>
          <w:szCs w:val="28"/>
          <w:lang w:val="uk-UA"/>
        </w:rPr>
        <w:t>смт</w:t>
      </w:r>
      <w:proofErr w:type="spellEnd"/>
      <w:r w:rsidRPr="00B7579B">
        <w:rPr>
          <w:rFonts w:ascii="Times New Roman" w:hAnsi="Times New Roman" w:cs="Times New Roman"/>
          <w:sz w:val="28"/>
          <w:szCs w:val="28"/>
          <w:lang w:val="uk-UA"/>
        </w:rPr>
        <w:t>. Скала Подільська (у 2018 – 48 дітей), а саме:</w:t>
      </w:r>
    </w:p>
    <w:p w:rsidR="00B7579B" w:rsidRPr="00B7579B" w:rsidRDefault="00B7579B" w:rsidP="00B7579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579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дітей-сиріт та дітей, позбавлених батьківського піклування – 0 (1/4) ; </w:t>
      </w:r>
    </w:p>
    <w:p w:rsidR="00B7579B" w:rsidRPr="00B7579B" w:rsidRDefault="00B7579B" w:rsidP="00B7579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579B">
        <w:rPr>
          <w:rFonts w:ascii="Times New Roman" w:hAnsi="Times New Roman" w:cs="Times New Roman"/>
          <w:sz w:val="28"/>
          <w:szCs w:val="28"/>
          <w:lang w:val="uk-UA"/>
        </w:rPr>
        <w:t xml:space="preserve">дітей з малозабезпечених сімей – 8 (10/12); </w:t>
      </w:r>
    </w:p>
    <w:p w:rsidR="00B7579B" w:rsidRPr="00B7579B" w:rsidRDefault="00B7579B" w:rsidP="00B7579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579B">
        <w:rPr>
          <w:rFonts w:ascii="Times New Roman" w:hAnsi="Times New Roman" w:cs="Times New Roman"/>
          <w:sz w:val="28"/>
          <w:szCs w:val="28"/>
          <w:lang w:val="uk-UA"/>
        </w:rPr>
        <w:t>дітей з багатодітних сімей – 43 (52/43);</w:t>
      </w:r>
    </w:p>
    <w:p w:rsidR="00B7579B" w:rsidRPr="00B7579B" w:rsidRDefault="00B7579B" w:rsidP="00B7579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579B">
        <w:rPr>
          <w:rFonts w:ascii="Times New Roman" w:hAnsi="Times New Roman" w:cs="Times New Roman"/>
          <w:sz w:val="28"/>
          <w:szCs w:val="28"/>
          <w:lang w:val="uk-UA"/>
        </w:rPr>
        <w:t>дітей-інвалідів – 4 (2 /11);</w:t>
      </w:r>
    </w:p>
    <w:p w:rsidR="00B7579B" w:rsidRPr="00B7579B" w:rsidRDefault="00B7579B" w:rsidP="00B7579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579B">
        <w:rPr>
          <w:rFonts w:ascii="Times New Roman" w:hAnsi="Times New Roman" w:cs="Times New Roman"/>
          <w:sz w:val="28"/>
          <w:szCs w:val="28"/>
          <w:lang w:val="uk-UA"/>
        </w:rPr>
        <w:t>дітей учасників АТО – 17 (26 /13);</w:t>
      </w:r>
    </w:p>
    <w:p w:rsidR="00B7579B" w:rsidRDefault="00B7579B" w:rsidP="00B7579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579B">
        <w:rPr>
          <w:rFonts w:ascii="Times New Roman" w:hAnsi="Times New Roman" w:cs="Times New Roman"/>
          <w:sz w:val="28"/>
          <w:szCs w:val="28"/>
          <w:lang w:val="uk-UA"/>
        </w:rPr>
        <w:t>обдарованих дітей – 0 (7/10).</w:t>
      </w:r>
    </w:p>
    <w:p w:rsidR="006D7358" w:rsidRPr="00B7579B" w:rsidRDefault="006D7358" w:rsidP="001F33B4">
      <w:pPr>
        <w:pStyle w:val="a0"/>
        <w:rPr>
          <w:rFonts w:ascii="Times New Roman" w:hAnsi="Times New Roman" w:cs="Times New Roman"/>
          <w:sz w:val="28"/>
          <w:szCs w:val="28"/>
        </w:rPr>
      </w:pPr>
      <w:r w:rsidRPr="00B7579B">
        <w:rPr>
          <w:rFonts w:ascii="Times New Roman" w:hAnsi="Times New Roman" w:cs="Times New Roman"/>
          <w:sz w:val="28"/>
          <w:szCs w:val="28"/>
        </w:rPr>
        <w:t xml:space="preserve">Вартість путівки у Закарпатті – 5 306 грн. (4900 грн. – у 2018р.), вартість одного </w:t>
      </w:r>
      <w:proofErr w:type="spellStart"/>
      <w:r w:rsidRPr="00B7579B">
        <w:rPr>
          <w:rFonts w:ascii="Times New Roman" w:hAnsi="Times New Roman" w:cs="Times New Roman"/>
          <w:sz w:val="28"/>
          <w:szCs w:val="28"/>
        </w:rPr>
        <w:t>дитинодня</w:t>
      </w:r>
      <w:proofErr w:type="spellEnd"/>
      <w:r w:rsidRPr="00B7579B">
        <w:rPr>
          <w:rFonts w:ascii="Times New Roman" w:hAnsi="Times New Roman" w:cs="Times New Roman"/>
          <w:sz w:val="28"/>
          <w:szCs w:val="28"/>
        </w:rPr>
        <w:t xml:space="preserve"> – 379 грн.( у 2018р. - 350грн.), у Скалі Подільській – 4 228 грн. (у 2018р. - 3472грн.),  вартість </w:t>
      </w:r>
      <w:proofErr w:type="spellStart"/>
      <w:r w:rsidRPr="00B7579B">
        <w:rPr>
          <w:rFonts w:ascii="Times New Roman" w:hAnsi="Times New Roman" w:cs="Times New Roman"/>
          <w:sz w:val="28"/>
          <w:szCs w:val="28"/>
        </w:rPr>
        <w:t>дитинодня</w:t>
      </w:r>
      <w:proofErr w:type="spellEnd"/>
      <w:r w:rsidRPr="00B7579B">
        <w:rPr>
          <w:rFonts w:ascii="Times New Roman" w:hAnsi="Times New Roman" w:cs="Times New Roman"/>
          <w:sz w:val="28"/>
          <w:szCs w:val="28"/>
        </w:rPr>
        <w:t xml:space="preserve"> – 302грн. (у 2018 - 248грн.).</w:t>
      </w:r>
    </w:p>
    <w:p w:rsidR="006D7358" w:rsidRPr="00B7579B" w:rsidRDefault="006D7358" w:rsidP="001F33B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579B" w:rsidRPr="00B7579B" w:rsidRDefault="00B7579B" w:rsidP="00B7579B">
      <w:pPr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579B">
        <w:rPr>
          <w:rFonts w:ascii="Times New Roman" w:hAnsi="Times New Roman" w:cs="Times New Roman"/>
          <w:sz w:val="28"/>
          <w:szCs w:val="28"/>
          <w:lang w:val="uk-UA"/>
        </w:rPr>
        <w:t>За кошти обласного бюджету відділом молоді та спорту оздоровлено 5 дітей (у 2018 – 8, у 2017році – 13 дітей), зокрема:</w:t>
      </w:r>
    </w:p>
    <w:p w:rsidR="00B7579B" w:rsidRPr="00B7579B" w:rsidRDefault="00B7579B" w:rsidP="00B7579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579B">
        <w:rPr>
          <w:rFonts w:ascii="Times New Roman" w:hAnsi="Times New Roman" w:cs="Times New Roman"/>
          <w:sz w:val="28"/>
          <w:szCs w:val="28"/>
          <w:lang w:val="uk-UA"/>
        </w:rPr>
        <w:t>1 дитина, позбавлена батьківського піклування – «Молода гвардія»;</w:t>
      </w:r>
    </w:p>
    <w:p w:rsidR="00B7579B" w:rsidRPr="00B7579B" w:rsidRDefault="00B7579B" w:rsidP="00B7579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579B">
        <w:rPr>
          <w:rFonts w:ascii="Times New Roman" w:hAnsi="Times New Roman" w:cs="Times New Roman"/>
          <w:sz w:val="28"/>
          <w:szCs w:val="28"/>
          <w:lang w:val="uk-UA"/>
        </w:rPr>
        <w:t xml:space="preserve">1 дитина з малозабезпеченої </w:t>
      </w:r>
      <w:proofErr w:type="spellStart"/>
      <w:r w:rsidRPr="00B7579B">
        <w:rPr>
          <w:rFonts w:ascii="Times New Roman" w:hAnsi="Times New Roman" w:cs="Times New Roman"/>
          <w:sz w:val="28"/>
          <w:szCs w:val="28"/>
          <w:lang w:val="uk-UA"/>
        </w:rPr>
        <w:t>сімꞌї</w:t>
      </w:r>
      <w:proofErr w:type="spellEnd"/>
      <w:r w:rsidRPr="00B7579B">
        <w:rPr>
          <w:rFonts w:ascii="Times New Roman" w:hAnsi="Times New Roman" w:cs="Times New Roman"/>
          <w:sz w:val="28"/>
          <w:szCs w:val="28"/>
          <w:lang w:val="uk-UA"/>
        </w:rPr>
        <w:t xml:space="preserve"> – «Молода гвардія»;</w:t>
      </w:r>
    </w:p>
    <w:p w:rsidR="00B7579B" w:rsidRPr="00B7579B" w:rsidRDefault="00B7579B" w:rsidP="00B7579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579B">
        <w:rPr>
          <w:rFonts w:ascii="Times New Roman" w:hAnsi="Times New Roman" w:cs="Times New Roman"/>
          <w:sz w:val="28"/>
          <w:szCs w:val="28"/>
          <w:lang w:val="uk-UA"/>
        </w:rPr>
        <w:t>2 обдарованих дітей –   «Лісова пісня» Борщівського району;</w:t>
      </w:r>
    </w:p>
    <w:p w:rsidR="00B7579B" w:rsidRPr="00B7579B" w:rsidRDefault="00B7579B" w:rsidP="00B7579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579B">
        <w:rPr>
          <w:rFonts w:ascii="Times New Roman" w:hAnsi="Times New Roman" w:cs="Times New Roman"/>
          <w:sz w:val="28"/>
          <w:szCs w:val="28"/>
          <w:lang w:val="uk-UA"/>
        </w:rPr>
        <w:t>1 дитина, яка стоїть на диспансерному обліку – «Лісова пісня».</w:t>
      </w:r>
    </w:p>
    <w:p w:rsidR="00B7579B" w:rsidRPr="00CA06F8" w:rsidRDefault="00B7579B" w:rsidP="00CA06F8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7A7561" w:rsidRPr="007A7561" w:rsidRDefault="001639B2" w:rsidP="002F449E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639B2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="00E467A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організації</w:t>
      </w:r>
      <w:r w:rsidRPr="001639B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перевезень дітей до навчальних заклад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ів м. Чорткова за 2018- 2019 рік повідомляю, що за 2018 на </w:t>
      </w:r>
      <w:r w:rsidR="001F33B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придбання дизпалива (2713л) для автобуса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фактично викорис</w:t>
      </w:r>
      <w:r w:rsidR="001F33B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тано коштів в сумі </w:t>
      </w:r>
      <w:r w:rsidR="00254C6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75 400 грн.; </w:t>
      </w:r>
      <w:r w:rsidR="001F33B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 </w:t>
      </w:r>
      <w:proofErr w:type="spellStart"/>
      <w:r w:rsidR="001F33B4">
        <w:rPr>
          <w:rFonts w:ascii="Times New Roman" w:hAnsi="Times New Roman" w:cs="Times New Roman"/>
          <w:bCs/>
          <w:sz w:val="28"/>
          <w:szCs w:val="28"/>
          <w:lang w:val="uk-UA"/>
        </w:rPr>
        <w:t>госп</w:t>
      </w:r>
      <w:proofErr w:type="spellEnd"/>
      <w:r w:rsidR="001F33B4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254C6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1F33B4">
        <w:rPr>
          <w:rFonts w:ascii="Times New Roman" w:hAnsi="Times New Roman" w:cs="Times New Roman"/>
          <w:bCs/>
          <w:sz w:val="28"/>
          <w:szCs w:val="28"/>
          <w:lang w:val="uk-UA"/>
        </w:rPr>
        <w:t>Т</w:t>
      </w:r>
      <w:r w:rsidR="00254C67">
        <w:rPr>
          <w:rFonts w:ascii="Times New Roman" w:hAnsi="Times New Roman" w:cs="Times New Roman"/>
          <w:bCs/>
          <w:sz w:val="28"/>
          <w:szCs w:val="28"/>
          <w:lang w:val="uk-UA"/>
        </w:rPr>
        <w:t>овари</w:t>
      </w:r>
      <w:r w:rsidR="001F33B4">
        <w:rPr>
          <w:rFonts w:ascii="Times New Roman" w:hAnsi="Times New Roman" w:cs="Times New Roman"/>
          <w:bCs/>
          <w:sz w:val="28"/>
          <w:szCs w:val="28"/>
          <w:lang w:val="uk-UA"/>
        </w:rPr>
        <w:t>, запчастини</w:t>
      </w:r>
      <w:r w:rsidR="00254C6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 автобуса – 1 640 грн.; страховка – 48 747 грн.. ; техогляд – 2 410 грн.; медогляд – 4 393 грн.; зарплата – 70 857 грн.(з них 12 777 грн. – нарахування). </w:t>
      </w:r>
      <w:r w:rsidR="007A7561" w:rsidRPr="007A7561">
        <w:rPr>
          <w:rFonts w:ascii="Times New Roman" w:hAnsi="Times New Roman" w:cs="Times New Roman"/>
          <w:b/>
          <w:bCs/>
          <w:sz w:val="28"/>
          <w:szCs w:val="28"/>
          <w:lang w:val="uk-UA"/>
        </w:rPr>
        <w:t>Разом – 203 987 грн.</w:t>
      </w:r>
    </w:p>
    <w:p w:rsidR="007A7561" w:rsidRDefault="00254C67" w:rsidP="001F33B4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 на 2019 рік з січня по вересень  н</w:t>
      </w:r>
      <w:r w:rsidR="009422C7">
        <w:rPr>
          <w:rFonts w:ascii="Times New Roman" w:hAnsi="Times New Roman" w:cs="Times New Roman"/>
          <w:bCs/>
          <w:sz w:val="28"/>
          <w:szCs w:val="28"/>
          <w:lang w:val="uk-UA"/>
        </w:rPr>
        <w:t>а дизпаливо (1 873 л.)  - 55000 грн.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; господарські товари – 2 000 грн.; штори – 13 170 грн.; страховка – 50 124,75 грн.; техогляд – 5 888 грн.; зарплата – 80 520 грн. (з них 14 520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грн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нарахування).</w:t>
      </w:r>
      <w:r w:rsidR="007A756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9422C7">
        <w:rPr>
          <w:rFonts w:ascii="Times New Roman" w:hAnsi="Times New Roman" w:cs="Times New Roman"/>
          <w:b/>
          <w:bCs/>
          <w:sz w:val="28"/>
          <w:szCs w:val="28"/>
          <w:lang w:val="uk-UA"/>
        </w:rPr>
        <w:t>Разом  206702,75 грн.</w:t>
      </w:r>
    </w:p>
    <w:p w:rsidR="001F33B4" w:rsidRDefault="001F33B4" w:rsidP="001F33B4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F33B4" w:rsidRDefault="001F33B4" w:rsidP="001F33B4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F33B4" w:rsidRDefault="001F33B4" w:rsidP="001F33B4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Секретар міської ради                                            Я.П.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Дзиндра</w:t>
      </w:r>
      <w:proofErr w:type="spellEnd"/>
    </w:p>
    <w:sectPr w:rsidR="001F33B4" w:rsidSect="00123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84AAB"/>
    <w:multiLevelType w:val="multilevel"/>
    <w:tmpl w:val="B13002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82037F"/>
    <w:multiLevelType w:val="multilevel"/>
    <w:tmpl w:val="BDEE005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593DA0"/>
    <w:multiLevelType w:val="hybridMultilevel"/>
    <w:tmpl w:val="5D3670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430C68"/>
    <w:multiLevelType w:val="multilevel"/>
    <w:tmpl w:val="5F1EA0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CD74E2"/>
    <w:multiLevelType w:val="multilevel"/>
    <w:tmpl w:val="C916DD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BE35C2"/>
    <w:multiLevelType w:val="multilevel"/>
    <w:tmpl w:val="1A50ECB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944F86"/>
    <w:multiLevelType w:val="multilevel"/>
    <w:tmpl w:val="40C41A4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8A5BC7"/>
    <w:multiLevelType w:val="multilevel"/>
    <w:tmpl w:val="43AEED4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72738B"/>
    <w:multiLevelType w:val="multilevel"/>
    <w:tmpl w:val="FCFE3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335123"/>
    <w:multiLevelType w:val="multilevel"/>
    <w:tmpl w:val="E7CAD6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870921"/>
    <w:multiLevelType w:val="multilevel"/>
    <w:tmpl w:val="AA2E3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EB5D9A"/>
    <w:multiLevelType w:val="multilevel"/>
    <w:tmpl w:val="3E941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550174"/>
    <w:multiLevelType w:val="multilevel"/>
    <w:tmpl w:val="D7100B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FC75C21"/>
    <w:multiLevelType w:val="hybridMultilevel"/>
    <w:tmpl w:val="54C8EB56"/>
    <w:lvl w:ilvl="0" w:tplc="9F3C3C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0"/>
    <w:lvlOverride w:ilvl="0">
      <w:lvl w:ilvl="0">
        <w:numFmt w:val="decimal"/>
        <w:lvlText w:val="%1."/>
        <w:lvlJc w:val="left"/>
      </w:lvl>
    </w:lvlOverride>
  </w:num>
  <w:num w:numId="5">
    <w:abstractNumId w:val="4"/>
    <w:lvlOverride w:ilvl="0">
      <w:lvl w:ilvl="0">
        <w:numFmt w:val="decimal"/>
        <w:lvlText w:val="%1."/>
        <w:lvlJc w:val="left"/>
      </w:lvl>
    </w:lvlOverride>
  </w:num>
  <w:num w:numId="6">
    <w:abstractNumId w:val="9"/>
    <w:lvlOverride w:ilvl="0">
      <w:lvl w:ilvl="0">
        <w:numFmt w:val="decimal"/>
        <w:lvlText w:val="%1."/>
        <w:lvlJc w:val="left"/>
      </w:lvl>
    </w:lvlOverride>
  </w:num>
  <w:num w:numId="7">
    <w:abstractNumId w:val="3"/>
    <w:lvlOverride w:ilvl="0">
      <w:lvl w:ilvl="0">
        <w:numFmt w:val="decimal"/>
        <w:lvlText w:val="%1."/>
        <w:lvlJc w:val="left"/>
      </w:lvl>
    </w:lvlOverride>
  </w:num>
  <w:num w:numId="8">
    <w:abstractNumId w:val="12"/>
    <w:lvlOverride w:ilvl="0">
      <w:lvl w:ilvl="0">
        <w:numFmt w:val="decimal"/>
        <w:lvlText w:val="%1."/>
        <w:lvlJc w:val="left"/>
      </w:lvl>
    </w:lvlOverride>
  </w:num>
  <w:num w:numId="9">
    <w:abstractNumId w:val="1"/>
    <w:lvlOverride w:ilvl="0">
      <w:lvl w:ilvl="0">
        <w:numFmt w:val="decimal"/>
        <w:lvlText w:val="%1."/>
        <w:lvlJc w:val="left"/>
      </w:lvl>
    </w:lvlOverride>
  </w:num>
  <w:num w:numId="10">
    <w:abstractNumId w:val="6"/>
    <w:lvlOverride w:ilvl="0">
      <w:lvl w:ilvl="0">
        <w:numFmt w:val="decimal"/>
        <w:lvlText w:val="%1."/>
        <w:lvlJc w:val="left"/>
      </w:lvl>
    </w:lvlOverride>
  </w:num>
  <w:num w:numId="11">
    <w:abstractNumId w:val="5"/>
    <w:lvlOverride w:ilvl="0">
      <w:lvl w:ilvl="0">
        <w:numFmt w:val="decimal"/>
        <w:lvlText w:val="%1."/>
        <w:lvlJc w:val="left"/>
      </w:lvl>
    </w:lvlOverride>
  </w:num>
  <w:num w:numId="12">
    <w:abstractNumId w:val="7"/>
    <w:lvlOverride w:ilvl="0">
      <w:lvl w:ilvl="0">
        <w:numFmt w:val="decimal"/>
        <w:lvlText w:val="%1."/>
        <w:lvlJc w:val="left"/>
      </w:lvl>
    </w:lvlOverride>
  </w:num>
  <w:num w:numId="13">
    <w:abstractNumId w:val="8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6677"/>
    <w:rsid w:val="00014CA3"/>
    <w:rsid w:val="00015BE3"/>
    <w:rsid w:val="00044F87"/>
    <w:rsid w:val="00056D21"/>
    <w:rsid w:val="00084E89"/>
    <w:rsid w:val="000B15BF"/>
    <w:rsid w:val="000F745E"/>
    <w:rsid w:val="00111A52"/>
    <w:rsid w:val="00123173"/>
    <w:rsid w:val="00123DB1"/>
    <w:rsid w:val="0014361D"/>
    <w:rsid w:val="001639B2"/>
    <w:rsid w:val="001A16A6"/>
    <w:rsid w:val="001B589B"/>
    <w:rsid w:val="001C455A"/>
    <w:rsid w:val="001E3CF8"/>
    <w:rsid w:val="001F33B4"/>
    <w:rsid w:val="00221B51"/>
    <w:rsid w:val="0023446D"/>
    <w:rsid w:val="00236677"/>
    <w:rsid w:val="002441ED"/>
    <w:rsid w:val="00254C67"/>
    <w:rsid w:val="00287BB7"/>
    <w:rsid w:val="00296F5F"/>
    <w:rsid w:val="002D51E6"/>
    <w:rsid w:val="002F449E"/>
    <w:rsid w:val="003113BA"/>
    <w:rsid w:val="00336C6E"/>
    <w:rsid w:val="003D26A1"/>
    <w:rsid w:val="00423076"/>
    <w:rsid w:val="004322E6"/>
    <w:rsid w:val="00445598"/>
    <w:rsid w:val="004E1E9F"/>
    <w:rsid w:val="005066DD"/>
    <w:rsid w:val="0052688C"/>
    <w:rsid w:val="00557C96"/>
    <w:rsid w:val="005901FD"/>
    <w:rsid w:val="00593042"/>
    <w:rsid w:val="005C3509"/>
    <w:rsid w:val="00610700"/>
    <w:rsid w:val="00671869"/>
    <w:rsid w:val="006C5DE7"/>
    <w:rsid w:val="006D7358"/>
    <w:rsid w:val="00714041"/>
    <w:rsid w:val="007648A0"/>
    <w:rsid w:val="00771030"/>
    <w:rsid w:val="007803C0"/>
    <w:rsid w:val="007A7561"/>
    <w:rsid w:val="00825FED"/>
    <w:rsid w:val="00827B10"/>
    <w:rsid w:val="00833DCC"/>
    <w:rsid w:val="0084065A"/>
    <w:rsid w:val="00851465"/>
    <w:rsid w:val="0088689F"/>
    <w:rsid w:val="00897CF9"/>
    <w:rsid w:val="008B674A"/>
    <w:rsid w:val="008D00C9"/>
    <w:rsid w:val="008F388F"/>
    <w:rsid w:val="00902F50"/>
    <w:rsid w:val="009164A6"/>
    <w:rsid w:val="00920223"/>
    <w:rsid w:val="009243B5"/>
    <w:rsid w:val="00941020"/>
    <w:rsid w:val="009422C7"/>
    <w:rsid w:val="009451DA"/>
    <w:rsid w:val="009731EA"/>
    <w:rsid w:val="009C395D"/>
    <w:rsid w:val="00A43FD2"/>
    <w:rsid w:val="00A536B2"/>
    <w:rsid w:val="00A572BF"/>
    <w:rsid w:val="00A913C8"/>
    <w:rsid w:val="00AB36E8"/>
    <w:rsid w:val="00AD1538"/>
    <w:rsid w:val="00B23207"/>
    <w:rsid w:val="00B243DC"/>
    <w:rsid w:val="00B354C9"/>
    <w:rsid w:val="00B401A9"/>
    <w:rsid w:val="00B7579B"/>
    <w:rsid w:val="00B808BD"/>
    <w:rsid w:val="00B864D0"/>
    <w:rsid w:val="00B915E1"/>
    <w:rsid w:val="00B96729"/>
    <w:rsid w:val="00BE1E37"/>
    <w:rsid w:val="00BE7A97"/>
    <w:rsid w:val="00C300F7"/>
    <w:rsid w:val="00C846B7"/>
    <w:rsid w:val="00C90614"/>
    <w:rsid w:val="00CA06F8"/>
    <w:rsid w:val="00CB0C26"/>
    <w:rsid w:val="00D31840"/>
    <w:rsid w:val="00D40355"/>
    <w:rsid w:val="00DA0384"/>
    <w:rsid w:val="00DD0514"/>
    <w:rsid w:val="00DD3A77"/>
    <w:rsid w:val="00DD4E80"/>
    <w:rsid w:val="00DF136F"/>
    <w:rsid w:val="00DF37FD"/>
    <w:rsid w:val="00DF4C48"/>
    <w:rsid w:val="00E00772"/>
    <w:rsid w:val="00E467AE"/>
    <w:rsid w:val="00E46813"/>
    <w:rsid w:val="00EB1B44"/>
    <w:rsid w:val="00EC3843"/>
    <w:rsid w:val="00EF07D3"/>
    <w:rsid w:val="00F111E8"/>
    <w:rsid w:val="00F229F5"/>
    <w:rsid w:val="00F22D76"/>
    <w:rsid w:val="00F25258"/>
    <w:rsid w:val="00F77B3F"/>
    <w:rsid w:val="00F87D37"/>
    <w:rsid w:val="00F93724"/>
    <w:rsid w:val="00FE1C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DB1"/>
  </w:style>
  <w:style w:type="paragraph" w:styleId="1">
    <w:name w:val="heading 1"/>
    <w:basedOn w:val="a"/>
    <w:next w:val="a"/>
    <w:link w:val="10"/>
    <w:uiPriority w:val="9"/>
    <w:qFormat/>
    <w:rsid w:val="00B864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qFormat/>
    <w:rsid w:val="00014CA3"/>
    <w:pPr>
      <w:keepNext/>
      <w:widowControl w:val="0"/>
      <w:suppressAutoHyphens/>
      <w:spacing w:before="200" w:after="120" w:line="240" w:lineRule="auto"/>
      <w:outlineLvl w:val="1"/>
    </w:pPr>
    <w:rPr>
      <w:rFonts w:ascii="Liberation Serif" w:eastAsia="SimSun" w:hAnsi="Liberation Serif" w:cs="Mangal"/>
      <w:b/>
      <w:bCs/>
      <w:kern w:val="1"/>
      <w:sz w:val="36"/>
      <w:szCs w:val="36"/>
      <w:lang w:val="uk-UA"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A43FD2"/>
    <w:rPr>
      <w:color w:val="0000FF" w:themeColor="hyperlink"/>
      <w:u w:val="single"/>
    </w:rPr>
  </w:style>
  <w:style w:type="paragraph" w:styleId="a5">
    <w:name w:val="Normal (Web)"/>
    <w:basedOn w:val="a"/>
    <w:uiPriority w:val="99"/>
    <w:rsid w:val="00B2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20">
    <w:name w:val="Заголовок 2 Знак"/>
    <w:basedOn w:val="a1"/>
    <w:link w:val="2"/>
    <w:rsid w:val="00014CA3"/>
    <w:rPr>
      <w:rFonts w:ascii="Liberation Serif" w:eastAsia="SimSun" w:hAnsi="Liberation Serif" w:cs="Mangal"/>
      <w:b/>
      <w:bCs/>
      <w:kern w:val="1"/>
      <w:sz w:val="36"/>
      <w:szCs w:val="36"/>
      <w:lang w:val="uk-UA" w:eastAsia="zh-CN" w:bidi="hi-IN"/>
    </w:rPr>
  </w:style>
  <w:style w:type="paragraph" w:styleId="a0">
    <w:name w:val="Body Text"/>
    <w:basedOn w:val="a"/>
    <w:link w:val="a6"/>
    <w:rsid w:val="00014CA3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val="uk-UA" w:eastAsia="zh-CN" w:bidi="hi-IN"/>
    </w:rPr>
  </w:style>
  <w:style w:type="character" w:customStyle="1" w:styleId="a6">
    <w:name w:val="Основной текст Знак"/>
    <w:basedOn w:val="a1"/>
    <w:link w:val="a0"/>
    <w:rsid w:val="00014CA3"/>
    <w:rPr>
      <w:rFonts w:ascii="Liberation Serif" w:eastAsia="SimSun" w:hAnsi="Liberation Serif" w:cs="Mangal"/>
      <w:kern w:val="1"/>
      <w:sz w:val="24"/>
      <w:szCs w:val="24"/>
      <w:lang w:val="uk-UA" w:eastAsia="zh-CN" w:bidi="hi-IN"/>
    </w:rPr>
  </w:style>
  <w:style w:type="character" w:customStyle="1" w:styleId="rvts0">
    <w:name w:val="rvts0"/>
    <w:basedOn w:val="a1"/>
    <w:rsid w:val="00014CA3"/>
  </w:style>
  <w:style w:type="character" w:customStyle="1" w:styleId="rvts23">
    <w:name w:val="rvts23"/>
    <w:basedOn w:val="a1"/>
    <w:rsid w:val="00014CA3"/>
  </w:style>
  <w:style w:type="paragraph" w:styleId="a7">
    <w:name w:val="List Paragraph"/>
    <w:basedOn w:val="a"/>
    <w:uiPriority w:val="34"/>
    <w:qFormat/>
    <w:rsid w:val="008F388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B864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eta-author-avatar">
    <w:name w:val="meta-author-avatar"/>
    <w:basedOn w:val="a1"/>
    <w:rsid w:val="00B864D0"/>
  </w:style>
  <w:style w:type="character" w:customStyle="1" w:styleId="meta-author">
    <w:name w:val="meta-author"/>
    <w:basedOn w:val="a1"/>
    <w:rsid w:val="00B864D0"/>
  </w:style>
  <w:style w:type="character" w:customStyle="1" w:styleId="date">
    <w:name w:val="date"/>
    <w:basedOn w:val="a1"/>
    <w:rsid w:val="00B864D0"/>
  </w:style>
  <w:style w:type="character" w:customStyle="1" w:styleId="meta-views">
    <w:name w:val="meta-views"/>
    <w:basedOn w:val="a1"/>
    <w:rsid w:val="00B864D0"/>
  </w:style>
  <w:style w:type="character" w:styleId="a8">
    <w:name w:val="Strong"/>
    <w:basedOn w:val="a1"/>
    <w:uiPriority w:val="22"/>
    <w:qFormat/>
    <w:rsid w:val="00B864D0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86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B864D0"/>
    <w:rPr>
      <w:rFonts w:ascii="Tahoma" w:hAnsi="Tahoma" w:cs="Tahoma"/>
      <w:sz w:val="16"/>
      <w:szCs w:val="16"/>
    </w:rPr>
  </w:style>
  <w:style w:type="table" w:styleId="ab">
    <w:name w:val="Table Grid"/>
    <w:basedOn w:val="a2"/>
    <w:uiPriority w:val="59"/>
    <w:rsid w:val="00E467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2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444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16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75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8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BD0C45-4DE8-4169-AC5D-877200BEB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2386</Words>
  <Characters>1361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ThinkPadSL510</dc:creator>
  <cp:lastModifiedBy>user</cp:lastModifiedBy>
  <cp:revision>12</cp:revision>
  <cp:lastPrinted>2019-10-16T14:07:00Z</cp:lastPrinted>
  <dcterms:created xsi:type="dcterms:W3CDTF">2019-10-07T07:36:00Z</dcterms:created>
  <dcterms:modified xsi:type="dcterms:W3CDTF">2019-11-19T12:32:00Z</dcterms:modified>
</cp:coreProperties>
</file>