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CF006B" w:rsidRDefault="00F256A2" w:rsidP="00CF006B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CF006B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69850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091" w:rsidRPr="00CF006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CF006B" w:rsidRDefault="00F256A2" w:rsidP="00CF006B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CF006B">
        <w:rPr>
          <w:b/>
          <w:bCs/>
          <w:sz w:val="28"/>
          <w:szCs w:val="28"/>
        </w:rPr>
        <w:t>ЧОРТКІВСЬКА МІСЬКА РАДА</w:t>
      </w:r>
    </w:p>
    <w:p w:rsidR="00F256A2" w:rsidRPr="00CF006B" w:rsidRDefault="00CF006B" w:rsidP="00CF006B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CF006B">
        <w:rPr>
          <w:b/>
          <w:bCs/>
          <w:sz w:val="28"/>
          <w:szCs w:val="28"/>
          <w:lang w:val="uk-UA"/>
        </w:rPr>
        <w:t xml:space="preserve">ВІСІМДЕСЯТ СЬОМА ПОЗАЧЕРГОВА </w:t>
      </w:r>
      <w:r w:rsidR="00F256A2" w:rsidRPr="00CF006B">
        <w:rPr>
          <w:b/>
          <w:bCs/>
          <w:sz w:val="28"/>
          <w:szCs w:val="28"/>
        </w:rPr>
        <w:t xml:space="preserve"> СЕСІЯ СЬОМОГО СКЛИКАННЯ</w:t>
      </w:r>
    </w:p>
    <w:p w:rsidR="00F256A2" w:rsidRPr="00CF006B" w:rsidRDefault="00F256A2" w:rsidP="00CF006B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CF006B" w:rsidRDefault="00F256A2" w:rsidP="00CF006B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proofErr w:type="gramStart"/>
      <w:r w:rsidRPr="00CF006B">
        <w:rPr>
          <w:b/>
          <w:bCs/>
          <w:sz w:val="28"/>
          <w:szCs w:val="28"/>
        </w:rPr>
        <w:t>Р</w:t>
      </w:r>
      <w:proofErr w:type="gramEnd"/>
      <w:r w:rsidRPr="00CF006B">
        <w:rPr>
          <w:b/>
          <w:bCs/>
          <w:sz w:val="28"/>
          <w:szCs w:val="28"/>
        </w:rPr>
        <w:t>ІШЕННЯ</w:t>
      </w:r>
    </w:p>
    <w:p w:rsidR="00F256A2" w:rsidRPr="00CF006B" w:rsidRDefault="00F256A2" w:rsidP="00CF006B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</w:p>
    <w:p w:rsidR="00F256A2" w:rsidRPr="00CF006B" w:rsidRDefault="00CF006B" w:rsidP="00CF006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CF006B">
        <w:rPr>
          <w:b/>
          <w:bCs/>
          <w:sz w:val="28"/>
          <w:szCs w:val="28"/>
          <w:lang w:val="uk-UA"/>
        </w:rPr>
        <w:t xml:space="preserve">02 квітня </w:t>
      </w:r>
      <w:r w:rsidR="00F256A2" w:rsidRPr="00CF006B">
        <w:rPr>
          <w:b/>
          <w:bCs/>
          <w:sz w:val="28"/>
          <w:szCs w:val="28"/>
        </w:rPr>
        <w:t xml:space="preserve"> 20</w:t>
      </w:r>
      <w:proofErr w:type="spellStart"/>
      <w:r w:rsidR="00F256A2" w:rsidRPr="00CF006B">
        <w:rPr>
          <w:b/>
          <w:bCs/>
          <w:sz w:val="28"/>
          <w:szCs w:val="28"/>
          <w:lang w:val="uk-UA"/>
        </w:rPr>
        <w:t>20</w:t>
      </w:r>
      <w:proofErr w:type="spellEnd"/>
      <w:r w:rsidR="00F256A2" w:rsidRPr="00CF006B">
        <w:rPr>
          <w:b/>
          <w:bCs/>
          <w:sz w:val="28"/>
          <w:szCs w:val="28"/>
        </w:rPr>
        <w:t xml:space="preserve"> року</w:t>
      </w:r>
      <w:r w:rsidR="00F256A2" w:rsidRPr="00CF006B"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F256A2" w:rsidRPr="00CF006B">
        <w:rPr>
          <w:b/>
          <w:bCs/>
          <w:sz w:val="28"/>
          <w:szCs w:val="28"/>
          <w:lang w:val="uk-UA"/>
        </w:rPr>
        <w:t xml:space="preserve">  </w:t>
      </w:r>
      <w:r w:rsidR="00F256A2" w:rsidRPr="00CF006B">
        <w:rPr>
          <w:b/>
          <w:bCs/>
          <w:sz w:val="28"/>
          <w:szCs w:val="28"/>
        </w:rPr>
        <w:t xml:space="preserve"> № </w:t>
      </w:r>
      <w:r w:rsidRPr="00CF006B">
        <w:rPr>
          <w:b/>
          <w:bCs/>
          <w:sz w:val="28"/>
          <w:szCs w:val="28"/>
          <w:lang w:val="uk-UA"/>
        </w:rPr>
        <w:t>1872</w:t>
      </w:r>
    </w:p>
    <w:p w:rsidR="00F256A2" w:rsidRPr="00CF006B" w:rsidRDefault="00F256A2" w:rsidP="00CF006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CF006B">
        <w:rPr>
          <w:b/>
          <w:bCs/>
          <w:sz w:val="28"/>
          <w:szCs w:val="28"/>
        </w:rPr>
        <w:t xml:space="preserve">м. </w:t>
      </w:r>
      <w:proofErr w:type="spellStart"/>
      <w:r w:rsidRPr="00CF006B">
        <w:rPr>
          <w:b/>
          <w:bCs/>
          <w:sz w:val="28"/>
          <w:szCs w:val="28"/>
        </w:rPr>
        <w:t>Чор</w:t>
      </w:r>
      <w:r w:rsidR="00CF006B" w:rsidRPr="00CF006B">
        <w:rPr>
          <w:b/>
          <w:bCs/>
          <w:sz w:val="28"/>
          <w:szCs w:val="28"/>
          <w:lang w:val="uk-UA"/>
        </w:rPr>
        <w:t>тків</w:t>
      </w:r>
      <w:proofErr w:type="spellEnd"/>
    </w:p>
    <w:p w:rsidR="000C7501" w:rsidRPr="00CF006B" w:rsidRDefault="000C7501" w:rsidP="00CF006B">
      <w:pPr>
        <w:rPr>
          <w:rFonts w:ascii="Times New Roman" w:hAnsi="Times New Roman" w:cs="Times New Roman"/>
          <w:sz w:val="28"/>
          <w:szCs w:val="28"/>
        </w:rPr>
      </w:pPr>
    </w:p>
    <w:p w:rsidR="00F256A2" w:rsidRPr="00CF006B" w:rsidRDefault="00F256A2" w:rsidP="00CF006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F006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F006B">
        <w:rPr>
          <w:rFonts w:ascii="Times New Roman" w:hAnsi="Times New Roman" w:cs="Times New Roman"/>
          <w:b/>
          <w:sz w:val="28"/>
          <w:szCs w:val="28"/>
        </w:rPr>
        <w:t xml:space="preserve">встановлення </w:t>
      </w:r>
      <w:r w:rsidR="004B08B1" w:rsidRPr="00CF006B">
        <w:rPr>
          <w:rFonts w:ascii="Times New Roman" w:hAnsi="Times New Roman" w:cs="Times New Roman"/>
          <w:b/>
          <w:sz w:val="28"/>
          <w:szCs w:val="28"/>
        </w:rPr>
        <w:t xml:space="preserve"> на час простою,</w:t>
      </w:r>
    </w:p>
    <w:p w:rsidR="004B08B1" w:rsidRPr="00CF006B" w:rsidRDefault="004B08B1" w:rsidP="00CF006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F006B">
        <w:rPr>
          <w:rFonts w:ascii="Times New Roman" w:hAnsi="Times New Roman" w:cs="Times New Roman"/>
          <w:b/>
          <w:sz w:val="28"/>
          <w:szCs w:val="28"/>
        </w:rPr>
        <w:t xml:space="preserve">розрахунку заробітної плати </w:t>
      </w:r>
    </w:p>
    <w:p w:rsidR="000C7501" w:rsidRPr="00CF006B" w:rsidRDefault="000C7501" w:rsidP="00CF006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C7501" w:rsidRPr="00CF006B" w:rsidRDefault="005A63D3" w:rsidP="00CF006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</w:pPr>
      <w:r w:rsidRPr="00CF006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запобігання поширенню </w:t>
      </w:r>
      <w:r w:rsidRPr="00CF006B">
        <w:rPr>
          <w:rFonts w:ascii="Times New Roman" w:hAnsi="Times New Roman" w:cs="Times New Roman"/>
          <w:sz w:val="28"/>
          <w:szCs w:val="28"/>
        </w:rPr>
        <w:t xml:space="preserve">серед жителів </w:t>
      </w:r>
      <w:proofErr w:type="spellStart"/>
      <w:r w:rsidRPr="00CF006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CF006B">
        <w:rPr>
          <w:rFonts w:ascii="Times New Roman" w:hAnsi="Times New Roman" w:cs="Times New Roman"/>
          <w:sz w:val="28"/>
          <w:szCs w:val="28"/>
        </w:rPr>
        <w:t xml:space="preserve"> міської територіальної</w:t>
      </w:r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гострої респіраторної хвороби COVID-19, спричиненої </w:t>
      </w:r>
      <w:proofErr w:type="spellStart"/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SARS-CoV-2, у зв’язку із установленням на території </w:t>
      </w:r>
      <w:proofErr w:type="spellStart"/>
      <w:r w:rsidR="00581E61"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Чортківської</w:t>
      </w:r>
      <w:proofErr w:type="spellEnd"/>
      <w:r w:rsidR="00581E61"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територіальної громади </w:t>
      </w:r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карантину,</w:t>
      </w:r>
      <w:r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 xml:space="preserve"> </w:t>
      </w:r>
      <w:r w:rsidR="00F256A2"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 xml:space="preserve">відповідно до </w:t>
      </w:r>
      <w:r w:rsidR="000F2DD8"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>частини 1 статті 113 К</w:t>
      </w:r>
      <w:r w:rsidR="00F256A2"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>одексу законів про працю,</w:t>
      </w:r>
      <w:r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 xml:space="preserve"> </w:t>
      </w:r>
      <w:r w:rsidRPr="00CF006B">
        <w:rPr>
          <w:rFonts w:ascii="Times New Roman" w:hAnsi="Times New Roman" w:cs="Times New Roman"/>
          <w:sz w:val="28"/>
          <w:szCs w:val="28"/>
        </w:rPr>
        <w:t>Закону України «Про захист населення від інфекційних хвороб»,</w:t>
      </w:r>
      <w:r w:rsidR="00F256A2"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 xml:space="preserve"> </w:t>
      </w:r>
      <w:r w:rsidRPr="00CF006B">
        <w:rPr>
          <w:rFonts w:ascii="Times New Roman" w:hAnsi="Times New Roman" w:cs="Times New Roman"/>
          <w:sz w:val="28"/>
          <w:szCs w:val="28"/>
        </w:rPr>
        <w:t xml:space="preserve">враховуючи Постанову Кабінету Міністрів України 11 березня 2020 року №211 </w:t>
      </w:r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запобігання поширенню на території України гострої респіраторної хвороби COVID-19, спричиненої </w:t>
      </w:r>
      <w:proofErr w:type="spellStart"/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SARS-CoV-2» - із змінами</w:t>
      </w:r>
      <w:r w:rsidR="00E0629D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08B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188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 начальника управління освіти, молоді та спорту </w:t>
      </w:r>
      <w:proofErr w:type="spellStart"/>
      <w:r w:rsidR="00646188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46188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від 11 березня 2020 року № 59-од «Про заходи щодо запобігання поширенню інфекції, спричиненої корона вірусом</w:t>
      </w:r>
      <w:r w:rsidR="00646188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 xml:space="preserve"> </w:t>
      </w:r>
      <w:r w:rsidR="00646188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ru-RU" w:eastAsia="ru-RU"/>
        </w:rPr>
        <w:t>COVID</w:t>
      </w:r>
      <w:r w:rsidR="00646188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 xml:space="preserve">-19 у закладах освіти </w:t>
      </w:r>
      <w:proofErr w:type="spellStart"/>
      <w:r w:rsidR="00646188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>Чортківської</w:t>
      </w:r>
      <w:proofErr w:type="spellEnd"/>
      <w:r w:rsidR="00646188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 xml:space="preserve"> міської ради»,</w:t>
      </w:r>
      <w:r w:rsidR="000C7501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 xml:space="preserve"> </w:t>
      </w:r>
      <w:r w:rsidR="0004216A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 начальника управління освіти, молоді та спорту </w:t>
      </w:r>
      <w:proofErr w:type="spellStart"/>
      <w:r w:rsidR="0004216A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04216A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від</w:t>
      </w:r>
      <w:r w:rsidR="0004216A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 xml:space="preserve"> 01 квітня 2020 року № 67-од «Про оголошення простою в міському методичному кабінеті»,  </w:t>
      </w:r>
      <w:r w:rsidR="00037FF7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>наказу</w:t>
      </w:r>
      <w:r w:rsidR="000C7501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 xml:space="preserve"> </w:t>
      </w:r>
      <w:r w:rsidR="000C750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управління культури, релігії та туризму міської ради </w:t>
      </w:r>
      <w:r w:rsidR="00037FF7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 01 квітня 2020 року № 17-од </w:t>
      </w:r>
      <w:r w:rsidR="000C750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37FF7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простій у закладах культури на час карантину»</w:t>
      </w:r>
      <w:r w:rsidR="000C7501" w:rsidRPr="00CF006B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eastAsia="ru-RU"/>
        </w:rPr>
        <w:t>,</w:t>
      </w:r>
      <w:r w:rsidR="00F256A2" w:rsidRPr="00CF006B">
        <w:rPr>
          <w:rFonts w:ascii="Times New Roman" w:eastAsia="Times New Roman" w:hAnsi="Times New Roman" w:cs="Times New Roman"/>
          <w:color w:val="1B1D1F"/>
          <w:sz w:val="28"/>
          <w:szCs w:val="28"/>
          <w:shd w:val="clear" w:color="auto" w:fill="FFFFFF"/>
          <w:lang w:eastAsia="ru-RU"/>
        </w:rPr>
        <w:t xml:space="preserve"> </w:t>
      </w:r>
      <w:r w:rsidR="00F256A2" w:rsidRPr="00CF006B">
        <w:rPr>
          <w:rFonts w:ascii="Times New Roman" w:eastAsia="Times New Roman" w:hAnsi="Times New Roman" w:cs="Times New Roman"/>
          <w:sz w:val="28"/>
          <w:szCs w:val="28"/>
        </w:rPr>
        <w:t>та керуючись статтями 26, 54 Закону України «Про місцеве самоврядування в Україні, міська рада</w:t>
      </w:r>
    </w:p>
    <w:p w:rsidR="000C7501" w:rsidRPr="00CF006B" w:rsidRDefault="000C7501" w:rsidP="00CF00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6A2" w:rsidRPr="00CF006B" w:rsidRDefault="00F256A2" w:rsidP="00CF00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06B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CF006B" w:rsidRDefault="00CF006B" w:rsidP="00CF006B">
      <w:pPr>
        <w:pStyle w:val="a4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3D3" w:rsidRPr="00CF006B" w:rsidRDefault="00CF006B" w:rsidP="00CF006B">
      <w:pPr>
        <w:pStyle w:val="a4"/>
        <w:spacing w:after="0" w:line="240" w:lineRule="auto"/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3D3" w:rsidRPr="00CF006B">
        <w:rPr>
          <w:rFonts w:ascii="Times New Roman" w:hAnsi="Times New Roman" w:cs="Times New Roman"/>
          <w:sz w:val="28"/>
          <w:szCs w:val="28"/>
        </w:rPr>
        <w:t xml:space="preserve">Оплату праці педагогічних працівників закладів загальної середньої освіти </w:t>
      </w:r>
      <w:proofErr w:type="spellStart"/>
      <w:r w:rsidR="005A63D3" w:rsidRPr="00CF006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A63D3" w:rsidRPr="00CF006B">
        <w:rPr>
          <w:rFonts w:ascii="Times New Roman" w:hAnsi="Times New Roman" w:cs="Times New Roman"/>
          <w:sz w:val="28"/>
          <w:szCs w:val="28"/>
        </w:rPr>
        <w:t xml:space="preserve"> </w:t>
      </w:r>
      <w:r w:rsidR="00581E61" w:rsidRPr="00CF006B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територіальної громади</w:t>
      </w:r>
      <w:r w:rsidR="005A63D3" w:rsidRPr="00CF006B">
        <w:rPr>
          <w:rFonts w:ascii="Times New Roman" w:hAnsi="Times New Roman" w:cs="Times New Roman"/>
          <w:sz w:val="28"/>
          <w:szCs w:val="28"/>
        </w:rPr>
        <w:t>, на час простою, здійснювати у розрахунку заробітної плати, встановленої при тарифікації.</w:t>
      </w:r>
    </w:p>
    <w:p w:rsidR="00141413" w:rsidRPr="00CF006B" w:rsidRDefault="00141413" w:rsidP="00CF006B">
      <w:pPr>
        <w:pStyle w:val="a4"/>
        <w:spacing w:after="0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0B8" w:rsidRPr="00CF006B" w:rsidRDefault="00CF006B" w:rsidP="00CF006B">
      <w:pPr>
        <w:pStyle w:val="a4"/>
        <w:spacing w:after="0"/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E61" w:rsidRPr="00CF006B">
        <w:rPr>
          <w:rFonts w:ascii="Times New Roman" w:hAnsi="Times New Roman" w:cs="Times New Roman"/>
          <w:sz w:val="28"/>
          <w:szCs w:val="28"/>
        </w:rPr>
        <w:t>Головним розпорядникам коштів о</w:t>
      </w:r>
      <w:r w:rsidR="005A63D3" w:rsidRPr="00CF006B">
        <w:rPr>
          <w:rFonts w:ascii="Times New Roman" w:hAnsi="Times New Roman" w:cs="Times New Roman"/>
          <w:sz w:val="28"/>
          <w:szCs w:val="28"/>
        </w:rPr>
        <w:t xml:space="preserve">плату праці працівників, не зазначених в пункті 1 даного рішення, на час простою, здійснювати у розрахунку 2/3 від </w:t>
      </w:r>
      <w:r w:rsidR="00844809" w:rsidRPr="00CF006B">
        <w:rPr>
          <w:rFonts w:ascii="Times New Roman" w:hAnsi="Times New Roman" w:cs="Times New Roman"/>
          <w:sz w:val="28"/>
          <w:szCs w:val="28"/>
        </w:rPr>
        <w:t>заробітної плати</w:t>
      </w:r>
      <w:r w:rsidR="005A63D3" w:rsidRPr="00CF006B">
        <w:rPr>
          <w:rFonts w:ascii="Times New Roman" w:hAnsi="Times New Roman" w:cs="Times New Roman"/>
          <w:sz w:val="28"/>
          <w:szCs w:val="28"/>
        </w:rPr>
        <w:t xml:space="preserve"> </w:t>
      </w:r>
      <w:r w:rsidR="001A70B8" w:rsidRPr="00CF006B">
        <w:rPr>
          <w:rFonts w:ascii="Times New Roman" w:hAnsi="Times New Roman" w:cs="Times New Roman"/>
          <w:sz w:val="28"/>
          <w:szCs w:val="28"/>
        </w:rPr>
        <w:t xml:space="preserve">в </w:t>
      </w:r>
      <w:r w:rsidR="00E0629D" w:rsidRPr="00CF006B"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="00646188" w:rsidRPr="00CF006B">
        <w:rPr>
          <w:rFonts w:ascii="Times New Roman" w:hAnsi="Times New Roman" w:cs="Times New Roman"/>
          <w:sz w:val="28"/>
          <w:szCs w:val="28"/>
        </w:rPr>
        <w:t>закладах</w:t>
      </w:r>
      <w:r w:rsidR="00141413" w:rsidRPr="00CF006B">
        <w:rPr>
          <w:rFonts w:ascii="Times New Roman" w:hAnsi="Times New Roman" w:cs="Times New Roman"/>
          <w:sz w:val="28"/>
          <w:szCs w:val="28"/>
        </w:rPr>
        <w:t xml:space="preserve"> та установах</w:t>
      </w:r>
      <w:r w:rsidR="001A70B8" w:rsidRPr="00CF006B">
        <w:rPr>
          <w:rFonts w:ascii="Times New Roman" w:hAnsi="Times New Roman" w:cs="Times New Roman"/>
          <w:sz w:val="28"/>
          <w:szCs w:val="28"/>
        </w:rPr>
        <w:t>:</w:t>
      </w:r>
    </w:p>
    <w:p w:rsidR="001A70B8" w:rsidRPr="00CF006B" w:rsidRDefault="001A70B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06B">
        <w:rPr>
          <w:rFonts w:ascii="Times New Roman" w:hAnsi="Times New Roman" w:cs="Times New Roman"/>
          <w:sz w:val="28"/>
          <w:szCs w:val="28"/>
        </w:rPr>
        <w:lastRenderedPageBreak/>
        <w:t>Чортківський</w:t>
      </w:r>
      <w:proofErr w:type="spellEnd"/>
      <w:r w:rsidRPr="00CF006B">
        <w:rPr>
          <w:rFonts w:ascii="Times New Roman" w:hAnsi="Times New Roman" w:cs="Times New Roman"/>
          <w:sz w:val="28"/>
          <w:szCs w:val="28"/>
        </w:rPr>
        <w:t xml:space="preserve"> міський комунальний краєзнавчий музей;</w:t>
      </w:r>
    </w:p>
    <w:p w:rsidR="001A70B8" w:rsidRPr="00CF006B" w:rsidRDefault="001A70B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06B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Pr="00CF006B">
        <w:rPr>
          <w:rFonts w:ascii="Times New Roman" w:hAnsi="Times New Roman" w:cs="Times New Roman"/>
          <w:sz w:val="28"/>
          <w:szCs w:val="28"/>
        </w:rPr>
        <w:t xml:space="preserve"> міський клуб «</w:t>
      </w:r>
      <w:proofErr w:type="spellStart"/>
      <w:r w:rsidRPr="00CF006B">
        <w:rPr>
          <w:rFonts w:ascii="Times New Roman" w:hAnsi="Times New Roman" w:cs="Times New Roman"/>
          <w:sz w:val="28"/>
          <w:szCs w:val="28"/>
        </w:rPr>
        <w:t>Синяково</w:t>
      </w:r>
      <w:proofErr w:type="spellEnd"/>
      <w:r w:rsidRPr="00CF006B">
        <w:rPr>
          <w:rFonts w:ascii="Times New Roman" w:hAnsi="Times New Roman" w:cs="Times New Roman"/>
          <w:sz w:val="28"/>
          <w:szCs w:val="28"/>
        </w:rPr>
        <w:t xml:space="preserve"> № 2»;</w:t>
      </w:r>
    </w:p>
    <w:p w:rsidR="001A70B8" w:rsidRPr="00CF006B" w:rsidRDefault="001A70B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06B">
        <w:rPr>
          <w:rFonts w:ascii="Times New Roman" w:hAnsi="Times New Roman" w:cs="Times New Roman"/>
          <w:sz w:val="28"/>
          <w:szCs w:val="28"/>
        </w:rPr>
        <w:t>Чортківська міська бібліотека для дітей;</w:t>
      </w:r>
    </w:p>
    <w:p w:rsidR="001A70B8" w:rsidRPr="00CF006B" w:rsidRDefault="001A70B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06B">
        <w:rPr>
          <w:rFonts w:ascii="Times New Roman" w:hAnsi="Times New Roman" w:cs="Times New Roman"/>
          <w:sz w:val="28"/>
          <w:szCs w:val="28"/>
        </w:rPr>
        <w:t>Чортківська міська бібліотека для дітей № 2;</w:t>
      </w:r>
    </w:p>
    <w:p w:rsidR="001A70B8" w:rsidRPr="00CF006B" w:rsidRDefault="001A70B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06B">
        <w:rPr>
          <w:rFonts w:ascii="Times New Roman" w:hAnsi="Times New Roman" w:cs="Times New Roman"/>
          <w:sz w:val="28"/>
          <w:szCs w:val="28"/>
        </w:rPr>
        <w:t>Чортківська міська бібліотека для дорослих;</w:t>
      </w:r>
    </w:p>
    <w:p w:rsidR="001A70B8" w:rsidRPr="00CF006B" w:rsidRDefault="001A70B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06B">
        <w:rPr>
          <w:rFonts w:ascii="Times New Roman" w:hAnsi="Times New Roman" w:cs="Times New Roman"/>
          <w:sz w:val="28"/>
          <w:szCs w:val="28"/>
        </w:rPr>
        <w:t xml:space="preserve">Чортківська  міська </w:t>
      </w:r>
      <w:r w:rsidR="000F2DD8" w:rsidRPr="00CF006B">
        <w:rPr>
          <w:rFonts w:ascii="Times New Roman" w:hAnsi="Times New Roman" w:cs="Times New Roman"/>
          <w:sz w:val="28"/>
          <w:szCs w:val="28"/>
        </w:rPr>
        <w:t>бібліотека – філіал;</w:t>
      </w:r>
    </w:p>
    <w:p w:rsidR="00385B72" w:rsidRPr="00CF006B" w:rsidRDefault="000F2DD8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06B">
        <w:rPr>
          <w:rFonts w:ascii="Times New Roman" w:hAnsi="Times New Roman" w:cs="Times New Roman"/>
          <w:sz w:val="28"/>
          <w:szCs w:val="28"/>
        </w:rPr>
        <w:t>Чортківська міська музична школа;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Чортківська гімназія ім. Маркіяна Шашкевича;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Чортківська ЗОШ I-III ступенів </w:t>
      </w:r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№2;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Чортківська ЗОШ I-III ступенів </w:t>
      </w:r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№5;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Чортківська ЗОШ I-III ступенів </w:t>
      </w:r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№6;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Чортківська ЗОШ I-III ступенів  </w:t>
      </w:r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№7;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Чортківська СШІ №3 спортивного профілю І-ІІІ ступенів ім. Романа </w:t>
      </w:r>
      <w:proofErr w:type="spellStart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Ільяшенка</w:t>
      </w:r>
      <w:proofErr w:type="spellEnd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Білівська</w:t>
      </w:r>
      <w:proofErr w:type="spellEnd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ЗОШ І-ІІІ ступенів;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Росохацька</w:t>
      </w:r>
      <w:proofErr w:type="spellEnd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ЗОШ І-ІІІ ступенів;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Скородинська</w:t>
      </w:r>
      <w:proofErr w:type="spellEnd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ЗОШ І-ІІ ступенів;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Бичківська</w:t>
      </w:r>
      <w:proofErr w:type="spellEnd"/>
      <w:r w:rsidRPr="00CF0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ЗОШ І-ІІ ступенів;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№1;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№3;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№5;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№6; 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№7;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№8;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Дошкільний навчальний заклад (дитячий садок-ясла) №9; 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Палац дітей та юнацтва </w:t>
      </w:r>
      <w:proofErr w:type="spellStart"/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Чортківської</w:t>
      </w:r>
      <w:proofErr w:type="spellEnd"/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ради;</w:t>
      </w:r>
    </w:p>
    <w:p w:rsidR="005A63D3" w:rsidRPr="00CF006B" w:rsidRDefault="005A63D3" w:rsidP="00CF006B">
      <w:pPr>
        <w:pStyle w:val="a4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методичний кабінет управління освіти, молоді та спорту </w:t>
      </w:r>
      <w:proofErr w:type="spellStart"/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Чортківської</w:t>
      </w:r>
      <w:proofErr w:type="spellEnd"/>
      <w:r w:rsidRPr="00CF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ради.</w:t>
      </w:r>
    </w:p>
    <w:p w:rsidR="004557C8" w:rsidRPr="00CF006B" w:rsidRDefault="00CF006B" w:rsidP="00CF006B">
      <w:pPr>
        <w:pStyle w:val="a4"/>
        <w:spacing w:line="240" w:lineRule="auto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77FF" w:rsidRPr="00CF00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 рішення покласти на </w:t>
      </w:r>
      <w:r w:rsidR="00581E61" w:rsidRPr="00CF006B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міської ради Романа Тимофія, </w:t>
      </w:r>
      <w:r w:rsidR="00581E6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управління освіти, молоді та спорту міської ради Людмилу Поліщук, начальника управління культури, релігії та туризму міської ради Ольгу </w:t>
      </w:r>
      <w:proofErr w:type="spellStart"/>
      <w:r w:rsidR="00581E6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Дембіцьку</w:t>
      </w:r>
      <w:proofErr w:type="spellEnd"/>
      <w:r w:rsidR="00581E6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керівників закладів та установ, зазначених в пункті 2 даного </w:t>
      </w:r>
      <w:proofErr w:type="spellStart"/>
      <w:r w:rsidR="00581E6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</w:t>
      </w:r>
      <w:proofErr w:type="spellEnd"/>
      <w:r w:rsidR="00581E61" w:rsidRPr="00C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77FF" w:rsidRPr="00CF006B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r w:rsidR="00F977FF" w:rsidRPr="00CF00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77FF" w:rsidRPr="00CF006B">
        <w:rPr>
          <w:rFonts w:ascii="Times New Roman" w:eastAsia="Times New Roman" w:hAnsi="Times New Roman" w:cs="Times New Roman"/>
          <w:sz w:val="28"/>
          <w:szCs w:val="28"/>
        </w:rPr>
        <w:t xml:space="preserve">комісію міської ради з питань дотримання законності, охорони громадського порядку та депутатської </w:t>
      </w:r>
      <w:r w:rsidR="00581E61" w:rsidRPr="00CF006B">
        <w:rPr>
          <w:rFonts w:ascii="Times New Roman" w:hAnsi="Times New Roman" w:cs="Times New Roman"/>
          <w:sz w:val="28"/>
          <w:szCs w:val="28"/>
        </w:rPr>
        <w:t>етики та</w:t>
      </w:r>
      <w:r w:rsidR="00400C78" w:rsidRPr="00CF006B">
        <w:rPr>
          <w:rFonts w:ascii="Times New Roman" w:hAnsi="Times New Roman" w:cs="Times New Roman"/>
          <w:sz w:val="28"/>
          <w:szCs w:val="28"/>
        </w:rPr>
        <w:t xml:space="preserve"> </w:t>
      </w:r>
      <w:r w:rsidR="00400C78" w:rsidRPr="00CF006B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r w:rsidR="00400C78" w:rsidRPr="00CF00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0C78" w:rsidRPr="00CF006B">
        <w:rPr>
          <w:rFonts w:ascii="Times New Roman" w:eastAsia="Times New Roman" w:hAnsi="Times New Roman" w:cs="Times New Roman"/>
          <w:sz w:val="28"/>
          <w:szCs w:val="28"/>
        </w:rPr>
        <w:t xml:space="preserve">комісію міської ради з </w:t>
      </w:r>
      <w:r w:rsidR="00400C78" w:rsidRPr="00CF006B">
        <w:rPr>
          <w:rFonts w:ascii="Times New Roman" w:hAnsi="Times New Roman" w:cs="Times New Roman"/>
          <w:sz w:val="28"/>
          <w:szCs w:val="28"/>
        </w:rPr>
        <w:t xml:space="preserve">бюджетно-фінансових, економічних </w:t>
      </w:r>
      <w:r w:rsidR="00400C78" w:rsidRPr="00CF006B">
        <w:rPr>
          <w:rFonts w:ascii="Times New Roman" w:eastAsia="Times New Roman" w:hAnsi="Times New Roman" w:cs="Times New Roman"/>
          <w:sz w:val="28"/>
          <w:szCs w:val="28"/>
        </w:rPr>
        <w:t>питань, комунального майна та інвестицій</w:t>
      </w:r>
      <w:r w:rsidR="00581E61" w:rsidRPr="00CF0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E61" w:rsidRPr="00CF006B" w:rsidRDefault="00581E61" w:rsidP="00CF006B">
      <w:pPr>
        <w:pStyle w:val="a4"/>
        <w:ind w:left="0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7501" w:rsidRPr="00CF006B" w:rsidRDefault="000C7501" w:rsidP="00CF006B">
      <w:pPr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0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Міський голова                      </w:t>
      </w:r>
      <w:r w:rsidR="00CF0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Pr="00CF0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Володимир ШМАТЬКО</w:t>
      </w:r>
    </w:p>
    <w:p w:rsidR="00F256A2" w:rsidRPr="00CF006B" w:rsidRDefault="00F256A2" w:rsidP="00CF00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0C75" w:rsidRPr="00CF006B" w:rsidRDefault="00A80C75" w:rsidP="00CF006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CF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CF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CF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CF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CF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P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6B" w:rsidRDefault="00CF006B" w:rsidP="00F256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006B" w:rsidSect="00CF006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025"/>
    <w:multiLevelType w:val="hybridMultilevel"/>
    <w:tmpl w:val="81B0A5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703F7D"/>
    <w:multiLevelType w:val="multilevel"/>
    <w:tmpl w:val="52F4C1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E6565E3"/>
    <w:multiLevelType w:val="multilevel"/>
    <w:tmpl w:val="2508F064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37FF7"/>
    <w:rsid w:val="0004216A"/>
    <w:rsid w:val="00082FF2"/>
    <w:rsid w:val="000C7501"/>
    <w:rsid w:val="000F2DD8"/>
    <w:rsid w:val="000F74F9"/>
    <w:rsid w:val="00141413"/>
    <w:rsid w:val="001844B1"/>
    <w:rsid w:val="001A70B8"/>
    <w:rsid w:val="00385B72"/>
    <w:rsid w:val="00400C78"/>
    <w:rsid w:val="004557C8"/>
    <w:rsid w:val="004B08B1"/>
    <w:rsid w:val="00581E61"/>
    <w:rsid w:val="005A63D3"/>
    <w:rsid w:val="00617795"/>
    <w:rsid w:val="00646188"/>
    <w:rsid w:val="00666239"/>
    <w:rsid w:val="006E7459"/>
    <w:rsid w:val="007D4C09"/>
    <w:rsid w:val="007E000D"/>
    <w:rsid w:val="00844809"/>
    <w:rsid w:val="00966091"/>
    <w:rsid w:val="00982C88"/>
    <w:rsid w:val="00A80C75"/>
    <w:rsid w:val="00AA148D"/>
    <w:rsid w:val="00AD658E"/>
    <w:rsid w:val="00AE6165"/>
    <w:rsid w:val="00CF006B"/>
    <w:rsid w:val="00E0629D"/>
    <w:rsid w:val="00ED2338"/>
    <w:rsid w:val="00F256A2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A70B8"/>
    <w:pPr>
      <w:ind w:left="720"/>
      <w:contextualSpacing/>
    </w:pPr>
  </w:style>
  <w:style w:type="character" w:styleId="a5">
    <w:name w:val="Strong"/>
    <w:basedOn w:val="a0"/>
    <w:uiPriority w:val="22"/>
    <w:qFormat/>
    <w:rsid w:val="000F2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2020-04-10T07:43:00Z</cp:lastPrinted>
  <dcterms:created xsi:type="dcterms:W3CDTF">2020-04-07T09:51:00Z</dcterms:created>
  <dcterms:modified xsi:type="dcterms:W3CDTF">2020-04-10T07:43:00Z</dcterms:modified>
</cp:coreProperties>
</file>