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D" w:rsidRPr="003E5820" w:rsidRDefault="003E5820" w:rsidP="003E5820">
      <w:pPr>
        <w:ind w:right="-5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-443865</wp:posOffset>
            </wp:positionV>
            <wp:extent cx="586740" cy="819150"/>
            <wp:effectExtent l="1905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30D" w:rsidRPr="0039330D">
        <w:rPr>
          <w:b/>
        </w:rPr>
        <w:t xml:space="preserve">                                                                                                             </w:t>
      </w:r>
    </w:p>
    <w:p w:rsidR="0039330D" w:rsidRPr="0039330D" w:rsidRDefault="0039330D" w:rsidP="0039330D">
      <w:pPr>
        <w:pStyle w:val="FR1"/>
        <w:spacing w:line="240" w:lineRule="auto"/>
        <w:ind w:left="0" w:right="-5"/>
        <w:jc w:val="center"/>
        <w:rPr>
          <w:b/>
        </w:rPr>
      </w:pPr>
      <w:r w:rsidRPr="0039330D">
        <w:rPr>
          <w:rFonts w:eastAsia="Batang"/>
          <w:b/>
          <w:bCs/>
        </w:rPr>
        <w:t xml:space="preserve">      ЧОРТКІВСЬКА  МІСЬКА  РАДА</w:t>
      </w:r>
    </w:p>
    <w:p w:rsidR="0039330D" w:rsidRPr="0039330D" w:rsidRDefault="0039330D" w:rsidP="0039330D">
      <w:pPr>
        <w:spacing w:line="240" w:lineRule="auto"/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330D">
        <w:rPr>
          <w:rFonts w:ascii="Times New Roman" w:hAnsi="Times New Roman" w:cs="Times New Roman"/>
          <w:b/>
          <w:sz w:val="28"/>
          <w:szCs w:val="28"/>
        </w:rPr>
        <w:t>________________ СЕСІЯ СЬОМОГО СКЛИКАННЯ</w:t>
      </w:r>
    </w:p>
    <w:p w:rsidR="0039330D" w:rsidRDefault="0039330D" w:rsidP="0039330D">
      <w:pPr>
        <w:spacing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0D">
        <w:rPr>
          <w:rFonts w:ascii="Times New Roman" w:hAnsi="Times New Roman" w:cs="Times New Roman"/>
          <w:b/>
          <w:sz w:val="28"/>
          <w:szCs w:val="28"/>
        </w:rPr>
        <w:t>РІШЕННЯ (</w:t>
      </w:r>
      <w:r w:rsidRPr="0039330D">
        <w:rPr>
          <w:rFonts w:ascii="Times New Roman" w:hAnsi="Times New Roman" w:cs="Times New Roman"/>
          <w:b/>
          <w:i/>
          <w:sz w:val="28"/>
          <w:szCs w:val="28"/>
        </w:rPr>
        <w:t>ПРОЄКТ</w:t>
      </w:r>
      <w:r w:rsidRPr="0039330D">
        <w:rPr>
          <w:rFonts w:ascii="Times New Roman" w:hAnsi="Times New Roman" w:cs="Times New Roman"/>
          <w:b/>
          <w:sz w:val="28"/>
          <w:szCs w:val="28"/>
        </w:rPr>
        <w:t>)</w:t>
      </w:r>
    </w:p>
    <w:p w:rsidR="0039330D" w:rsidRPr="0039330D" w:rsidRDefault="0039330D" w:rsidP="0039330D">
      <w:pPr>
        <w:spacing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30D" w:rsidRPr="0039330D" w:rsidRDefault="0039330D" w:rsidP="0039330D">
      <w:pPr>
        <w:tabs>
          <w:tab w:val="left" w:pos="3555"/>
        </w:tabs>
        <w:spacing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39330D">
        <w:rPr>
          <w:rFonts w:ascii="Times New Roman" w:hAnsi="Times New Roman" w:cs="Times New Roman"/>
          <w:b/>
          <w:sz w:val="28"/>
          <w:szCs w:val="28"/>
        </w:rPr>
        <w:t>_______________ 2020 року                                                                №______</w:t>
      </w:r>
    </w:p>
    <w:p w:rsidR="0039330D" w:rsidRPr="0039330D" w:rsidRDefault="0039330D" w:rsidP="0039330D">
      <w:pPr>
        <w:spacing w:line="240" w:lineRule="auto"/>
        <w:ind w:right="-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330D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39330D" w:rsidRPr="0039330D" w:rsidRDefault="0039330D" w:rsidP="0039330D">
      <w:pPr>
        <w:pStyle w:val="Default"/>
        <w:tabs>
          <w:tab w:val="left" w:pos="9355"/>
        </w:tabs>
        <w:ind w:right="-1"/>
        <w:rPr>
          <w:b/>
          <w:sz w:val="28"/>
          <w:szCs w:val="28"/>
        </w:rPr>
      </w:pPr>
      <w:r w:rsidRPr="0039330D">
        <w:rPr>
          <w:b/>
          <w:sz w:val="28"/>
          <w:szCs w:val="28"/>
        </w:rPr>
        <w:t xml:space="preserve">Про  надання згоди на прийняття в </w:t>
      </w:r>
    </w:p>
    <w:p w:rsidR="0039330D" w:rsidRPr="0039330D" w:rsidRDefault="0039330D" w:rsidP="0039330D">
      <w:pPr>
        <w:pStyle w:val="Default"/>
        <w:tabs>
          <w:tab w:val="left" w:pos="9355"/>
        </w:tabs>
        <w:ind w:right="-1"/>
        <w:rPr>
          <w:b/>
          <w:sz w:val="28"/>
          <w:szCs w:val="28"/>
        </w:rPr>
      </w:pPr>
      <w:r w:rsidRPr="0039330D">
        <w:rPr>
          <w:b/>
          <w:sz w:val="28"/>
          <w:szCs w:val="28"/>
        </w:rPr>
        <w:t xml:space="preserve">комунальну власність територіальної </w:t>
      </w:r>
    </w:p>
    <w:p w:rsidR="0039330D" w:rsidRPr="0039330D" w:rsidRDefault="0039330D" w:rsidP="0039330D">
      <w:pPr>
        <w:pStyle w:val="Default"/>
        <w:tabs>
          <w:tab w:val="left" w:pos="9355"/>
        </w:tabs>
        <w:ind w:right="-1"/>
        <w:rPr>
          <w:b/>
          <w:sz w:val="28"/>
          <w:szCs w:val="28"/>
        </w:rPr>
      </w:pPr>
      <w:r w:rsidRPr="0039330D">
        <w:rPr>
          <w:b/>
          <w:sz w:val="28"/>
          <w:szCs w:val="28"/>
        </w:rPr>
        <w:t xml:space="preserve">громади міста Чорткова установ  з </w:t>
      </w:r>
    </w:p>
    <w:p w:rsidR="0039330D" w:rsidRPr="0039330D" w:rsidRDefault="0039330D" w:rsidP="0039330D">
      <w:pPr>
        <w:pStyle w:val="Default"/>
        <w:tabs>
          <w:tab w:val="left" w:pos="9355"/>
        </w:tabs>
        <w:ind w:right="-1"/>
        <w:rPr>
          <w:b/>
          <w:sz w:val="28"/>
          <w:szCs w:val="28"/>
        </w:rPr>
      </w:pPr>
      <w:r w:rsidRPr="0039330D">
        <w:rPr>
          <w:b/>
          <w:sz w:val="28"/>
          <w:szCs w:val="28"/>
        </w:rPr>
        <w:t xml:space="preserve">штатною чисельністю </w:t>
      </w:r>
    </w:p>
    <w:p w:rsidR="0039330D" w:rsidRPr="0039330D" w:rsidRDefault="0039330D" w:rsidP="0039330D">
      <w:pPr>
        <w:pStyle w:val="Default"/>
        <w:rPr>
          <w:sz w:val="28"/>
          <w:szCs w:val="28"/>
        </w:rPr>
      </w:pPr>
    </w:p>
    <w:p w:rsidR="0039330D" w:rsidRPr="0039330D" w:rsidRDefault="0039330D" w:rsidP="0039330D">
      <w:pPr>
        <w:pStyle w:val="a3"/>
        <w:ind w:right="-1" w:firstLine="540"/>
        <w:jc w:val="both"/>
        <w:rPr>
          <w:b/>
          <w:bCs/>
          <w:color w:val="000000"/>
          <w:sz w:val="28"/>
          <w:szCs w:val="28"/>
        </w:rPr>
      </w:pPr>
      <w:r w:rsidRPr="0039330D">
        <w:rPr>
          <w:sz w:val="28"/>
          <w:szCs w:val="28"/>
        </w:rPr>
        <w:t xml:space="preserve">Враховуючи рішення </w:t>
      </w:r>
      <w:proofErr w:type="spellStart"/>
      <w:r w:rsidRPr="0039330D">
        <w:rPr>
          <w:sz w:val="28"/>
          <w:szCs w:val="28"/>
        </w:rPr>
        <w:t>Чортківської</w:t>
      </w:r>
      <w:proofErr w:type="spellEnd"/>
      <w:r w:rsidRPr="0039330D">
        <w:rPr>
          <w:sz w:val="28"/>
          <w:szCs w:val="28"/>
        </w:rPr>
        <w:t xml:space="preserve"> міської ради від 24 грудня 2019 року №1756 «Про добровільне приєднання до </w:t>
      </w:r>
      <w:proofErr w:type="spellStart"/>
      <w:r w:rsidRPr="0039330D">
        <w:rPr>
          <w:sz w:val="28"/>
          <w:szCs w:val="28"/>
        </w:rPr>
        <w:t>Чортківської</w:t>
      </w:r>
      <w:proofErr w:type="spellEnd"/>
      <w:r w:rsidRPr="0039330D">
        <w:rPr>
          <w:sz w:val="28"/>
          <w:szCs w:val="28"/>
        </w:rPr>
        <w:t xml:space="preserve"> міської територіальної громади»,</w:t>
      </w:r>
      <w:r w:rsidRPr="0039330D">
        <w:rPr>
          <w:color w:val="000000"/>
          <w:sz w:val="28"/>
          <w:szCs w:val="28"/>
        </w:rPr>
        <w:t xml:space="preserve"> </w:t>
      </w:r>
      <w:proofErr w:type="spellStart"/>
      <w:r w:rsidRPr="0039330D">
        <w:rPr>
          <w:color w:val="000000"/>
          <w:sz w:val="28"/>
          <w:szCs w:val="28"/>
        </w:rPr>
        <w:t>Білівської</w:t>
      </w:r>
      <w:proofErr w:type="spellEnd"/>
      <w:r w:rsidRPr="0039330D">
        <w:rPr>
          <w:color w:val="000000"/>
          <w:sz w:val="28"/>
          <w:szCs w:val="28"/>
        </w:rPr>
        <w:t xml:space="preserve"> сільської ради від 24 грудня 2019 року №1261 «Про добровільне приєднання до </w:t>
      </w:r>
      <w:proofErr w:type="spellStart"/>
      <w:r w:rsidRPr="0039330D">
        <w:rPr>
          <w:sz w:val="28"/>
          <w:szCs w:val="28"/>
        </w:rPr>
        <w:t>Чортківської</w:t>
      </w:r>
      <w:proofErr w:type="spellEnd"/>
      <w:r w:rsidRPr="0039330D">
        <w:rPr>
          <w:sz w:val="28"/>
          <w:szCs w:val="28"/>
        </w:rPr>
        <w:t xml:space="preserve"> міської територіальної громади», </w:t>
      </w:r>
      <w:proofErr w:type="spellStart"/>
      <w:r w:rsidRPr="0039330D">
        <w:rPr>
          <w:sz w:val="28"/>
          <w:szCs w:val="28"/>
        </w:rPr>
        <w:t>Росохацької</w:t>
      </w:r>
      <w:proofErr w:type="spellEnd"/>
      <w:r w:rsidRPr="0039330D">
        <w:rPr>
          <w:sz w:val="28"/>
          <w:szCs w:val="28"/>
        </w:rPr>
        <w:t xml:space="preserve"> сільської ради від 24 грудня 2019 року №391 </w:t>
      </w:r>
      <w:r w:rsidRPr="0039330D">
        <w:rPr>
          <w:color w:val="000000"/>
          <w:sz w:val="28"/>
          <w:szCs w:val="28"/>
        </w:rPr>
        <w:t xml:space="preserve">«Про добровільне приєднання до </w:t>
      </w:r>
      <w:proofErr w:type="spellStart"/>
      <w:r w:rsidRPr="0039330D">
        <w:rPr>
          <w:sz w:val="28"/>
          <w:szCs w:val="28"/>
        </w:rPr>
        <w:t>Чортківської</w:t>
      </w:r>
      <w:proofErr w:type="spellEnd"/>
      <w:r w:rsidRPr="0039330D">
        <w:rPr>
          <w:sz w:val="28"/>
          <w:szCs w:val="28"/>
        </w:rPr>
        <w:t xml:space="preserve"> міської територіальної громади», </w:t>
      </w:r>
      <w:r w:rsidRPr="0039330D">
        <w:rPr>
          <w:color w:val="000000"/>
          <w:sz w:val="28"/>
          <w:szCs w:val="28"/>
        </w:rPr>
        <w:t xml:space="preserve">керуючись Законом України «Про передачу об’єктів права державної та комунальної власності», частиною 30 статті 26 та частиною 5 статті 60 Закону України «Про місцеве самоврядування в Україні», міська рада  </w:t>
      </w:r>
    </w:p>
    <w:p w:rsidR="0039330D" w:rsidRPr="0039330D" w:rsidRDefault="0039330D" w:rsidP="0039330D">
      <w:pPr>
        <w:pStyle w:val="a3"/>
        <w:ind w:right="-1"/>
        <w:rPr>
          <w:b/>
          <w:bCs/>
          <w:color w:val="000000"/>
          <w:sz w:val="28"/>
          <w:szCs w:val="28"/>
        </w:rPr>
      </w:pPr>
    </w:p>
    <w:p w:rsidR="0039330D" w:rsidRPr="0039330D" w:rsidRDefault="0039330D" w:rsidP="0039330D">
      <w:pPr>
        <w:pStyle w:val="a3"/>
        <w:ind w:right="-1"/>
        <w:rPr>
          <w:sz w:val="28"/>
          <w:szCs w:val="28"/>
        </w:rPr>
      </w:pPr>
      <w:r w:rsidRPr="0039330D">
        <w:rPr>
          <w:b/>
          <w:bCs/>
          <w:color w:val="000000"/>
          <w:sz w:val="28"/>
          <w:szCs w:val="28"/>
        </w:rPr>
        <w:t>ВИРІШИЛА:</w:t>
      </w:r>
    </w:p>
    <w:p w:rsidR="0039330D" w:rsidRPr="0039330D" w:rsidRDefault="0039330D" w:rsidP="0039330D">
      <w:pPr>
        <w:pStyle w:val="Default"/>
        <w:ind w:left="360" w:right="-1"/>
        <w:rPr>
          <w:sz w:val="28"/>
          <w:szCs w:val="28"/>
        </w:rPr>
      </w:pPr>
    </w:p>
    <w:p w:rsidR="0039330D" w:rsidRPr="0039330D" w:rsidRDefault="0039330D" w:rsidP="0039330D">
      <w:pPr>
        <w:pStyle w:val="Default"/>
        <w:ind w:right="-1" w:firstLine="708"/>
        <w:jc w:val="both"/>
        <w:rPr>
          <w:sz w:val="28"/>
          <w:szCs w:val="28"/>
        </w:rPr>
      </w:pPr>
      <w:r w:rsidRPr="0039330D">
        <w:rPr>
          <w:sz w:val="28"/>
          <w:szCs w:val="28"/>
        </w:rPr>
        <w:t xml:space="preserve">1. Надати згоду на прийняття  бюджетних установ зі штатною чисельністю в комунальну власність територіальної громади міста Чорткова із власності: </w:t>
      </w:r>
    </w:p>
    <w:p w:rsidR="0039330D" w:rsidRPr="0039330D" w:rsidRDefault="0039330D" w:rsidP="0039330D">
      <w:pPr>
        <w:pStyle w:val="Default"/>
        <w:ind w:right="-1" w:firstLine="708"/>
        <w:jc w:val="both"/>
        <w:rPr>
          <w:sz w:val="28"/>
          <w:szCs w:val="28"/>
        </w:rPr>
      </w:pPr>
      <w:r w:rsidRPr="0039330D">
        <w:rPr>
          <w:sz w:val="28"/>
          <w:szCs w:val="28"/>
        </w:rPr>
        <w:t xml:space="preserve">1.1. </w:t>
      </w:r>
      <w:proofErr w:type="spellStart"/>
      <w:r w:rsidRPr="0039330D">
        <w:rPr>
          <w:sz w:val="28"/>
          <w:szCs w:val="28"/>
        </w:rPr>
        <w:t>Білівської</w:t>
      </w:r>
      <w:proofErr w:type="spellEnd"/>
      <w:r w:rsidRPr="0039330D">
        <w:rPr>
          <w:sz w:val="28"/>
          <w:szCs w:val="28"/>
        </w:rPr>
        <w:t xml:space="preserve"> сільської ради - Дошкільний навчальний заклад (дитячий садок) с. Біла Тернопільської області загального розвитку знаходиться в комунальній власності </w:t>
      </w:r>
      <w:proofErr w:type="spellStart"/>
      <w:r w:rsidRPr="0039330D">
        <w:rPr>
          <w:sz w:val="28"/>
          <w:szCs w:val="28"/>
        </w:rPr>
        <w:t>Білівської</w:t>
      </w:r>
      <w:proofErr w:type="spellEnd"/>
      <w:r w:rsidRPr="0039330D">
        <w:rPr>
          <w:sz w:val="28"/>
          <w:szCs w:val="28"/>
        </w:rPr>
        <w:t xml:space="preserve"> сільської ради зі штатною чисельністю;</w:t>
      </w:r>
    </w:p>
    <w:p w:rsidR="0039330D" w:rsidRDefault="0039330D" w:rsidP="0039330D">
      <w:pPr>
        <w:pStyle w:val="Default"/>
        <w:ind w:right="-1" w:firstLine="708"/>
        <w:jc w:val="both"/>
        <w:rPr>
          <w:sz w:val="28"/>
          <w:szCs w:val="28"/>
        </w:rPr>
      </w:pPr>
      <w:r w:rsidRPr="0039330D">
        <w:rPr>
          <w:sz w:val="28"/>
          <w:szCs w:val="28"/>
        </w:rPr>
        <w:t xml:space="preserve">1.2. </w:t>
      </w:r>
      <w:proofErr w:type="spellStart"/>
      <w:r w:rsidRPr="0039330D">
        <w:rPr>
          <w:sz w:val="28"/>
          <w:szCs w:val="28"/>
        </w:rPr>
        <w:t>Росохацької</w:t>
      </w:r>
      <w:proofErr w:type="spellEnd"/>
      <w:r w:rsidRPr="0039330D">
        <w:rPr>
          <w:sz w:val="28"/>
          <w:szCs w:val="28"/>
        </w:rPr>
        <w:t xml:space="preserve"> сільської ради - Дошкільний навчальний заклад (дитячий садок) с. </w:t>
      </w:r>
      <w:proofErr w:type="spellStart"/>
      <w:r w:rsidRPr="0039330D">
        <w:rPr>
          <w:sz w:val="28"/>
          <w:szCs w:val="28"/>
        </w:rPr>
        <w:t>Росохач</w:t>
      </w:r>
      <w:proofErr w:type="spellEnd"/>
      <w:r w:rsidRPr="0039330D">
        <w:rPr>
          <w:sz w:val="28"/>
          <w:szCs w:val="28"/>
        </w:rPr>
        <w:t xml:space="preserve"> Тернопільської області загального розвитку знаходиться в комунальній власності </w:t>
      </w:r>
      <w:proofErr w:type="spellStart"/>
      <w:r w:rsidRPr="0039330D">
        <w:rPr>
          <w:sz w:val="28"/>
          <w:szCs w:val="28"/>
        </w:rPr>
        <w:t>Росохацької</w:t>
      </w:r>
      <w:proofErr w:type="spellEnd"/>
      <w:r w:rsidRPr="0039330D">
        <w:rPr>
          <w:sz w:val="28"/>
          <w:szCs w:val="28"/>
        </w:rPr>
        <w:t xml:space="preserve"> сільської ради зі штатною чисельністю. </w:t>
      </w:r>
    </w:p>
    <w:p w:rsidR="009371E0" w:rsidRDefault="009371E0" w:rsidP="009371E0">
      <w:pPr>
        <w:pStyle w:val="Default"/>
        <w:spacing w:line="10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Білівської</w:t>
      </w:r>
      <w:proofErr w:type="spellEnd"/>
      <w:r>
        <w:rPr>
          <w:sz w:val="28"/>
          <w:szCs w:val="28"/>
        </w:rPr>
        <w:t xml:space="preserve"> сільської ради – адміністративний будинок - сільський будинок культури (СБК) с. Біла </w:t>
      </w:r>
      <w:r w:rsidRPr="00E46231">
        <w:rPr>
          <w:sz w:val="28"/>
          <w:szCs w:val="28"/>
        </w:rPr>
        <w:t>Тернопільської області</w:t>
      </w:r>
      <w:r>
        <w:rPr>
          <w:sz w:val="28"/>
          <w:szCs w:val="28"/>
        </w:rPr>
        <w:t xml:space="preserve">, який </w:t>
      </w:r>
      <w:r w:rsidRPr="00E46231">
        <w:rPr>
          <w:sz w:val="28"/>
          <w:szCs w:val="28"/>
        </w:rPr>
        <w:t xml:space="preserve">знаходиться в комунальній власності </w:t>
      </w:r>
      <w:proofErr w:type="spellStart"/>
      <w:r w:rsidRPr="00E46231">
        <w:rPr>
          <w:sz w:val="28"/>
          <w:szCs w:val="28"/>
        </w:rPr>
        <w:t>Білівської</w:t>
      </w:r>
      <w:proofErr w:type="spellEnd"/>
      <w:r w:rsidRPr="00E46231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зі штатною чисельністю;</w:t>
      </w:r>
    </w:p>
    <w:p w:rsidR="009371E0" w:rsidRPr="0039330D" w:rsidRDefault="009371E0" w:rsidP="009371E0">
      <w:pPr>
        <w:pStyle w:val="Default"/>
        <w:spacing w:line="10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Росохацької</w:t>
      </w:r>
      <w:proofErr w:type="spellEnd"/>
      <w:r>
        <w:rPr>
          <w:sz w:val="28"/>
          <w:szCs w:val="28"/>
        </w:rPr>
        <w:t xml:space="preserve"> сільської ради –  будинок по наданню платних послуг населенню </w:t>
      </w:r>
      <w:r w:rsidRPr="00E46231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Росохач</w:t>
      </w:r>
      <w:proofErr w:type="spellEnd"/>
      <w:r>
        <w:rPr>
          <w:sz w:val="28"/>
          <w:szCs w:val="28"/>
        </w:rPr>
        <w:t xml:space="preserve"> Тернопільської області, який </w:t>
      </w:r>
      <w:r w:rsidRPr="00E46231">
        <w:rPr>
          <w:sz w:val="28"/>
          <w:szCs w:val="28"/>
        </w:rPr>
        <w:t xml:space="preserve">знаходиться в комунальній власності </w:t>
      </w:r>
      <w:proofErr w:type="spellStart"/>
      <w:r w:rsidRPr="00E46231">
        <w:rPr>
          <w:sz w:val="28"/>
          <w:szCs w:val="28"/>
        </w:rPr>
        <w:t>Росохацької</w:t>
      </w:r>
      <w:proofErr w:type="spellEnd"/>
      <w:r w:rsidRPr="00E46231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зі штатною </w:t>
      </w:r>
      <w:r w:rsidRPr="0026672D">
        <w:rPr>
          <w:sz w:val="28"/>
          <w:szCs w:val="28"/>
        </w:rPr>
        <w:t>чисельністю</w:t>
      </w:r>
      <w:r>
        <w:rPr>
          <w:sz w:val="28"/>
          <w:szCs w:val="28"/>
        </w:rPr>
        <w:t xml:space="preserve">. </w:t>
      </w:r>
    </w:p>
    <w:p w:rsidR="0039330D" w:rsidRPr="0039330D" w:rsidRDefault="0039330D" w:rsidP="0039330D">
      <w:pPr>
        <w:pStyle w:val="Default"/>
        <w:ind w:right="-143" w:firstLine="708"/>
        <w:jc w:val="both"/>
        <w:rPr>
          <w:sz w:val="28"/>
          <w:szCs w:val="28"/>
        </w:rPr>
      </w:pPr>
      <w:r w:rsidRPr="0039330D">
        <w:rPr>
          <w:sz w:val="28"/>
          <w:szCs w:val="28"/>
        </w:rPr>
        <w:lastRenderedPageBreak/>
        <w:t>2. Управлінню освіти, молоді та спорту</w:t>
      </w:r>
      <w:r w:rsidR="009371E0">
        <w:rPr>
          <w:sz w:val="28"/>
          <w:szCs w:val="28"/>
        </w:rPr>
        <w:t xml:space="preserve"> та</w:t>
      </w:r>
      <w:r w:rsidR="009371E0" w:rsidRPr="009371E0">
        <w:rPr>
          <w:sz w:val="28"/>
          <w:szCs w:val="28"/>
        </w:rPr>
        <w:t xml:space="preserve"> </w:t>
      </w:r>
      <w:r w:rsidR="009371E0">
        <w:rPr>
          <w:sz w:val="28"/>
          <w:szCs w:val="28"/>
        </w:rPr>
        <w:t xml:space="preserve">управлінню культури, релігії та туризму    утворити </w:t>
      </w:r>
      <w:r w:rsidRPr="0039330D">
        <w:rPr>
          <w:sz w:val="28"/>
          <w:szCs w:val="28"/>
        </w:rPr>
        <w:t xml:space="preserve">комісії з </w:t>
      </w:r>
      <w:proofErr w:type="spellStart"/>
      <w:r w:rsidRPr="0039330D">
        <w:rPr>
          <w:sz w:val="28"/>
          <w:szCs w:val="28"/>
        </w:rPr>
        <w:t>Білівською</w:t>
      </w:r>
      <w:proofErr w:type="spellEnd"/>
      <w:r w:rsidRPr="0039330D">
        <w:rPr>
          <w:sz w:val="28"/>
          <w:szCs w:val="28"/>
        </w:rPr>
        <w:t xml:space="preserve"> сільською радою, </w:t>
      </w:r>
      <w:proofErr w:type="spellStart"/>
      <w:r w:rsidRPr="0039330D">
        <w:rPr>
          <w:sz w:val="28"/>
          <w:szCs w:val="28"/>
        </w:rPr>
        <w:t>Росохацькою</w:t>
      </w:r>
      <w:proofErr w:type="spellEnd"/>
      <w:r w:rsidRPr="0039330D">
        <w:rPr>
          <w:sz w:val="28"/>
          <w:szCs w:val="28"/>
        </w:rPr>
        <w:t xml:space="preserve"> сільською радою з приймання-передачі вказаних у рішенні бюджетних установ зі штатною чисельністю відповідно до свої повноважень, здійснити процедуру приймання-передачі в порядку, ви</w:t>
      </w:r>
      <w:r w:rsidR="009371E0">
        <w:rPr>
          <w:sz w:val="28"/>
          <w:szCs w:val="28"/>
        </w:rPr>
        <w:t>значеному чинним законодавством,</w:t>
      </w:r>
    </w:p>
    <w:p w:rsidR="0039330D" w:rsidRPr="0039330D" w:rsidRDefault="0039330D" w:rsidP="0039330D">
      <w:pPr>
        <w:pStyle w:val="Default"/>
        <w:ind w:right="-143" w:firstLine="567"/>
        <w:jc w:val="both"/>
        <w:rPr>
          <w:b/>
          <w:sz w:val="28"/>
          <w:szCs w:val="28"/>
        </w:rPr>
      </w:pPr>
      <w:r w:rsidRPr="0039330D">
        <w:rPr>
          <w:sz w:val="28"/>
          <w:szCs w:val="28"/>
        </w:rPr>
        <w:t>3. Контроль за виконанням даного рішення покласти на заступника міського голови з питань діяльності виконавчих органів міської ради Романа Тимофія та постійну к</w:t>
      </w:r>
      <w:r w:rsidRPr="0039330D">
        <w:rPr>
          <w:bCs/>
          <w:sz w:val="28"/>
          <w:szCs w:val="28"/>
        </w:rPr>
        <w:t xml:space="preserve">омісію міської ради з </w:t>
      </w:r>
      <w:proofErr w:type="spellStart"/>
      <w:r w:rsidRPr="0039330D">
        <w:rPr>
          <w:rStyle w:val="a4"/>
          <w:b w:val="0"/>
          <w:sz w:val="28"/>
          <w:szCs w:val="28"/>
        </w:rPr>
        <w:t>бюджетно–фінансових</w:t>
      </w:r>
      <w:proofErr w:type="spellEnd"/>
      <w:r w:rsidRPr="0039330D">
        <w:rPr>
          <w:rStyle w:val="a4"/>
          <w:b w:val="0"/>
          <w:sz w:val="28"/>
          <w:szCs w:val="28"/>
        </w:rPr>
        <w:t>, економічних питань, комунального майна та інвестицій.</w:t>
      </w:r>
    </w:p>
    <w:p w:rsidR="0039330D" w:rsidRPr="0039330D" w:rsidRDefault="0039330D" w:rsidP="0039330D">
      <w:pPr>
        <w:pStyle w:val="Default"/>
        <w:tabs>
          <w:tab w:val="left" w:pos="3720"/>
        </w:tabs>
        <w:ind w:right="-284"/>
        <w:jc w:val="both"/>
        <w:rPr>
          <w:b/>
          <w:sz w:val="28"/>
          <w:szCs w:val="28"/>
        </w:rPr>
      </w:pPr>
    </w:p>
    <w:p w:rsidR="0039330D" w:rsidRPr="0039330D" w:rsidRDefault="0039330D" w:rsidP="0039330D">
      <w:pPr>
        <w:pStyle w:val="Default"/>
        <w:tabs>
          <w:tab w:val="left" w:pos="3720"/>
        </w:tabs>
        <w:ind w:right="-284"/>
        <w:jc w:val="both"/>
        <w:rPr>
          <w:b/>
          <w:sz w:val="28"/>
          <w:szCs w:val="28"/>
        </w:rPr>
      </w:pPr>
    </w:p>
    <w:p w:rsidR="0039330D" w:rsidRPr="0039330D" w:rsidRDefault="0039330D" w:rsidP="0039330D">
      <w:pPr>
        <w:pStyle w:val="Default"/>
        <w:tabs>
          <w:tab w:val="left" w:pos="3720"/>
        </w:tabs>
        <w:ind w:right="-284"/>
        <w:jc w:val="both"/>
        <w:rPr>
          <w:b/>
          <w:sz w:val="28"/>
          <w:szCs w:val="28"/>
        </w:rPr>
      </w:pPr>
      <w:r w:rsidRPr="0039330D">
        <w:rPr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39330D" w:rsidRPr="0039330D" w:rsidRDefault="0039330D" w:rsidP="0039330D">
      <w:pPr>
        <w:pStyle w:val="Default"/>
        <w:tabs>
          <w:tab w:val="left" w:pos="3720"/>
        </w:tabs>
        <w:ind w:right="-284"/>
        <w:jc w:val="both"/>
        <w:rPr>
          <w:b/>
          <w:sz w:val="28"/>
          <w:szCs w:val="28"/>
        </w:rPr>
      </w:pPr>
    </w:p>
    <w:p w:rsidR="0039330D" w:rsidRPr="0039330D" w:rsidRDefault="0039330D" w:rsidP="0039330D">
      <w:pPr>
        <w:pStyle w:val="1"/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30D" w:rsidRPr="0039330D" w:rsidRDefault="0039330D" w:rsidP="0039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30D">
        <w:rPr>
          <w:rFonts w:ascii="Times New Roman" w:hAnsi="Times New Roman" w:cs="Times New Roman"/>
          <w:sz w:val="24"/>
          <w:szCs w:val="24"/>
        </w:rPr>
        <w:t>Гаврисьо</w:t>
      </w:r>
      <w:proofErr w:type="spellEnd"/>
      <w:r w:rsidRPr="0039330D">
        <w:rPr>
          <w:rFonts w:ascii="Times New Roman" w:hAnsi="Times New Roman" w:cs="Times New Roman"/>
          <w:sz w:val="24"/>
          <w:szCs w:val="24"/>
        </w:rPr>
        <w:t xml:space="preserve"> В.В.</w:t>
      </w:r>
      <w:r w:rsidRPr="0039330D">
        <w:rPr>
          <w:rFonts w:ascii="Times New Roman" w:hAnsi="Times New Roman" w:cs="Times New Roman"/>
          <w:sz w:val="24"/>
          <w:szCs w:val="24"/>
        </w:rPr>
        <w:tab/>
      </w:r>
      <w:r w:rsidRPr="0039330D">
        <w:rPr>
          <w:rFonts w:ascii="Times New Roman" w:hAnsi="Times New Roman" w:cs="Times New Roman"/>
          <w:sz w:val="24"/>
          <w:szCs w:val="24"/>
        </w:rPr>
        <w:tab/>
      </w:r>
      <w:r w:rsidRPr="0039330D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39330D" w:rsidRPr="0039330D" w:rsidRDefault="0039330D" w:rsidP="0039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30D">
        <w:rPr>
          <w:rFonts w:ascii="Times New Roman" w:hAnsi="Times New Roman" w:cs="Times New Roman"/>
          <w:sz w:val="24"/>
          <w:szCs w:val="24"/>
        </w:rPr>
        <w:t>Тимофій Р.М.</w:t>
      </w:r>
    </w:p>
    <w:p w:rsidR="0039330D" w:rsidRPr="0039330D" w:rsidRDefault="0039330D" w:rsidP="0039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30D">
        <w:rPr>
          <w:rFonts w:ascii="Times New Roman" w:hAnsi="Times New Roman" w:cs="Times New Roman"/>
          <w:sz w:val="24"/>
          <w:szCs w:val="24"/>
        </w:rPr>
        <w:t>Дзиндра</w:t>
      </w:r>
      <w:proofErr w:type="spellEnd"/>
      <w:r w:rsidRPr="0039330D">
        <w:rPr>
          <w:rFonts w:ascii="Times New Roman" w:hAnsi="Times New Roman" w:cs="Times New Roman"/>
          <w:sz w:val="24"/>
          <w:szCs w:val="24"/>
        </w:rPr>
        <w:t xml:space="preserve"> Я.П.</w:t>
      </w:r>
    </w:p>
    <w:p w:rsidR="0039330D" w:rsidRDefault="0039330D" w:rsidP="0039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30D">
        <w:rPr>
          <w:rFonts w:ascii="Times New Roman" w:hAnsi="Times New Roman" w:cs="Times New Roman"/>
          <w:sz w:val="24"/>
          <w:szCs w:val="24"/>
        </w:rPr>
        <w:t>Поліщук Л.М.</w:t>
      </w:r>
    </w:p>
    <w:p w:rsidR="009371E0" w:rsidRPr="0039330D" w:rsidRDefault="009371E0" w:rsidP="0039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Дембіцька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9371E0" w:rsidRDefault="0039330D" w:rsidP="0039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30D">
        <w:rPr>
          <w:rFonts w:ascii="Times New Roman" w:hAnsi="Times New Roman" w:cs="Times New Roman"/>
          <w:sz w:val="24"/>
          <w:szCs w:val="24"/>
        </w:rPr>
        <w:t>Леська В.І.</w:t>
      </w:r>
    </w:p>
    <w:p w:rsidR="009371E0" w:rsidRPr="0039330D" w:rsidRDefault="009371E0" w:rsidP="0039330D">
      <w:pPr>
        <w:spacing w:after="0" w:line="240" w:lineRule="auto"/>
        <w:rPr>
          <w:sz w:val="24"/>
          <w:szCs w:val="24"/>
        </w:rPr>
        <w:sectPr w:rsidR="009371E0" w:rsidRPr="0039330D">
          <w:pgSz w:w="11906" w:h="16838"/>
          <w:pgMar w:top="1134" w:right="567" w:bottom="1134" w:left="1701" w:header="708" w:footer="708" w:gutter="0"/>
          <w:cols w:space="720"/>
          <w:docGrid w:linePitch="600" w:charSpace="32768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Гуйван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</w:t>
      </w:r>
    </w:p>
    <w:p w:rsidR="0039330D" w:rsidRDefault="0039330D" w:rsidP="0039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0D" w:rsidRDefault="0039330D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0D" w:rsidRDefault="0039330D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0D" w:rsidRDefault="0039330D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0D" w:rsidRDefault="0039330D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0D" w:rsidRDefault="0039330D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0D" w:rsidRPr="00D87120" w:rsidRDefault="0039330D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330D" w:rsidRPr="00D87120" w:rsidSect="00030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358E"/>
    <w:rsid w:val="00030F58"/>
    <w:rsid w:val="000A6F88"/>
    <w:rsid w:val="000F536D"/>
    <w:rsid w:val="001B1363"/>
    <w:rsid w:val="0039330D"/>
    <w:rsid w:val="003E5820"/>
    <w:rsid w:val="007D42F1"/>
    <w:rsid w:val="009371E0"/>
    <w:rsid w:val="009D56DD"/>
    <w:rsid w:val="00BE0875"/>
    <w:rsid w:val="00C06059"/>
    <w:rsid w:val="00CB358E"/>
    <w:rsid w:val="00D3154D"/>
    <w:rsid w:val="00D87120"/>
    <w:rsid w:val="00E2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B358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FR1">
    <w:name w:val="FR1"/>
    <w:rsid w:val="00CB358E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CB358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3">
    <w:name w:val="......."/>
    <w:basedOn w:val="Default"/>
    <w:next w:val="Default"/>
    <w:rsid w:val="00CB358E"/>
    <w:rPr>
      <w:color w:val="auto"/>
    </w:rPr>
  </w:style>
  <w:style w:type="character" w:styleId="a4">
    <w:name w:val="Strong"/>
    <w:basedOn w:val="a0"/>
    <w:qFormat/>
    <w:rsid w:val="00CB358E"/>
    <w:rPr>
      <w:b/>
      <w:bCs/>
    </w:rPr>
  </w:style>
  <w:style w:type="paragraph" w:styleId="a5">
    <w:name w:val="Body Text"/>
    <w:basedOn w:val="a"/>
    <w:link w:val="a6"/>
    <w:rsid w:val="0039330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330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93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330D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99"/>
    <w:rsid w:val="0039330D"/>
    <w:pPr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onisevych</cp:lastModifiedBy>
  <cp:revision>8</cp:revision>
  <cp:lastPrinted>2020-06-22T12:01:00Z</cp:lastPrinted>
  <dcterms:created xsi:type="dcterms:W3CDTF">2020-06-12T06:10:00Z</dcterms:created>
  <dcterms:modified xsi:type="dcterms:W3CDTF">2020-06-22T12:44:00Z</dcterms:modified>
</cp:coreProperties>
</file>