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16" w:rsidRPr="001C7623" w:rsidRDefault="008D5016" w:rsidP="008D5016">
      <w:pPr>
        <w:pStyle w:val="a3"/>
        <w:spacing w:line="240" w:lineRule="auto"/>
        <w:jc w:val="center"/>
        <w:rPr>
          <w:b/>
          <w:bCs/>
          <w:iCs/>
          <w:sz w:val="28"/>
          <w:szCs w:val="28"/>
        </w:rPr>
      </w:pPr>
      <w:r w:rsidRPr="001C7623">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76200</wp:posOffset>
            </wp:positionV>
            <wp:extent cx="604520" cy="835025"/>
            <wp:effectExtent l="1905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604520" cy="835025"/>
                    </a:xfrm>
                    <a:prstGeom prst="rect">
                      <a:avLst/>
                    </a:prstGeom>
                    <a:solidFill>
                      <a:srgbClr val="FFFFFF"/>
                    </a:solidFill>
                    <a:ln w="9525">
                      <a:noFill/>
                      <a:miter lim="800000"/>
                      <a:headEnd/>
                      <a:tailEnd/>
                    </a:ln>
                  </pic:spPr>
                </pic:pic>
              </a:graphicData>
            </a:graphic>
          </wp:anchor>
        </w:drawing>
      </w:r>
      <w:r w:rsidRPr="001C7623">
        <w:rPr>
          <w:b/>
          <w:sz w:val="28"/>
          <w:szCs w:val="28"/>
        </w:rPr>
        <w:t>УКРАЇНА</w:t>
      </w:r>
    </w:p>
    <w:p w:rsidR="008D5016" w:rsidRPr="001C7623" w:rsidRDefault="008D5016" w:rsidP="008D5016">
      <w:pPr>
        <w:pStyle w:val="a4"/>
        <w:shd w:val="clear" w:color="auto" w:fill="FFFFFF"/>
        <w:spacing w:before="0" w:after="0" w:line="240" w:lineRule="auto"/>
        <w:jc w:val="center"/>
        <w:rPr>
          <w:b/>
          <w:bCs/>
          <w:iCs/>
          <w:sz w:val="28"/>
          <w:szCs w:val="28"/>
        </w:rPr>
      </w:pPr>
    </w:p>
    <w:p w:rsidR="008D5016" w:rsidRPr="001C7623" w:rsidRDefault="008D5016" w:rsidP="008D5016">
      <w:pPr>
        <w:pStyle w:val="a4"/>
        <w:shd w:val="clear" w:color="auto" w:fill="FFFFFF"/>
        <w:spacing w:before="0" w:after="0" w:line="240" w:lineRule="auto"/>
        <w:jc w:val="center"/>
        <w:rPr>
          <w:b/>
          <w:bCs/>
          <w:iCs/>
          <w:sz w:val="28"/>
          <w:szCs w:val="28"/>
        </w:rPr>
      </w:pPr>
      <w:r w:rsidRPr="001C7623">
        <w:rPr>
          <w:b/>
          <w:sz w:val="28"/>
          <w:szCs w:val="28"/>
        </w:rPr>
        <w:t>ЧОРТКІВСЬКА  МІСЬКА  РАДА</w:t>
      </w:r>
    </w:p>
    <w:p w:rsidR="008D5016" w:rsidRPr="001C7623" w:rsidRDefault="008D5016" w:rsidP="008D5016">
      <w:pPr>
        <w:spacing w:after="0" w:line="240" w:lineRule="auto"/>
        <w:jc w:val="center"/>
        <w:rPr>
          <w:rFonts w:ascii="Times New Roman" w:hAnsi="Times New Roman" w:cs="Times New Roman"/>
          <w:b/>
          <w:bCs/>
          <w:sz w:val="28"/>
          <w:szCs w:val="28"/>
        </w:rPr>
      </w:pPr>
      <w:r>
        <w:rPr>
          <w:rFonts w:ascii="Times New Roman" w:hAnsi="Times New Roman" w:cs="Times New Roman"/>
          <w:b/>
          <w:bCs/>
          <w:iCs/>
          <w:sz w:val="28"/>
          <w:szCs w:val="28"/>
        </w:rPr>
        <w:t>_________________________</w:t>
      </w:r>
      <w:r w:rsidRPr="001C7623">
        <w:rPr>
          <w:rFonts w:ascii="Times New Roman" w:hAnsi="Times New Roman" w:cs="Times New Roman"/>
          <w:b/>
          <w:bCs/>
          <w:iCs/>
          <w:sz w:val="28"/>
          <w:szCs w:val="28"/>
        </w:rPr>
        <w:t xml:space="preserve"> СЕСІЯ СЬОМОГО СКЛИКАННЯ</w:t>
      </w:r>
    </w:p>
    <w:p w:rsidR="008D5016" w:rsidRPr="001C7623" w:rsidRDefault="008D5016" w:rsidP="008D5016">
      <w:pPr>
        <w:spacing w:after="0" w:line="240" w:lineRule="auto"/>
        <w:jc w:val="center"/>
        <w:rPr>
          <w:rFonts w:ascii="Times New Roman" w:hAnsi="Times New Roman" w:cs="Times New Roman"/>
          <w:b/>
          <w:bCs/>
          <w:sz w:val="28"/>
          <w:szCs w:val="28"/>
        </w:rPr>
      </w:pPr>
    </w:p>
    <w:p w:rsidR="008D5016" w:rsidRPr="00CD3728" w:rsidRDefault="008D5016" w:rsidP="008D5016">
      <w:pPr>
        <w:spacing w:after="0" w:line="240" w:lineRule="auto"/>
        <w:jc w:val="center"/>
        <w:rPr>
          <w:rFonts w:ascii="Times New Roman" w:hAnsi="Times New Roman" w:cs="Times New Roman"/>
          <w:b/>
          <w:bCs/>
          <w:iCs/>
          <w:sz w:val="32"/>
          <w:szCs w:val="32"/>
        </w:rPr>
      </w:pPr>
      <w:r w:rsidRPr="001C7623">
        <w:rPr>
          <w:rFonts w:ascii="Times New Roman" w:hAnsi="Times New Roman" w:cs="Times New Roman"/>
          <w:b/>
          <w:bCs/>
          <w:sz w:val="28"/>
          <w:szCs w:val="28"/>
        </w:rPr>
        <w:t xml:space="preserve">РІШЕННЯ </w:t>
      </w:r>
    </w:p>
    <w:p w:rsidR="008D5016" w:rsidRPr="001C7623" w:rsidRDefault="008D5016" w:rsidP="008D5016">
      <w:pPr>
        <w:shd w:val="clear" w:color="auto" w:fill="FFFFFF"/>
        <w:spacing w:after="0" w:line="240" w:lineRule="auto"/>
        <w:ind w:firstLine="708"/>
        <w:jc w:val="both"/>
        <w:rPr>
          <w:rFonts w:ascii="Times New Roman" w:hAnsi="Times New Roman" w:cs="Times New Roman"/>
          <w:b/>
          <w:bCs/>
          <w:iCs/>
          <w:sz w:val="32"/>
          <w:szCs w:val="32"/>
        </w:rPr>
      </w:pPr>
    </w:p>
    <w:p w:rsidR="008D5016" w:rsidRPr="001C7623" w:rsidRDefault="008D5016" w:rsidP="008D5016">
      <w:pPr>
        <w:spacing w:after="0" w:line="240" w:lineRule="auto"/>
        <w:rPr>
          <w:rFonts w:ascii="Times New Roman" w:hAnsi="Times New Roman" w:cs="Times New Roman"/>
          <w:b/>
          <w:bCs/>
          <w:iCs/>
          <w:sz w:val="28"/>
          <w:szCs w:val="28"/>
        </w:rPr>
      </w:pPr>
      <w:r w:rsidRPr="001C7623">
        <w:rPr>
          <w:rFonts w:ascii="Times New Roman" w:hAnsi="Times New Roman" w:cs="Times New Roman"/>
          <w:b/>
          <w:bCs/>
          <w:iCs/>
          <w:sz w:val="28"/>
          <w:szCs w:val="28"/>
        </w:rPr>
        <w:t xml:space="preserve">від  </w:t>
      </w:r>
      <w:r>
        <w:rPr>
          <w:rFonts w:ascii="Times New Roman" w:hAnsi="Times New Roman" w:cs="Times New Roman"/>
          <w:b/>
          <w:bCs/>
          <w:iCs/>
          <w:sz w:val="28"/>
          <w:szCs w:val="28"/>
        </w:rPr>
        <w:t>26 червня</w:t>
      </w:r>
      <w:r w:rsidRPr="001C7623">
        <w:rPr>
          <w:rFonts w:ascii="Times New Roman" w:hAnsi="Times New Roman" w:cs="Times New Roman"/>
          <w:b/>
          <w:bCs/>
          <w:iCs/>
          <w:sz w:val="28"/>
          <w:szCs w:val="28"/>
        </w:rPr>
        <w:t xml:space="preserve">  20</w:t>
      </w:r>
      <w:r>
        <w:rPr>
          <w:rFonts w:ascii="Times New Roman" w:hAnsi="Times New Roman" w:cs="Times New Roman"/>
          <w:b/>
          <w:bCs/>
          <w:iCs/>
          <w:sz w:val="28"/>
          <w:szCs w:val="28"/>
        </w:rPr>
        <w:t>20</w:t>
      </w:r>
      <w:r w:rsidRPr="001C7623">
        <w:rPr>
          <w:rFonts w:ascii="Times New Roman" w:hAnsi="Times New Roman" w:cs="Times New Roman"/>
          <w:b/>
          <w:bCs/>
          <w:iCs/>
          <w:sz w:val="28"/>
          <w:szCs w:val="28"/>
        </w:rPr>
        <w:t xml:space="preserve"> року                                                       </w:t>
      </w:r>
      <w:r w:rsidRPr="001C7623">
        <w:rPr>
          <w:rFonts w:ascii="Times New Roman" w:hAnsi="Times New Roman" w:cs="Times New Roman"/>
          <w:b/>
          <w:bCs/>
          <w:iCs/>
          <w:sz w:val="28"/>
          <w:szCs w:val="28"/>
        </w:rPr>
        <w:tab/>
        <w:t xml:space="preserve">  </w:t>
      </w:r>
      <w:r w:rsidRPr="001C7623">
        <w:rPr>
          <w:rFonts w:ascii="Times New Roman" w:hAnsi="Times New Roman" w:cs="Times New Roman"/>
          <w:b/>
          <w:bCs/>
          <w:iCs/>
          <w:sz w:val="28"/>
          <w:szCs w:val="28"/>
        </w:rPr>
        <w:tab/>
      </w:r>
      <w:r w:rsidRPr="001C7623">
        <w:rPr>
          <w:rFonts w:ascii="Times New Roman" w:hAnsi="Times New Roman" w:cs="Times New Roman"/>
          <w:b/>
          <w:bCs/>
          <w:iCs/>
          <w:sz w:val="28"/>
          <w:szCs w:val="28"/>
        </w:rPr>
        <w:tab/>
        <w:t>№</w:t>
      </w:r>
      <w:r w:rsidRPr="001C7623">
        <w:rPr>
          <w:rFonts w:ascii="Times New Roman" w:hAnsi="Times New Roman" w:cs="Times New Roman"/>
          <w:b/>
          <w:bCs/>
          <w:iCs/>
          <w:sz w:val="28"/>
          <w:szCs w:val="28"/>
        </w:rPr>
        <w:tab/>
      </w:r>
    </w:p>
    <w:p w:rsidR="008D5016" w:rsidRPr="001C7623" w:rsidRDefault="008D5016" w:rsidP="008D5016">
      <w:pPr>
        <w:spacing w:after="0" w:line="240" w:lineRule="auto"/>
        <w:rPr>
          <w:rFonts w:ascii="Times New Roman" w:hAnsi="Times New Roman" w:cs="Times New Roman"/>
          <w:bCs/>
          <w:iCs/>
          <w:sz w:val="28"/>
          <w:szCs w:val="28"/>
        </w:rPr>
      </w:pPr>
      <w:r w:rsidRPr="001C7623">
        <w:rPr>
          <w:rFonts w:ascii="Times New Roman" w:hAnsi="Times New Roman" w:cs="Times New Roman"/>
          <w:b/>
          <w:bCs/>
          <w:iCs/>
          <w:sz w:val="28"/>
          <w:szCs w:val="28"/>
        </w:rPr>
        <w:t>м. Чортків</w:t>
      </w:r>
      <w:r w:rsidRPr="001C7623">
        <w:rPr>
          <w:rFonts w:ascii="Times New Roman" w:hAnsi="Times New Roman" w:cs="Times New Roman"/>
          <w:bCs/>
          <w:iCs/>
          <w:sz w:val="28"/>
          <w:szCs w:val="28"/>
        </w:rPr>
        <w:tab/>
      </w:r>
      <w:r w:rsidRPr="001C7623">
        <w:rPr>
          <w:rFonts w:ascii="Times New Roman" w:hAnsi="Times New Roman" w:cs="Times New Roman"/>
          <w:bCs/>
          <w:iCs/>
          <w:sz w:val="28"/>
          <w:szCs w:val="28"/>
        </w:rPr>
        <w:tab/>
      </w:r>
    </w:p>
    <w:p w:rsidR="008D5016" w:rsidRPr="001C7623" w:rsidRDefault="008D5016" w:rsidP="008D5016">
      <w:pPr>
        <w:spacing w:after="0" w:line="240" w:lineRule="auto"/>
        <w:ind w:firstLine="426"/>
        <w:rPr>
          <w:rFonts w:ascii="Times New Roman" w:hAnsi="Times New Roman" w:cs="Times New Roman"/>
          <w:b/>
          <w:bCs/>
          <w:iCs/>
          <w:sz w:val="28"/>
          <w:szCs w:val="28"/>
        </w:rPr>
      </w:pPr>
    </w:p>
    <w:p w:rsidR="008D5016" w:rsidRPr="001C7623" w:rsidRDefault="008D5016" w:rsidP="008D5016">
      <w:pPr>
        <w:pStyle w:val="31"/>
        <w:widowControl/>
        <w:jc w:val="both"/>
        <w:rPr>
          <w:b/>
          <w:bCs/>
          <w:iCs/>
          <w:spacing w:val="-8"/>
          <w:sz w:val="28"/>
          <w:szCs w:val="28"/>
        </w:rPr>
      </w:pPr>
      <w:r w:rsidRPr="001C7623">
        <w:rPr>
          <w:b/>
          <w:bCs/>
          <w:iCs/>
          <w:spacing w:val="-8"/>
          <w:sz w:val="28"/>
          <w:szCs w:val="28"/>
        </w:rPr>
        <w:t xml:space="preserve">Про внесення змін та затвердження </w:t>
      </w:r>
    </w:p>
    <w:p w:rsidR="008D5016" w:rsidRPr="001C7623" w:rsidRDefault="008D5016" w:rsidP="008D5016">
      <w:pPr>
        <w:pStyle w:val="31"/>
        <w:widowControl/>
        <w:jc w:val="both"/>
        <w:rPr>
          <w:b/>
          <w:bCs/>
          <w:iCs/>
          <w:spacing w:val="-8"/>
          <w:sz w:val="28"/>
          <w:szCs w:val="28"/>
        </w:rPr>
      </w:pPr>
      <w:r w:rsidRPr="001C7623">
        <w:rPr>
          <w:b/>
          <w:bCs/>
          <w:iCs/>
          <w:spacing w:val="-8"/>
          <w:sz w:val="28"/>
          <w:szCs w:val="28"/>
        </w:rPr>
        <w:t xml:space="preserve">Статуту комунального підприємства </w:t>
      </w:r>
    </w:p>
    <w:p w:rsidR="008D5016" w:rsidRDefault="008D5016" w:rsidP="008D5016">
      <w:pPr>
        <w:pStyle w:val="31"/>
        <w:widowControl/>
        <w:jc w:val="both"/>
        <w:rPr>
          <w:b/>
          <w:bCs/>
          <w:iCs/>
          <w:spacing w:val="-8"/>
          <w:sz w:val="28"/>
          <w:szCs w:val="28"/>
        </w:rPr>
      </w:pPr>
      <w:r w:rsidRPr="001C7623">
        <w:rPr>
          <w:b/>
          <w:bCs/>
          <w:iCs/>
          <w:spacing w:val="-8"/>
          <w:sz w:val="28"/>
          <w:szCs w:val="28"/>
        </w:rPr>
        <w:t>«</w:t>
      </w:r>
      <w:r w:rsidR="00E65B97">
        <w:rPr>
          <w:b/>
          <w:bCs/>
          <w:iCs/>
          <w:spacing w:val="-8"/>
          <w:sz w:val="28"/>
          <w:szCs w:val="28"/>
        </w:rPr>
        <w:t>Ритуальна служба</w:t>
      </w:r>
      <w:r w:rsidRPr="001C7623">
        <w:rPr>
          <w:b/>
          <w:bCs/>
          <w:iCs/>
          <w:spacing w:val="-8"/>
          <w:sz w:val="28"/>
          <w:szCs w:val="28"/>
        </w:rPr>
        <w:t xml:space="preserve">» </w:t>
      </w:r>
      <w:proofErr w:type="spellStart"/>
      <w:r>
        <w:rPr>
          <w:b/>
          <w:bCs/>
          <w:iCs/>
          <w:spacing w:val="-8"/>
          <w:sz w:val="28"/>
          <w:szCs w:val="28"/>
        </w:rPr>
        <w:t>Чортківської</w:t>
      </w:r>
      <w:proofErr w:type="spellEnd"/>
      <w:r>
        <w:rPr>
          <w:b/>
          <w:bCs/>
          <w:iCs/>
          <w:spacing w:val="-8"/>
          <w:sz w:val="28"/>
          <w:szCs w:val="28"/>
        </w:rPr>
        <w:t xml:space="preserve"> міської </w:t>
      </w:r>
    </w:p>
    <w:p w:rsidR="008D5016" w:rsidRPr="001C7623" w:rsidRDefault="008D5016" w:rsidP="008D5016">
      <w:pPr>
        <w:pStyle w:val="31"/>
        <w:widowControl/>
        <w:jc w:val="both"/>
        <w:rPr>
          <w:b/>
          <w:bCs/>
          <w:iCs/>
          <w:spacing w:val="-8"/>
          <w:sz w:val="28"/>
          <w:szCs w:val="28"/>
        </w:rPr>
      </w:pPr>
      <w:r>
        <w:rPr>
          <w:b/>
          <w:bCs/>
          <w:iCs/>
          <w:spacing w:val="-8"/>
          <w:sz w:val="28"/>
          <w:szCs w:val="28"/>
        </w:rPr>
        <w:t xml:space="preserve">ради </w:t>
      </w:r>
      <w:r w:rsidRPr="001C7623">
        <w:rPr>
          <w:b/>
          <w:bCs/>
          <w:iCs/>
          <w:spacing w:val="-8"/>
          <w:sz w:val="28"/>
          <w:szCs w:val="28"/>
        </w:rPr>
        <w:t xml:space="preserve"> в новій редакції </w:t>
      </w:r>
    </w:p>
    <w:p w:rsidR="008D5016" w:rsidRPr="001C7623" w:rsidRDefault="008D5016" w:rsidP="008D5016">
      <w:pPr>
        <w:pStyle w:val="31"/>
        <w:widowControl/>
        <w:ind w:firstLine="426"/>
        <w:jc w:val="both"/>
        <w:rPr>
          <w:b/>
          <w:bCs/>
          <w:iCs/>
          <w:spacing w:val="-8"/>
          <w:sz w:val="28"/>
          <w:szCs w:val="28"/>
        </w:rPr>
      </w:pPr>
    </w:p>
    <w:p w:rsidR="008D5016" w:rsidRPr="001C7623" w:rsidRDefault="008D5016" w:rsidP="008D5016">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зв’язку з утворенням </w:t>
      </w:r>
      <w:proofErr w:type="spellStart"/>
      <w:r>
        <w:rPr>
          <w:rFonts w:ascii="Times New Roman" w:hAnsi="Times New Roman" w:cs="Times New Roman"/>
          <w:color w:val="000000"/>
          <w:sz w:val="28"/>
          <w:szCs w:val="28"/>
        </w:rPr>
        <w:t>Чортківської</w:t>
      </w:r>
      <w:proofErr w:type="spellEnd"/>
      <w:r>
        <w:rPr>
          <w:rFonts w:ascii="Times New Roman" w:hAnsi="Times New Roman" w:cs="Times New Roman"/>
          <w:color w:val="000000"/>
          <w:sz w:val="28"/>
          <w:szCs w:val="28"/>
        </w:rPr>
        <w:t xml:space="preserve"> міської територіальної громади</w:t>
      </w:r>
      <w:r w:rsidRPr="001C7623">
        <w:rPr>
          <w:rFonts w:ascii="Times New Roman" w:hAnsi="Times New Roman" w:cs="Times New Roman"/>
          <w:color w:val="000000"/>
          <w:sz w:val="28"/>
          <w:szCs w:val="28"/>
        </w:rPr>
        <w:t>, відповідно до статей 57, 78 Господарського кодексу України, Закону України «Про державну реєстрацію юридичних та фізичних осіб — підприємців», керуючись ст. 26 Закону України «Про місцеве самоврядування в Україні» , міська рада</w:t>
      </w:r>
    </w:p>
    <w:p w:rsidR="008D5016" w:rsidRPr="001C7623" w:rsidRDefault="008D5016" w:rsidP="008D5016">
      <w:pPr>
        <w:spacing w:after="0" w:line="240" w:lineRule="auto"/>
        <w:jc w:val="both"/>
        <w:rPr>
          <w:rFonts w:ascii="Times New Roman" w:hAnsi="Times New Roman" w:cs="Times New Roman"/>
          <w:b/>
          <w:bCs/>
          <w:iCs/>
          <w:color w:val="000000"/>
          <w:sz w:val="28"/>
          <w:szCs w:val="28"/>
        </w:rPr>
      </w:pPr>
    </w:p>
    <w:p w:rsidR="008D5016" w:rsidRPr="001C7623" w:rsidRDefault="008D5016" w:rsidP="008D5016">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b/>
          <w:bCs/>
          <w:iCs/>
          <w:color w:val="000000"/>
          <w:sz w:val="28"/>
          <w:szCs w:val="28"/>
        </w:rPr>
        <w:t>ВИРІШИЛА:</w:t>
      </w:r>
      <w:r w:rsidRPr="001C7623">
        <w:rPr>
          <w:rFonts w:ascii="Times New Roman" w:hAnsi="Times New Roman" w:cs="Times New Roman"/>
          <w:color w:val="000000"/>
          <w:sz w:val="28"/>
          <w:szCs w:val="28"/>
        </w:rPr>
        <w:t xml:space="preserve"> </w:t>
      </w:r>
    </w:p>
    <w:p w:rsidR="008D5016" w:rsidRPr="001C7623" w:rsidRDefault="008D5016" w:rsidP="008D5016">
      <w:pPr>
        <w:spacing w:after="0" w:line="240" w:lineRule="auto"/>
        <w:jc w:val="both"/>
        <w:rPr>
          <w:rFonts w:ascii="Times New Roman" w:hAnsi="Times New Roman" w:cs="Times New Roman"/>
          <w:color w:val="000000"/>
          <w:sz w:val="28"/>
          <w:szCs w:val="28"/>
        </w:rPr>
      </w:pPr>
    </w:p>
    <w:p w:rsidR="008D5016" w:rsidRPr="007D2B82" w:rsidRDefault="008D5016" w:rsidP="008D5016">
      <w:pPr>
        <w:pStyle w:val="rvps349"/>
        <w:shd w:val="clear" w:color="auto" w:fill="FFFFFF"/>
        <w:spacing w:before="0" w:beforeAutospacing="0" w:after="0" w:afterAutospacing="0"/>
        <w:jc w:val="both"/>
        <w:rPr>
          <w:shd w:val="clear" w:color="auto" w:fill="FFFFFF"/>
        </w:rPr>
      </w:pPr>
      <w:r>
        <w:rPr>
          <w:color w:val="000000"/>
          <w:sz w:val="28"/>
          <w:szCs w:val="28"/>
        </w:rPr>
        <w:t>1.</w:t>
      </w:r>
      <w:r w:rsidRPr="001C7623">
        <w:rPr>
          <w:color w:val="000000"/>
          <w:sz w:val="28"/>
          <w:szCs w:val="28"/>
        </w:rPr>
        <w:t xml:space="preserve">Внести зміни </w:t>
      </w:r>
      <w:r>
        <w:rPr>
          <w:color w:val="000000"/>
          <w:sz w:val="28"/>
          <w:szCs w:val="28"/>
        </w:rPr>
        <w:t>в статут комунального підприємства «</w:t>
      </w:r>
      <w:r w:rsidR="00E65B97">
        <w:rPr>
          <w:color w:val="000000"/>
          <w:sz w:val="28"/>
          <w:szCs w:val="28"/>
        </w:rPr>
        <w:t>Ритуальна служба</w:t>
      </w:r>
      <w:r>
        <w:rPr>
          <w:color w:val="000000"/>
          <w:sz w:val="28"/>
          <w:szCs w:val="28"/>
        </w:rPr>
        <w:t xml:space="preserve">» </w:t>
      </w:r>
      <w:proofErr w:type="spellStart"/>
      <w:r>
        <w:rPr>
          <w:color w:val="000000"/>
          <w:sz w:val="28"/>
          <w:szCs w:val="28"/>
        </w:rPr>
        <w:t>Чортківської</w:t>
      </w:r>
      <w:proofErr w:type="spellEnd"/>
      <w:r>
        <w:rPr>
          <w:color w:val="000000"/>
          <w:sz w:val="28"/>
          <w:szCs w:val="28"/>
        </w:rPr>
        <w:t xml:space="preserve"> міської ради затвердженого рішенням міської ради від </w:t>
      </w:r>
      <w:r w:rsidRPr="007D2B82">
        <w:rPr>
          <w:sz w:val="28"/>
          <w:szCs w:val="28"/>
          <w:shd w:val="clear" w:color="auto" w:fill="FFFFFF"/>
        </w:rPr>
        <w:t>20 грудня 2019 року №1712</w:t>
      </w:r>
      <w:r>
        <w:rPr>
          <w:shd w:val="clear" w:color="auto" w:fill="FFFFFF"/>
        </w:rPr>
        <w:t xml:space="preserve">  </w:t>
      </w:r>
      <w:r w:rsidRPr="007D2B82">
        <w:rPr>
          <w:sz w:val="28"/>
          <w:szCs w:val="28"/>
          <w:shd w:val="clear" w:color="auto" w:fill="FFFFFF"/>
        </w:rPr>
        <w:t xml:space="preserve">«Про створення комунальних підприємств </w:t>
      </w:r>
      <w:proofErr w:type="spellStart"/>
      <w:r>
        <w:rPr>
          <w:sz w:val="28"/>
          <w:szCs w:val="28"/>
          <w:shd w:val="clear" w:color="auto" w:fill="FFFFFF"/>
        </w:rPr>
        <w:t>Чортківської</w:t>
      </w:r>
      <w:proofErr w:type="spellEnd"/>
      <w:r>
        <w:rPr>
          <w:sz w:val="28"/>
          <w:szCs w:val="28"/>
          <w:shd w:val="clear" w:color="auto" w:fill="FFFFFF"/>
        </w:rPr>
        <w:t xml:space="preserve"> міської ради </w:t>
      </w:r>
      <w:r w:rsidRPr="007D2B82">
        <w:rPr>
          <w:sz w:val="28"/>
          <w:szCs w:val="28"/>
          <w:shd w:val="clear" w:color="auto" w:fill="FFFFFF"/>
        </w:rPr>
        <w:t xml:space="preserve">шляхом виділу з </w:t>
      </w:r>
      <w:proofErr w:type="spellStart"/>
      <w:r w:rsidRPr="007D2B82">
        <w:rPr>
          <w:sz w:val="28"/>
          <w:szCs w:val="28"/>
          <w:shd w:val="clear" w:color="auto" w:fill="FFFFFF"/>
        </w:rPr>
        <w:t>Чортківського</w:t>
      </w:r>
      <w:proofErr w:type="spellEnd"/>
      <w:r w:rsidRPr="007D2B82">
        <w:rPr>
          <w:sz w:val="28"/>
          <w:szCs w:val="28"/>
          <w:shd w:val="clear" w:color="auto" w:fill="FFFFFF"/>
        </w:rPr>
        <w:t xml:space="preserve"> </w:t>
      </w:r>
      <w:r>
        <w:rPr>
          <w:sz w:val="28"/>
          <w:szCs w:val="28"/>
          <w:shd w:val="clear" w:color="auto" w:fill="FFFFFF"/>
        </w:rPr>
        <w:t>комбінату комунальних підприємств</w:t>
      </w:r>
      <w:r w:rsidRPr="007D2B82">
        <w:rPr>
          <w:sz w:val="28"/>
          <w:szCs w:val="28"/>
          <w:shd w:val="clear" w:color="auto" w:fill="FFFFFF"/>
        </w:rPr>
        <w:t>»</w:t>
      </w:r>
      <w:r>
        <w:rPr>
          <w:shd w:val="clear" w:color="auto" w:fill="FFFFFF"/>
        </w:rPr>
        <w:t xml:space="preserve"> </w:t>
      </w:r>
      <w:r w:rsidRPr="007D2B82">
        <w:rPr>
          <w:color w:val="000000"/>
          <w:sz w:val="28"/>
          <w:szCs w:val="28"/>
        </w:rPr>
        <w:t>та затвердити його в новій редакції згідно з додатком.</w:t>
      </w:r>
    </w:p>
    <w:p w:rsidR="008D5016" w:rsidRPr="007D2B82" w:rsidRDefault="008D5016" w:rsidP="008D5016">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D2B82">
        <w:rPr>
          <w:rFonts w:ascii="Times New Roman" w:hAnsi="Times New Roman" w:cs="Times New Roman"/>
          <w:color w:val="000000"/>
          <w:sz w:val="28"/>
          <w:szCs w:val="28"/>
        </w:rPr>
        <w:t>Начальнику комунального підприємства «</w:t>
      </w:r>
      <w:r w:rsidR="00E65B97">
        <w:rPr>
          <w:rFonts w:ascii="Times New Roman" w:hAnsi="Times New Roman" w:cs="Times New Roman"/>
          <w:color w:val="000000"/>
          <w:sz w:val="28"/>
          <w:szCs w:val="28"/>
        </w:rPr>
        <w:t>Ритуальна служба</w:t>
      </w:r>
      <w:r w:rsidRPr="007D2B82">
        <w:rPr>
          <w:rFonts w:ascii="Times New Roman" w:hAnsi="Times New Roman" w:cs="Times New Roman"/>
          <w:color w:val="000000"/>
          <w:sz w:val="28"/>
          <w:szCs w:val="28"/>
        </w:rPr>
        <w:t xml:space="preserve">» </w:t>
      </w:r>
      <w:r w:rsidR="00E65B97">
        <w:rPr>
          <w:rFonts w:ascii="Times New Roman" w:hAnsi="Times New Roman" w:cs="Times New Roman"/>
          <w:color w:val="000000"/>
          <w:sz w:val="28"/>
          <w:szCs w:val="28"/>
        </w:rPr>
        <w:t xml:space="preserve">Березовському Роману </w:t>
      </w:r>
      <w:proofErr w:type="spellStart"/>
      <w:r w:rsidR="00E65B97">
        <w:rPr>
          <w:rFonts w:ascii="Times New Roman" w:hAnsi="Times New Roman" w:cs="Times New Roman"/>
          <w:color w:val="000000"/>
          <w:sz w:val="28"/>
          <w:szCs w:val="28"/>
        </w:rPr>
        <w:t>Ілляровичу</w:t>
      </w:r>
      <w:proofErr w:type="spellEnd"/>
      <w:r w:rsidRPr="007D2B82">
        <w:rPr>
          <w:rFonts w:ascii="Times New Roman" w:hAnsi="Times New Roman" w:cs="Times New Roman"/>
          <w:color w:val="000000"/>
          <w:sz w:val="28"/>
          <w:szCs w:val="28"/>
        </w:rPr>
        <w:t xml:space="preserve"> подати документи для внесення відповідних зміни до органу державної реєстрації згідно чинного законодавства.</w:t>
      </w:r>
    </w:p>
    <w:p w:rsidR="008D5016" w:rsidRPr="001C7623" w:rsidRDefault="008D5016" w:rsidP="008D5016">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C7623">
        <w:rPr>
          <w:rFonts w:ascii="Times New Roman" w:hAnsi="Times New Roman" w:cs="Times New Roman"/>
          <w:color w:val="000000"/>
          <w:sz w:val="28"/>
          <w:szCs w:val="28"/>
        </w:rPr>
        <w:t>Контроль за виконанням даного рішення покласти на постійну комісію з питань</w:t>
      </w:r>
      <w:r w:rsidRPr="001C7623">
        <w:rPr>
          <w:rFonts w:ascii="Times New Roman" w:hAnsi="Times New Roman" w:cs="Times New Roman"/>
          <w:b/>
          <w:sz w:val="28"/>
          <w:szCs w:val="28"/>
          <w:lang w:eastAsia="ru-RU"/>
        </w:rPr>
        <w:t xml:space="preserve"> </w:t>
      </w:r>
      <w:r w:rsidRPr="001C7623">
        <w:rPr>
          <w:rFonts w:ascii="Times New Roman" w:hAnsi="Times New Roman" w:cs="Times New Roman"/>
          <w:sz w:val="28"/>
          <w:szCs w:val="28"/>
          <w:lang w:eastAsia="ru-RU"/>
        </w:rPr>
        <w:t>житлово-комунального господарства, транспорту  і зв’язку міської ради.</w:t>
      </w:r>
    </w:p>
    <w:p w:rsidR="008D5016" w:rsidRPr="001C7623" w:rsidRDefault="008D5016" w:rsidP="008D5016">
      <w:pPr>
        <w:tabs>
          <w:tab w:val="left" w:pos="4500"/>
          <w:tab w:val="left" w:pos="5205"/>
        </w:tabs>
        <w:spacing w:after="0" w:line="240" w:lineRule="auto"/>
        <w:jc w:val="both"/>
        <w:rPr>
          <w:rFonts w:ascii="Times New Roman" w:hAnsi="Times New Roman" w:cs="Times New Roman"/>
          <w:b/>
          <w:bCs/>
          <w:color w:val="000000"/>
          <w:sz w:val="28"/>
          <w:szCs w:val="28"/>
        </w:rPr>
      </w:pPr>
    </w:p>
    <w:p w:rsidR="008D5016" w:rsidRPr="001C7623" w:rsidRDefault="008D5016" w:rsidP="008D5016">
      <w:pPr>
        <w:tabs>
          <w:tab w:val="left" w:pos="4500"/>
          <w:tab w:val="left" w:pos="5205"/>
        </w:tabs>
        <w:spacing w:after="0" w:line="240" w:lineRule="auto"/>
        <w:jc w:val="both"/>
        <w:rPr>
          <w:rFonts w:ascii="Times New Roman" w:hAnsi="Times New Roman" w:cs="Times New Roman"/>
          <w:b/>
          <w:bCs/>
          <w:color w:val="000000"/>
          <w:sz w:val="28"/>
          <w:szCs w:val="28"/>
        </w:rPr>
      </w:pPr>
    </w:p>
    <w:p w:rsidR="008D5016" w:rsidRPr="001C7623" w:rsidRDefault="008D5016" w:rsidP="008D5016">
      <w:pPr>
        <w:tabs>
          <w:tab w:val="left" w:pos="4500"/>
          <w:tab w:val="left" w:pos="5205"/>
        </w:tabs>
        <w:spacing w:after="0" w:line="240" w:lineRule="auto"/>
        <w:jc w:val="both"/>
        <w:rPr>
          <w:rFonts w:ascii="Times New Roman" w:hAnsi="Times New Roman" w:cs="Times New Roman"/>
          <w:b/>
          <w:bCs/>
          <w:color w:val="000000"/>
          <w:sz w:val="28"/>
          <w:szCs w:val="28"/>
        </w:rPr>
      </w:pPr>
      <w:r w:rsidRPr="001C7623">
        <w:rPr>
          <w:rFonts w:ascii="Times New Roman" w:hAnsi="Times New Roman" w:cs="Times New Roman"/>
          <w:b/>
          <w:bCs/>
          <w:color w:val="000000"/>
          <w:sz w:val="28"/>
          <w:szCs w:val="28"/>
        </w:rPr>
        <w:t xml:space="preserve">Міський голова                                                        </w:t>
      </w:r>
      <w:r w:rsidRPr="001C7623">
        <w:rPr>
          <w:rFonts w:ascii="Times New Roman" w:hAnsi="Times New Roman" w:cs="Times New Roman"/>
          <w:b/>
          <w:bCs/>
          <w:color w:val="000000"/>
          <w:sz w:val="28"/>
          <w:szCs w:val="28"/>
          <w:lang w:val="ru-RU"/>
        </w:rPr>
        <w:t xml:space="preserve">      </w:t>
      </w:r>
      <w:r w:rsidRPr="001C7623">
        <w:rPr>
          <w:rFonts w:ascii="Times New Roman" w:hAnsi="Times New Roman" w:cs="Times New Roman"/>
          <w:b/>
          <w:bCs/>
          <w:color w:val="000000"/>
          <w:sz w:val="28"/>
          <w:szCs w:val="28"/>
        </w:rPr>
        <w:t xml:space="preserve"> Володимир ШМАТЬКО   </w:t>
      </w:r>
    </w:p>
    <w:p w:rsidR="008D5016" w:rsidRDefault="008D5016" w:rsidP="008D5016">
      <w:pPr>
        <w:spacing w:after="0" w:line="240" w:lineRule="auto"/>
        <w:rPr>
          <w:rFonts w:ascii="Times New Roman" w:hAnsi="Times New Roman" w:cs="Times New Roman"/>
        </w:rPr>
      </w:pPr>
    </w:p>
    <w:p w:rsidR="00D4396C" w:rsidRDefault="00D4396C" w:rsidP="00D4396C">
      <w:pPr>
        <w:ind w:left="708" w:firstLine="708"/>
        <w:jc w:val="both"/>
        <w:rPr>
          <w:rFonts w:ascii="Times New Roman" w:hAnsi="Times New Roman" w:cs="Times New Roman"/>
        </w:rPr>
      </w:pPr>
      <w:proofErr w:type="spellStart"/>
      <w:r>
        <w:rPr>
          <w:rFonts w:ascii="Times New Roman" w:hAnsi="Times New Roman" w:cs="Times New Roman"/>
        </w:rPr>
        <w:t>Дзиндра</w:t>
      </w:r>
      <w:proofErr w:type="spellEnd"/>
      <w:r>
        <w:rPr>
          <w:rFonts w:ascii="Times New Roman" w:hAnsi="Times New Roman" w:cs="Times New Roman"/>
        </w:rPr>
        <w:t xml:space="preserve"> Я.П.</w:t>
      </w:r>
    </w:p>
    <w:p w:rsidR="00D4396C" w:rsidRDefault="00D4396C" w:rsidP="00D4396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Наконечний В.І.</w:t>
      </w:r>
    </w:p>
    <w:p w:rsidR="00D4396C" w:rsidRDefault="00D4396C" w:rsidP="00D4396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Гуйван</w:t>
      </w:r>
      <w:proofErr w:type="spellEnd"/>
      <w:r>
        <w:rPr>
          <w:rFonts w:ascii="Times New Roman" w:hAnsi="Times New Roman" w:cs="Times New Roman"/>
        </w:rPr>
        <w:t xml:space="preserve"> І.М.</w:t>
      </w:r>
    </w:p>
    <w:p w:rsidR="00D4396C" w:rsidRDefault="00D4396C" w:rsidP="00D4396C">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Воціховський</w:t>
      </w:r>
      <w:proofErr w:type="spellEnd"/>
      <w:r>
        <w:rPr>
          <w:rFonts w:ascii="Times New Roman" w:hAnsi="Times New Roman" w:cs="Times New Roman"/>
        </w:rPr>
        <w:t xml:space="preserve"> В.Ю.</w:t>
      </w:r>
    </w:p>
    <w:p w:rsidR="001D6597" w:rsidRPr="00243718" w:rsidRDefault="001D6597" w:rsidP="001D6597">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lastRenderedPageBreak/>
        <w:t xml:space="preserve">Додаток </w:t>
      </w:r>
      <w:r>
        <w:rPr>
          <w:sz w:val="28"/>
          <w:szCs w:val="28"/>
          <w:shd w:val="clear" w:color="auto" w:fill="FFFFFF"/>
        </w:rPr>
        <w:t>1</w:t>
      </w:r>
      <w:r w:rsidRPr="00243718">
        <w:rPr>
          <w:sz w:val="28"/>
          <w:szCs w:val="28"/>
          <w:shd w:val="clear" w:color="auto" w:fill="FFFFFF"/>
        </w:rPr>
        <w:t xml:space="preserve"> </w:t>
      </w:r>
    </w:p>
    <w:p w:rsidR="001D6597" w:rsidRPr="00243718" w:rsidRDefault="001D6597" w:rsidP="001D6597">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t xml:space="preserve">до рішення міської ради </w:t>
      </w:r>
    </w:p>
    <w:p w:rsidR="001D6597" w:rsidRPr="00243718" w:rsidRDefault="001D6597" w:rsidP="001D6597">
      <w:pPr>
        <w:pStyle w:val="rvps349"/>
        <w:shd w:val="clear" w:color="auto" w:fill="FFFFFF"/>
        <w:spacing w:before="0" w:beforeAutospacing="0" w:after="0" w:afterAutospacing="0"/>
        <w:ind w:left="6372"/>
        <w:rPr>
          <w:sz w:val="28"/>
          <w:szCs w:val="28"/>
          <w:shd w:val="clear" w:color="auto" w:fill="FFFFFF"/>
        </w:rPr>
      </w:pPr>
      <w:r w:rsidRPr="00243718">
        <w:rPr>
          <w:sz w:val="28"/>
          <w:szCs w:val="28"/>
          <w:shd w:val="clear" w:color="auto" w:fill="FFFFFF"/>
        </w:rPr>
        <w:t>від ________________ №____</w:t>
      </w: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10"/>
          <w:b/>
          <w:bCs/>
          <w:color w:val="000000"/>
          <w:sz w:val="28"/>
          <w:szCs w:val="28"/>
        </w:rPr>
      </w:pPr>
    </w:p>
    <w:p w:rsidR="001D6597" w:rsidRPr="001D6597" w:rsidRDefault="001D6597" w:rsidP="001D6597">
      <w:pPr>
        <w:pStyle w:val="rvps349"/>
        <w:shd w:val="clear" w:color="auto" w:fill="FFFFFF"/>
        <w:spacing w:before="0" w:beforeAutospacing="0" w:after="0" w:afterAutospacing="0"/>
        <w:jc w:val="center"/>
        <w:rPr>
          <w:rStyle w:val="rvts10"/>
          <w:b/>
          <w:bCs/>
          <w:color w:val="000000"/>
          <w:sz w:val="52"/>
          <w:szCs w:val="52"/>
        </w:rPr>
      </w:pPr>
    </w:p>
    <w:p w:rsidR="001D6597" w:rsidRPr="001D6597" w:rsidRDefault="001D6597" w:rsidP="001D6597">
      <w:pPr>
        <w:pStyle w:val="rvps349"/>
        <w:shd w:val="clear" w:color="auto" w:fill="FFFFFF"/>
        <w:spacing w:before="0" w:beforeAutospacing="0" w:after="0" w:afterAutospacing="0"/>
        <w:jc w:val="center"/>
        <w:rPr>
          <w:color w:val="000000"/>
          <w:sz w:val="52"/>
          <w:szCs w:val="52"/>
        </w:rPr>
      </w:pPr>
      <w:r w:rsidRPr="001D6597">
        <w:rPr>
          <w:rStyle w:val="rvts10"/>
          <w:bCs/>
          <w:color w:val="000000"/>
          <w:sz w:val="52"/>
          <w:szCs w:val="52"/>
        </w:rPr>
        <w:t>СТАТУТ</w:t>
      </w:r>
    </w:p>
    <w:p w:rsidR="001D6597" w:rsidRPr="001D6597" w:rsidRDefault="001D6597" w:rsidP="001D6597">
      <w:pPr>
        <w:pStyle w:val="rvps349"/>
        <w:shd w:val="clear" w:color="auto" w:fill="FFFFFF"/>
        <w:spacing w:before="0" w:beforeAutospacing="0" w:after="0" w:afterAutospacing="0"/>
        <w:jc w:val="center"/>
        <w:rPr>
          <w:color w:val="000000"/>
          <w:sz w:val="52"/>
          <w:szCs w:val="52"/>
        </w:rPr>
      </w:pPr>
      <w:r w:rsidRPr="001D6597">
        <w:rPr>
          <w:rStyle w:val="rvts10"/>
          <w:bCs/>
          <w:color w:val="000000"/>
          <w:sz w:val="52"/>
          <w:szCs w:val="52"/>
        </w:rPr>
        <w:t>комунального підприємства</w:t>
      </w:r>
    </w:p>
    <w:p w:rsidR="001D6597" w:rsidRPr="001D6597" w:rsidRDefault="001D6597" w:rsidP="001D6597">
      <w:pPr>
        <w:pStyle w:val="rvps349"/>
        <w:shd w:val="clear" w:color="auto" w:fill="FFFFFF"/>
        <w:spacing w:before="0" w:beforeAutospacing="0" w:after="0" w:afterAutospacing="0"/>
        <w:jc w:val="center"/>
        <w:rPr>
          <w:rStyle w:val="rvts10"/>
          <w:bCs/>
          <w:color w:val="000000"/>
          <w:sz w:val="52"/>
          <w:szCs w:val="52"/>
        </w:rPr>
      </w:pPr>
      <w:r w:rsidRPr="001D6597">
        <w:rPr>
          <w:rStyle w:val="rvts10"/>
          <w:bCs/>
          <w:color w:val="000000"/>
          <w:sz w:val="52"/>
          <w:szCs w:val="52"/>
        </w:rPr>
        <w:t xml:space="preserve">«Ритуальна служба» </w:t>
      </w:r>
    </w:p>
    <w:p w:rsidR="001D6597" w:rsidRPr="001D6597" w:rsidRDefault="001D6597" w:rsidP="001D6597">
      <w:pPr>
        <w:pStyle w:val="rvps349"/>
        <w:shd w:val="clear" w:color="auto" w:fill="FFFFFF"/>
        <w:spacing w:before="0" w:beforeAutospacing="0" w:after="0" w:afterAutospacing="0"/>
        <w:jc w:val="center"/>
        <w:rPr>
          <w:color w:val="000000"/>
          <w:sz w:val="52"/>
          <w:szCs w:val="52"/>
        </w:rPr>
      </w:pPr>
      <w:proofErr w:type="spellStart"/>
      <w:r w:rsidRPr="001D6597">
        <w:rPr>
          <w:rStyle w:val="rvts10"/>
          <w:bCs/>
          <w:color w:val="000000"/>
          <w:sz w:val="52"/>
          <w:szCs w:val="52"/>
        </w:rPr>
        <w:t>Чортківської</w:t>
      </w:r>
      <w:proofErr w:type="spellEnd"/>
      <w:r w:rsidRPr="001D6597">
        <w:rPr>
          <w:rStyle w:val="rvts10"/>
          <w:bCs/>
          <w:color w:val="000000"/>
          <w:sz w:val="52"/>
          <w:szCs w:val="52"/>
        </w:rPr>
        <w:t xml:space="preserve"> міської ради</w:t>
      </w:r>
    </w:p>
    <w:p w:rsidR="001D6597" w:rsidRPr="001D6597" w:rsidRDefault="001D6597" w:rsidP="001D6597">
      <w:pPr>
        <w:pStyle w:val="rvps349"/>
        <w:shd w:val="clear" w:color="auto" w:fill="FFFFFF"/>
        <w:spacing w:before="0" w:beforeAutospacing="0" w:after="0" w:afterAutospacing="0"/>
        <w:jc w:val="center"/>
        <w:rPr>
          <w:color w:val="000000"/>
          <w:sz w:val="52"/>
          <w:szCs w:val="52"/>
        </w:rPr>
      </w:pPr>
    </w:p>
    <w:p w:rsidR="001D6597" w:rsidRPr="001D6597" w:rsidRDefault="001D6597" w:rsidP="001D6597">
      <w:pPr>
        <w:pStyle w:val="rvps349"/>
        <w:shd w:val="clear" w:color="auto" w:fill="FFFFFF"/>
        <w:spacing w:before="0" w:beforeAutospacing="0" w:after="0" w:afterAutospacing="0"/>
        <w:jc w:val="center"/>
        <w:rPr>
          <w:rStyle w:val="rvts8"/>
          <w:color w:val="000000"/>
          <w:sz w:val="52"/>
          <w:szCs w:val="52"/>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p>
    <w:p w:rsidR="001D6597" w:rsidRPr="00243718" w:rsidRDefault="001D6597" w:rsidP="001D6597">
      <w:pPr>
        <w:pStyle w:val="rvps349"/>
        <w:shd w:val="clear" w:color="auto" w:fill="FFFFFF"/>
        <w:spacing w:before="0" w:beforeAutospacing="0" w:after="0" w:afterAutospacing="0"/>
        <w:jc w:val="center"/>
        <w:rPr>
          <w:color w:val="000000"/>
          <w:sz w:val="28"/>
          <w:szCs w:val="28"/>
        </w:rPr>
      </w:pPr>
      <w:r w:rsidRPr="00243718">
        <w:rPr>
          <w:rStyle w:val="rvts8"/>
          <w:color w:val="000000"/>
          <w:sz w:val="28"/>
          <w:szCs w:val="28"/>
        </w:rPr>
        <w:t>м. Чортків</w:t>
      </w:r>
    </w:p>
    <w:p w:rsidR="001D6597" w:rsidRPr="00243718" w:rsidRDefault="001D6597" w:rsidP="001D6597">
      <w:pPr>
        <w:pStyle w:val="rvps349"/>
        <w:shd w:val="clear" w:color="auto" w:fill="FFFFFF"/>
        <w:spacing w:before="0" w:beforeAutospacing="0" w:after="0" w:afterAutospacing="0"/>
        <w:jc w:val="center"/>
        <w:rPr>
          <w:rStyle w:val="rvts8"/>
          <w:color w:val="000000"/>
          <w:sz w:val="28"/>
          <w:szCs w:val="28"/>
        </w:rPr>
      </w:pPr>
      <w:r w:rsidRPr="00243718">
        <w:rPr>
          <w:rStyle w:val="rvts8"/>
          <w:color w:val="000000"/>
          <w:sz w:val="28"/>
          <w:szCs w:val="28"/>
        </w:rPr>
        <w:t>2019 рік</w:t>
      </w:r>
    </w:p>
    <w:p w:rsidR="001D6597" w:rsidRPr="00243718" w:rsidRDefault="001D6597" w:rsidP="001D6597">
      <w:pPr>
        <w:pStyle w:val="rvps1"/>
        <w:numPr>
          <w:ilvl w:val="0"/>
          <w:numId w:val="1"/>
        </w:numPr>
        <w:shd w:val="clear" w:color="auto" w:fill="FFFFFF"/>
        <w:spacing w:before="0" w:beforeAutospacing="0" w:after="0" w:afterAutospacing="0"/>
        <w:jc w:val="center"/>
        <w:rPr>
          <w:rStyle w:val="rvts10"/>
          <w:b/>
          <w:bCs/>
          <w:color w:val="000000"/>
          <w:sz w:val="28"/>
          <w:szCs w:val="28"/>
        </w:rPr>
      </w:pPr>
      <w:r w:rsidRPr="00243718">
        <w:rPr>
          <w:rStyle w:val="rvts10"/>
          <w:b/>
          <w:bCs/>
          <w:color w:val="000000"/>
          <w:sz w:val="28"/>
          <w:szCs w:val="28"/>
        </w:rPr>
        <w:lastRenderedPageBreak/>
        <w:t>ЗАГАЛЬНІ ПОЛОЖЕННЯ</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7"/>
        <w:shd w:val="clear" w:color="auto" w:fill="FFFFFF"/>
        <w:spacing w:before="0" w:beforeAutospacing="0" w:after="0" w:afterAutospacing="0"/>
        <w:jc w:val="both"/>
        <w:rPr>
          <w:sz w:val="28"/>
          <w:szCs w:val="28"/>
        </w:rPr>
      </w:pPr>
      <w:r w:rsidRPr="00243718">
        <w:rPr>
          <w:rStyle w:val="rvts8"/>
          <w:color w:val="000000"/>
          <w:sz w:val="28"/>
          <w:szCs w:val="28"/>
        </w:rPr>
        <w:t xml:space="preserve">Комунальне підприємство </w:t>
      </w:r>
      <w:r w:rsidRPr="00243718">
        <w:rPr>
          <w:rStyle w:val="rvts10"/>
          <w:bCs/>
          <w:color w:val="000000"/>
          <w:sz w:val="28"/>
          <w:szCs w:val="28"/>
        </w:rPr>
        <w:t xml:space="preserve">«Ритуальна служба» </w:t>
      </w:r>
      <w:proofErr w:type="spellStart"/>
      <w:r w:rsidRPr="00243718">
        <w:rPr>
          <w:rStyle w:val="rvts10"/>
          <w:bCs/>
          <w:color w:val="000000"/>
          <w:sz w:val="28"/>
          <w:szCs w:val="28"/>
        </w:rPr>
        <w:t>Чортківської</w:t>
      </w:r>
      <w:proofErr w:type="spellEnd"/>
      <w:r w:rsidRPr="00243718">
        <w:rPr>
          <w:rStyle w:val="rvts10"/>
          <w:bCs/>
          <w:color w:val="000000"/>
          <w:sz w:val="28"/>
          <w:szCs w:val="28"/>
        </w:rPr>
        <w:t xml:space="preserve"> міської ради</w:t>
      </w:r>
      <w:r w:rsidRPr="00243718">
        <w:rPr>
          <w:sz w:val="28"/>
          <w:szCs w:val="28"/>
        </w:rPr>
        <w:t xml:space="preserve"> є унітарним підприємством, утвореним на базі відокремленої частини комунальної власності </w:t>
      </w:r>
      <w:proofErr w:type="spellStart"/>
      <w:r w:rsidRPr="00243718">
        <w:rPr>
          <w:sz w:val="28"/>
          <w:szCs w:val="28"/>
        </w:rPr>
        <w:t>Чортківської</w:t>
      </w:r>
      <w:proofErr w:type="spellEnd"/>
      <w:r w:rsidRPr="00243718">
        <w:rPr>
          <w:sz w:val="28"/>
          <w:szCs w:val="28"/>
        </w:rPr>
        <w:t xml:space="preserve"> міської ради відповідно до Цивільного і Господарського кодексів України і входить до сфери управління </w:t>
      </w:r>
      <w:proofErr w:type="spellStart"/>
      <w:r w:rsidRPr="00243718">
        <w:rPr>
          <w:sz w:val="28"/>
          <w:szCs w:val="28"/>
        </w:rPr>
        <w:t>Чортківської</w:t>
      </w:r>
      <w:proofErr w:type="spellEnd"/>
      <w:r w:rsidRPr="00243718">
        <w:rPr>
          <w:sz w:val="28"/>
          <w:szCs w:val="28"/>
        </w:rPr>
        <w:t xml:space="preserve"> міської ради.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1.2. Засновником Підприємства є  </w:t>
      </w:r>
      <w:proofErr w:type="spellStart"/>
      <w:r w:rsidRPr="00243718">
        <w:rPr>
          <w:rFonts w:ascii="Times New Roman" w:hAnsi="Times New Roman" w:cs="Times New Roman"/>
          <w:sz w:val="28"/>
          <w:szCs w:val="28"/>
        </w:rPr>
        <w:t>Чортківська</w:t>
      </w:r>
      <w:proofErr w:type="spellEnd"/>
      <w:r w:rsidRPr="00243718">
        <w:rPr>
          <w:rFonts w:ascii="Times New Roman" w:hAnsi="Times New Roman" w:cs="Times New Roman"/>
          <w:sz w:val="28"/>
          <w:szCs w:val="28"/>
        </w:rPr>
        <w:t xml:space="preserve"> міська рада (далі - Засновник).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1.3.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1.5. Підприємство у своїй діяльності підзвітне й підконтрольне </w:t>
      </w:r>
      <w:proofErr w:type="spellStart"/>
      <w:r w:rsidRPr="00243718">
        <w:rPr>
          <w:rFonts w:ascii="Times New Roman" w:hAnsi="Times New Roman" w:cs="Times New Roman"/>
          <w:sz w:val="28"/>
          <w:szCs w:val="28"/>
        </w:rPr>
        <w:t>Чортківській</w:t>
      </w:r>
      <w:proofErr w:type="spellEnd"/>
      <w:r w:rsidRPr="00243718">
        <w:rPr>
          <w:rFonts w:ascii="Times New Roman" w:hAnsi="Times New Roman" w:cs="Times New Roman"/>
          <w:sz w:val="28"/>
          <w:szCs w:val="28"/>
        </w:rPr>
        <w:t xml:space="preserve"> міській раді, міському голові, безпосередньо підпорядковане управлінню комунального господарства </w:t>
      </w:r>
      <w:proofErr w:type="spellStart"/>
      <w:r w:rsidRPr="00243718">
        <w:rPr>
          <w:rFonts w:ascii="Times New Roman" w:hAnsi="Times New Roman" w:cs="Times New Roman"/>
          <w:sz w:val="28"/>
          <w:szCs w:val="28"/>
        </w:rPr>
        <w:t>Чортківської</w:t>
      </w:r>
      <w:proofErr w:type="spellEnd"/>
      <w:r w:rsidRPr="00243718">
        <w:rPr>
          <w:rFonts w:ascii="Times New Roman" w:hAnsi="Times New Roman" w:cs="Times New Roman"/>
          <w:sz w:val="28"/>
          <w:szCs w:val="28"/>
        </w:rPr>
        <w:t xml:space="preserve"> міської ради (далі - Уповноважений орган).</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1.6. Підприємство здійснює свої повноваження на основі та відповідно до чинного законодавства України та цього статуту </w:t>
      </w:r>
      <w:r w:rsidRPr="00CD3728">
        <w:rPr>
          <w:rStyle w:val="rvts8"/>
          <w:color w:val="000000"/>
          <w:sz w:val="28"/>
          <w:szCs w:val="28"/>
        </w:rPr>
        <w:t xml:space="preserve">на території </w:t>
      </w:r>
      <w:proofErr w:type="spellStart"/>
      <w:r>
        <w:rPr>
          <w:rStyle w:val="rvts8"/>
          <w:color w:val="000000"/>
          <w:sz w:val="28"/>
          <w:szCs w:val="28"/>
        </w:rPr>
        <w:t>Чортківської</w:t>
      </w:r>
      <w:proofErr w:type="spellEnd"/>
      <w:r>
        <w:rPr>
          <w:rStyle w:val="rvts8"/>
          <w:color w:val="000000"/>
          <w:sz w:val="28"/>
          <w:szCs w:val="28"/>
        </w:rPr>
        <w:t xml:space="preserve"> </w:t>
      </w:r>
      <w:r w:rsidRPr="00CD3728">
        <w:rPr>
          <w:rStyle w:val="rvts8"/>
          <w:color w:val="000000"/>
          <w:sz w:val="28"/>
          <w:szCs w:val="28"/>
        </w:rPr>
        <w:t>міської територіальної громади</w:t>
      </w:r>
      <w:r w:rsidRPr="00243718">
        <w:rPr>
          <w:rStyle w:val="rvts8"/>
          <w:color w:val="000000"/>
          <w:sz w:val="28"/>
          <w:szCs w:val="28"/>
        </w:rPr>
        <w:t>.</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1.7. Підприємство не несе відповідальності за зобов’язаннями Засновника та Виконавчого комітету </w:t>
      </w:r>
      <w:proofErr w:type="spellStart"/>
      <w:r w:rsidRPr="00243718">
        <w:rPr>
          <w:rFonts w:ascii="Times New Roman" w:hAnsi="Times New Roman" w:cs="Times New Roman"/>
          <w:sz w:val="28"/>
          <w:szCs w:val="28"/>
        </w:rPr>
        <w:t>Чортківської</w:t>
      </w:r>
      <w:proofErr w:type="spellEnd"/>
      <w:r w:rsidRPr="00243718">
        <w:rPr>
          <w:rFonts w:ascii="Times New Roman" w:hAnsi="Times New Roman" w:cs="Times New Roman"/>
          <w:sz w:val="28"/>
          <w:szCs w:val="28"/>
        </w:rPr>
        <w:t xml:space="preserve"> міської ради.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1.8 Форма власності Підприємства: комунальна.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1.9 Найменування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Повне: Комунальне підприємство </w:t>
      </w:r>
      <w:r w:rsidRPr="00243718">
        <w:rPr>
          <w:rStyle w:val="rvts10"/>
          <w:bCs/>
          <w:color w:val="000000"/>
          <w:sz w:val="28"/>
          <w:szCs w:val="28"/>
        </w:rPr>
        <w:t xml:space="preserve">«Ритуальна служба» </w:t>
      </w:r>
      <w:proofErr w:type="spellStart"/>
      <w:r w:rsidRPr="00243718">
        <w:rPr>
          <w:rStyle w:val="rvts10"/>
          <w:bCs/>
          <w:color w:val="000000"/>
          <w:sz w:val="28"/>
          <w:szCs w:val="28"/>
        </w:rPr>
        <w:t>Чортківської</w:t>
      </w:r>
      <w:proofErr w:type="spellEnd"/>
      <w:r w:rsidRPr="00243718">
        <w:rPr>
          <w:rStyle w:val="rvts10"/>
          <w:bCs/>
          <w:color w:val="000000"/>
          <w:sz w:val="28"/>
          <w:szCs w:val="28"/>
        </w:rPr>
        <w:t xml:space="preserve"> міської ради.</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Скорочене: </w:t>
      </w:r>
      <w:proofErr w:type="spellStart"/>
      <w:r w:rsidRPr="00243718">
        <w:rPr>
          <w:rStyle w:val="rvts8"/>
          <w:color w:val="000000"/>
          <w:sz w:val="28"/>
          <w:szCs w:val="28"/>
        </w:rPr>
        <w:t>КП</w:t>
      </w:r>
      <w:proofErr w:type="spellEnd"/>
      <w:r w:rsidRPr="00243718">
        <w:rPr>
          <w:rStyle w:val="rvts8"/>
          <w:color w:val="000000"/>
          <w:sz w:val="28"/>
          <w:szCs w:val="28"/>
        </w:rPr>
        <w:t xml:space="preserve"> «Ритуальна служба» ЧМР</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1.10 Місце знаходження і юридична адреса підприємства: 48500, м. Чортків, вул. Заводська 2.</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2. МЕТА І ПРЕДМЕТ ДІЯЛЬНОСТІ</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 Підприємство створене з метою:</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2.1.1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2.1.2 Надання ритуальних послуг, не передбачених мінімальним переліком окремих видів ритуальних послуг, виготовлення та реалізація предметів </w:t>
      </w:r>
      <w:r w:rsidRPr="00243718">
        <w:rPr>
          <w:rStyle w:val="rvts8"/>
          <w:color w:val="000000"/>
          <w:sz w:val="28"/>
          <w:szCs w:val="28"/>
        </w:rPr>
        <w:lastRenderedPageBreak/>
        <w:t>ритуальної належності, відповідно до тарифів встановлених виконкомом міської ради в межах визначених законодавством.</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2.1.3 Поповнення міського бюджету за рахунок справляння місцевих зборів.</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2.1.4 Виконання інших робіт та надання послуг з метою отримання прибутку, який направляється на розвиток підприємства, придбання матеріально-технічних цінностей, оплату праці та соціальний захист працівників.</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2.1.5 Створення додаткових місць праці, та на основі отриманого прибутку покращення соціальних умов колективу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2.1.6 Повноцінного насичення регіонального ринку ритуальними товарами та послугами для більш повного задоволення потреб населення та юридичних осіб.</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 Основними напрямками діяльності підприємства є:</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 Укладення договорів-замовлень на організацію та проведення поховання.</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2.2.2 Організація поховання померлих згідно з договорами-замовленнями.</w:t>
      </w:r>
    </w:p>
    <w:p w:rsidR="001D6597" w:rsidRPr="00243718" w:rsidRDefault="001D6597" w:rsidP="001D6597">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2.2.3 Створення рівних умов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 xml:space="preserve">2.2.4 Торгівля виробами, необхідними для надання ритуальних послуг. </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3.2.5 Роздрібна торгівля товарами ритуального призначення та іншими товарами.</w:t>
      </w:r>
    </w:p>
    <w:p w:rsidR="001D6597"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3.2.6 Утримання та благоустрій всіх кладовищ, що знаходяться на території міста Чорткова та приєднаних сіл.</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3.2.7 Виготовлення за потребами населення ритуальної атрибутики.</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3.2.8 Коп</w:t>
      </w:r>
      <w:r>
        <w:rPr>
          <w:rFonts w:ascii="Times New Roman" w:hAnsi="Times New Roman" w:cs="Times New Roman"/>
          <w:sz w:val="28"/>
          <w:szCs w:val="28"/>
        </w:rPr>
        <w:t>ання</w:t>
      </w:r>
      <w:r w:rsidRPr="00243718">
        <w:rPr>
          <w:rFonts w:ascii="Times New Roman" w:hAnsi="Times New Roman" w:cs="Times New Roman"/>
          <w:sz w:val="28"/>
          <w:szCs w:val="28"/>
        </w:rPr>
        <w:t xml:space="preserve"> могили та організація поховання померлого.</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2.2.9 Розширення номенклатури ритуальних послуг для громадян з різними фінансовими можливостями.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2.2.10 У разі відсутності на міському ринку послуг необхідних замовникам ритуальних послуг – забезпечення надання цих послуг власними силами.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2.2.11 Забезпечення конфіденційності інформації про померлих.</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2.2.12 Організація виконання робіт з благоустрою місць поховань відповідно до кошторису.</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2.2.13 Забезпечення функціонування місць поховань відповідно до порядку, визначеного виконкомом міської ради, згідно зі статтею 23 Закону України «Про поховання та похоронну справу».</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2.2.14 Безоплатне виділення місця для поховання померлого чи урни з прахом на кладовищі.</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2.2.15 Реєстрація поховання та перепоховання померлих у Книзі реєстрації поховань та перепоховань.</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2.2.15 Видача родичам померлого свідоцтва про поховання.</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2.2.17 Видача на замовлення громадян довідок про наявність поховання померлого на кладовищі в місті Чорткові.</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2.2.18 Реєстрація надмогильних споруд в Книзі обліку надмогильних споруд.</w:t>
      </w:r>
    </w:p>
    <w:p w:rsidR="001D6597" w:rsidRPr="00243718" w:rsidRDefault="001D6597" w:rsidP="001D6597">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2.2.19 Забезпечення безперешкодного доступу на територію кладовища, на підставі договору-замовлення, суб’єктів господарської діяльності, з якими укладено договори про надання ритуальних послуг.</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2.2.20. Столярні роботи.</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lastRenderedPageBreak/>
        <w:t>2.2.21 Транспортні послуги,що надаються в процесі організації поховання.</w:t>
      </w:r>
    </w:p>
    <w:p w:rsidR="001D6597" w:rsidRPr="00243718" w:rsidRDefault="001D6597" w:rsidP="001D6597">
      <w:pPr>
        <w:spacing w:after="0" w:line="240" w:lineRule="auto"/>
        <w:jc w:val="both"/>
        <w:rPr>
          <w:rFonts w:ascii="Times New Roman" w:hAnsi="Times New Roman" w:cs="Times New Roman"/>
          <w:sz w:val="28"/>
          <w:szCs w:val="28"/>
        </w:rPr>
      </w:pPr>
      <w:r w:rsidRPr="00243718">
        <w:rPr>
          <w:rFonts w:ascii="Times New Roman" w:hAnsi="Times New Roman" w:cs="Times New Roman"/>
          <w:sz w:val="28"/>
          <w:szCs w:val="28"/>
        </w:rPr>
        <w:t>2.2.22. Торгівельна діяльність.</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2.2.23 Здійснення інших функцій відповідно до Закону України «Про поховання і похоронну справу».</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2.2.24 Інша законна діяльність, яка здійснюється підприємством, але прямо не вказана в статуті буде вважатися дійсною, якщо вона не заборонена законодавством України.</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3. ЮРИДИЧНИЙ СТАТУС ПІДПРИЄМСТВА</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3.2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xml:space="preserve">3.3 Участь підприємства в асоціаціях, корпораціях та інших об’єднаннях здійснюється за рішенням </w:t>
      </w:r>
      <w:proofErr w:type="spellStart"/>
      <w:r>
        <w:rPr>
          <w:rStyle w:val="rvts8"/>
          <w:color w:val="000000"/>
          <w:sz w:val="28"/>
          <w:szCs w:val="28"/>
        </w:rPr>
        <w:t>Чортківської</w:t>
      </w:r>
      <w:proofErr w:type="spellEnd"/>
      <w:r>
        <w:rPr>
          <w:rStyle w:val="rvts8"/>
          <w:color w:val="000000"/>
          <w:sz w:val="28"/>
          <w:szCs w:val="28"/>
        </w:rPr>
        <w:t xml:space="preserve"> </w:t>
      </w:r>
      <w:r w:rsidRPr="00CD3728">
        <w:rPr>
          <w:rStyle w:val="rvts8"/>
          <w:color w:val="000000"/>
          <w:sz w:val="28"/>
          <w:szCs w:val="28"/>
        </w:rPr>
        <w:t xml:space="preserve">міської </w:t>
      </w:r>
      <w:r>
        <w:rPr>
          <w:rStyle w:val="rvts8"/>
          <w:color w:val="000000"/>
          <w:sz w:val="28"/>
          <w:szCs w:val="28"/>
        </w:rPr>
        <w:t>ради</w:t>
      </w:r>
      <w:r w:rsidRPr="00243718">
        <w:rPr>
          <w:rStyle w:val="rvts8"/>
          <w:color w:val="000000"/>
          <w:sz w:val="28"/>
          <w:szCs w:val="28"/>
        </w:rPr>
        <w:t>, якщо це не суперечить антимонопольному законодавству та іншим нормативним актам України.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4. МАЙНО ПІДПРИЄМСТВА</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1D6597" w:rsidRPr="00243718" w:rsidRDefault="001D6597" w:rsidP="001D6597">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4.5 Джерелами формування майна підприємства є:</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майно, передане йому Засновником;</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 xml:space="preserve">- доходи, отримані від надання послуг, а також від інших видів </w:t>
      </w:r>
      <w:proofErr w:type="spellStart"/>
      <w:r w:rsidRPr="00243718">
        <w:rPr>
          <w:rStyle w:val="rvts8"/>
          <w:color w:val="000000"/>
          <w:sz w:val="28"/>
          <w:szCs w:val="28"/>
        </w:rPr>
        <w:t>фінансово-</w:t>
      </w:r>
      <w:proofErr w:type="spellEnd"/>
      <w:r w:rsidRPr="00243718">
        <w:rPr>
          <w:rStyle w:val="rvts8"/>
          <w:color w:val="000000"/>
          <w:sz w:val="28"/>
          <w:szCs w:val="28"/>
        </w:rPr>
        <w:t xml:space="preserve"> господарської діяльності;</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кредити банків та інших кредиторів;</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капітальні вкладення і дотації з бюджету;</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безоплатні або благодійні внески, пожертвування організацій, підприємств і громадян;</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придбання майна іншого підприємства, організацій;</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інше майно, цінності, набуті на підставах не заборонених чинним законодавством України.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4.6 Для забезпечення діяльності підприємства Засновником створюється статутний фонд в розмірі: </w:t>
      </w:r>
      <w:r w:rsidRPr="00243718">
        <w:rPr>
          <w:rStyle w:val="rvts10"/>
          <w:bCs/>
          <w:color w:val="000000"/>
          <w:sz w:val="28"/>
          <w:szCs w:val="28"/>
        </w:rPr>
        <w:t>124 710,44 грн.</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5. ПРАВА ТА ОБОВЯЗКИ ПІДПРИЄМСТВА</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5.1. Підприємство має право:</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lastRenderedPageBreak/>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набувати інших прав, передбачених чинним законодавством.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5.2. Підприємство зобов’язане: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своєчасну плату податків, інших обов’язкових платежів та відрахувань згідно з чинним законодавством;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 впроваджувати у свою діяльність новітні технології;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1D6597" w:rsidRPr="00243718" w:rsidRDefault="001D6597" w:rsidP="001D6597">
      <w:pPr>
        <w:jc w:val="both"/>
        <w:rPr>
          <w:rFonts w:ascii="Times New Roman" w:hAnsi="Times New Roman" w:cs="Times New Roman"/>
          <w:sz w:val="28"/>
          <w:szCs w:val="28"/>
        </w:rPr>
      </w:pPr>
      <w:r w:rsidRPr="00243718">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6. УПРАВЛІННЯ ПІДПРИЄМСТВОМ</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6.1 Управління підприємством здійснює його керівник.</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6.3 Умови контракту з керівником підприємства передбачають:</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термін дії контракту;</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права та обов’язки сторін;</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відповідальність керівника перед Засновником;</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умови оплати праці та компенсації;</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умови звільнення з посади та гарантії.</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Керівник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несе повну відповідальність за стан та діяльність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діє без довіреності від імені підприємства, представляє його в усіх установах та організаціях, в тому числі в органах з питань державної реєстрації;</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видає накази і розпорядження, обов’язкові для виконання працівниками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розпоряджається коштами та майном відповідно до чинного законодавства, укладає договори, видає довіреності;</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відкриває в установах банків розрахунковий та інші рахунки;</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несе відповідальність за формування та виконання фінансових планів;</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здійснює інші функції, що не суперечать чинному законодавству.</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6.5 Керівник підпорядкований начальнику УКГ і організовує виконання його наказів.</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 Трудовий колектив та його самоврядування.</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6.6.2 Трудовий колектив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і затверджує проект колективного договору;</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і вирішує згідно з статутом підприємства питання самоврядування трудового колективу;</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визначає і затверджує перелік і порядок надання працівникам підприємства соціальних пільг;</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розглядає разом з Засновником та погоджує зміни і доповнення до статуту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 разом з Засновником вирішує питання про вступ і вихід підприємства з об’єднання підприємств;</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7. ПРАВОВІ ВІДНОСИНИ МІЖ ВЛАСНИКОМ І ПІДПРИЄМСТВОМ</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7.1 Стратегія розвитку, фінансово-економічна, інвестиційна та інші програми Засновника покладаються в основу діяльності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7.2 До виключної компетенції Засновника підприємства відносяться:</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визначення основних напрямків діяльності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встановлення розміру, форми та порядку внесення Засновником додаткових внесків.</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7.3 Засновник та його виконавчий орган – управління комунального господарства мають право:</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отримати повну інформацію щодо діяльності підприємства;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 знайомитись з даними бухгалтерського обліку, звітності та іншими документами;</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встановлювати підприємству норматив відрахування частини прибутку на користь Засновника;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встановлювати рентабельність роботи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контролювати здійснення покладених Засновником на підприємство завдань.</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8. ГОСПОДАРСЬКА ТА СОЦІАЛЬНА ДІЯЛЬНІСТЬ ПІДПРИЄМСТВА</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1D6597" w:rsidRPr="00243718" w:rsidRDefault="001D6597" w:rsidP="001D6597">
      <w:pPr>
        <w:pStyle w:val="rvps344"/>
        <w:shd w:val="clear" w:color="auto" w:fill="FFFFFF"/>
        <w:spacing w:before="0" w:beforeAutospacing="0" w:after="0" w:afterAutospacing="0"/>
        <w:ind w:firstLine="708"/>
        <w:jc w:val="both"/>
        <w:rPr>
          <w:color w:val="000000"/>
          <w:sz w:val="28"/>
          <w:szCs w:val="28"/>
        </w:rPr>
      </w:pPr>
      <w:r w:rsidRPr="00243718">
        <w:rPr>
          <w:rStyle w:val="rvts8"/>
          <w:color w:val="000000"/>
          <w:sz w:val="28"/>
          <w:szCs w:val="28"/>
        </w:rPr>
        <w:t>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1D6597" w:rsidRPr="00243718" w:rsidRDefault="001D6597" w:rsidP="001D6597">
      <w:pPr>
        <w:pStyle w:val="rvps344"/>
        <w:shd w:val="clear" w:color="auto" w:fill="FFFFFF"/>
        <w:spacing w:before="0" w:beforeAutospacing="0" w:after="0" w:afterAutospacing="0"/>
        <w:ind w:firstLine="708"/>
        <w:jc w:val="both"/>
        <w:rPr>
          <w:color w:val="000000"/>
          <w:sz w:val="28"/>
          <w:szCs w:val="28"/>
        </w:rPr>
      </w:pPr>
      <w:r w:rsidRPr="00243718">
        <w:rPr>
          <w:rStyle w:val="rvts8"/>
          <w:color w:val="000000"/>
          <w:sz w:val="28"/>
          <w:szCs w:val="28"/>
        </w:rPr>
        <w:t>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1D6597" w:rsidRPr="00243718" w:rsidRDefault="001D6597" w:rsidP="001D6597">
      <w:pPr>
        <w:pStyle w:val="rvps344"/>
        <w:shd w:val="clear" w:color="auto" w:fill="FFFFFF"/>
        <w:spacing w:before="0" w:beforeAutospacing="0" w:after="0" w:afterAutospacing="0"/>
        <w:ind w:firstLine="708"/>
        <w:jc w:val="both"/>
        <w:rPr>
          <w:color w:val="000000"/>
          <w:sz w:val="28"/>
          <w:szCs w:val="28"/>
        </w:rPr>
      </w:pPr>
      <w:r w:rsidRPr="00243718">
        <w:rPr>
          <w:rStyle w:val="rvts8"/>
          <w:color w:val="000000"/>
          <w:sz w:val="28"/>
          <w:szCs w:val="28"/>
        </w:rPr>
        <w:t>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1D6597" w:rsidRPr="00243718" w:rsidRDefault="001D6597" w:rsidP="001D6597">
      <w:pPr>
        <w:pStyle w:val="rvps344"/>
        <w:shd w:val="clear" w:color="auto" w:fill="FFFFFF"/>
        <w:spacing w:before="0" w:beforeAutospacing="0" w:after="0" w:afterAutospacing="0"/>
        <w:jc w:val="both"/>
        <w:rPr>
          <w:rStyle w:val="rvts8"/>
          <w:color w:val="000000"/>
          <w:sz w:val="28"/>
          <w:szCs w:val="28"/>
        </w:rPr>
      </w:pPr>
      <w:r w:rsidRPr="00243718">
        <w:rPr>
          <w:rStyle w:val="rvts8"/>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9. ЛІКВІДАЦІЯ І РЕОРГАНІЗАЦІЯ ПІДПРИЄМСТВА</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9.1 Припинення діяльності підприємства відбувається шляхом його реорганізації (злиття, приєднання, поділу, перетворення) або ліквідації.</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9.2 Реорганізація підприємства відбувається на підставі рішення Засновника.</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9.3 Підприємство ліквідується у випадках:</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прийняття відповідного рішення Засновника;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визнання його банкрутом;</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1D6597" w:rsidRPr="00243718" w:rsidRDefault="001D6597" w:rsidP="001D6597">
      <w:pPr>
        <w:pStyle w:val="rvps7"/>
        <w:shd w:val="clear" w:color="auto" w:fill="FFFFFF"/>
        <w:spacing w:before="0" w:beforeAutospacing="0" w:after="0" w:afterAutospacing="0"/>
        <w:jc w:val="both"/>
        <w:rPr>
          <w:color w:val="000000"/>
          <w:sz w:val="28"/>
          <w:szCs w:val="28"/>
        </w:rPr>
      </w:pPr>
      <w:r w:rsidRPr="00243718">
        <w:rPr>
          <w:rStyle w:val="rvts8"/>
          <w:color w:val="000000"/>
          <w:sz w:val="28"/>
          <w:szCs w:val="28"/>
        </w:rPr>
        <w:lastRenderedPageBreak/>
        <w:t>- на інших підставах, передбачених законодавчими актами України.</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1D6597" w:rsidRPr="00243718" w:rsidRDefault="001D6597" w:rsidP="001D6597">
      <w:pPr>
        <w:pStyle w:val="rvps7"/>
        <w:shd w:val="clear" w:color="auto" w:fill="FFFFFF"/>
        <w:spacing w:before="0" w:beforeAutospacing="0" w:after="0" w:afterAutospacing="0"/>
        <w:jc w:val="both"/>
        <w:rPr>
          <w:color w:val="000000"/>
          <w:sz w:val="28"/>
          <w:szCs w:val="28"/>
        </w:rPr>
      </w:pPr>
    </w:p>
    <w:p w:rsidR="001D6597" w:rsidRPr="00243718" w:rsidRDefault="001D6597" w:rsidP="001D6597">
      <w:pPr>
        <w:pStyle w:val="rvps1"/>
        <w:shd w:val="clear" w:color="auto" w:fill="FFFFFF"/>
        <w:spacing w:before="0" w:beforeAutospacing="0" w:after="0" w:afterAutospacing="0"/>
        <w:jc w:val="center"/>
        <w:rPr>
          <w:color w:val="000000"/>
          <w:sz w:val="28"/>
          <w:szCs w:val="28"/>
        </w:rPr>
      </w:pPr>
      <w:r w:rsidRPr="00243718">
        <w:rPr>
          <w:rStyle w:val="rvts10"/>
          <w:b/>
          <w:bCs/>
          <w:color w:val="000000"/>
          <w:sz w:val="28"/>
          <w:szCs w:val="28"/>
        </w:rPr>
        <w:t>10. ВНЕСЕННЯ ЗМІН ТА ДОПОВНЕНЬ ДО СТАТУТУ</w:t>
      </w:r>
    </w:p>
    <w:p w:rsidR="001D6597" w:rsidRPr="00243718" w:rsidRDefault="001D6597" w:rsidP="001D6597">
      <w:pPr>
        <w:pStyle w:val="rvps1"/>
        <w:shd w:val="clear" w:color="auto" w:fill="FFFFFF"/>
        <w:spacing w:before="0" w:beforeAutospacing="0" w:after="0" w:afterAutospacing="0"/>
        <w:jc w:val="center"/>
        <w:rPr>
          <w:color w:val="000000"/>
          <w:sz w:val="28"/>
          <w:szCs w:val="28"/>
        </w:rPr>
      </w:pPr>
    </w:p>
    <w:p w:rsidR="001D6597" w:rsidRPr="00243718" w:rsidRDefault="001D6597" w:rsidP="001D6597">
      <w:pPr>
        <w:pStyle w:val="rvps344"/>
        <w:shd w:val="clear" w:color="auto" w:fill="FFFFFF"/>
        <w:spacing w:before="0" w:beforeAutospacing="0" w:after="0" w:afterAutospacing="0"/>
        <w:jc w:val="both"/>
        <w:rPr>
          <w:color w:val="000000"/>
          <w:sz w:val="28"/>
          <w:szCs w:val="28"/>
        </w:rPr>
      </w:pPr>
      <w:r w:rsidRPr="00243718">
        <w:rPr>
          <w:rStyle w:val="rvts8"/>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1D6597" w:rsidRPr="00243718" w:rsidRDefault="001D6597" w:rsidP="001D6597">
      <w:pPr>
        <w:pStyle w:val="rvps349"/>
        <w:shd w:val="clear" w:color="auto" w:fill="FFFFFF"/>
        <w:spacing w:before="0" w:beforeAutospacing="0" w:after="0" w:afterAutospacing="0"/>
        <w:jc w:val="both"/>
        <w:rPr>
          <w:sz w:val="28"/>
          <w:szCs w:val="28"/>
        </w:rPr>
      </w:pPr>
    </w:p>
    <w:p w:rsidR="001D6597" w:rsidRPr="00243718" w:rsidRDefault="001D6597" w:rsidP="001D6597">
      <w:pPr>
        <w:pStyle w:val="rvps349"/>
        <w:shd w:val="clear" w:color="auto" w:fill="FFFFFF"/>
        <w:spacing w:before="0" w:beforeAutospacing="0" w:after="0" w:afterAutospacing="0"/>
        <w:jc w:val="both"/>
        <w:rPr>
          <w:sz w:val="28"/>
          <w:szCs w:val="28"/>
        </w:rPr>
      </w:pPr>
    </w:p>
    <w:p w:rsidR="001D6597" w:rsidRPr="00243718" w:rsidRDefault="001D6597" w:rsidP="001D6597">
      <w:pPr>
        <w:pStyle w:val="rvps349"/>
        <w:shd w:val="clear" w:color="auto" w:fill="FFFFFF"/>
        <w:spacing w:before="0" w:beforeAutospacing="0" w:after="0" w:afterAutospacing="0"/>
        <w:jc w:val="both"/>
        <w:rPr>
          <w:sz w:val="28"/>
          <w:szCs w:val="28"/>
        </w:rPr>
      </w:pPr>
      <w:r w:rsidRPr="00243718">
        <w:rPr>
          <w:sz w:val="28"/>
          <w:szCs w:val="28"/>
        </w:rPr>
        <w:t>Секретар міської ради</w:t>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r>
      <w:r w:rsidRPr="00243718">
        <w:rPr>
          <w:sz w:val="28"/>
          <w:szCs w:val="28"/>
        </w:rPr>
        <w:tab/>
        <w:t xml:space="preserve">      Ярослав </w:t>
      </w:r>
      <w:proofErr w:type="spellStart"/>
      <w:r w:rsidRPr="00243718">
        <w:rPr>
          <w:sz w:val="28"/>
          <w:szCs w:val="28"/>
        </w:rPr>
        <w:t>Дзиндра</w:t>
      </w:r>
      <w:proofErr w:type="spellEnd"/>
    </w:p>
    <w:p w:rsidR="001D6597" w:rsidRPr="00243718" w:rsidRDefault="001D6597" w:rsidP="001D6597">
      <w:pPr>
        <w:pStyle w:val="rvps349"/>
        <w:shd w:val="clear" w:color="auto" w:fill="FFFFFF"/>
        <w:spacing w:before="0" w:beforeAutospacing="0" w:after="0" w:afterAutospacing="0"/>
        <w:jc w:val="both"/>
        <w:rPr>
          <w:sz w:val="28"/>
          <w:szCs w:val="28"/>
        </w:rPr>
      </w:pPr>
    </w:p>
    <w:p w:rsidR="0037382C" w:rsidRDefault="0037382C"/>
    <w:sectPr w:rsidR="0037382C" w:rsidSect="000D63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77E"/>
    <w:multiLevelType w:val="hybridMultilevel"/>
    <w:tmpl w:val="AD229D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5016"/>
    <w:rsid w:val="000D6328"/>
    <w:rsid w:val="001D6597"/>
    <w:rsid w:val="002336DB"/>
    <w:rsid w:val="0037382C"/>
    <w:rsid w:val="008D5016"/>
    <w:rsid w:val="00D4396C"/>
    <w:rsid w:val="00E65B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8D5016"/>
    <w:pPr>
      <w:widowControl w:val="0"/>
      <w:suppressAutoHyphens/>
      <w:autoSpaceDE w:val="0"/>
      <w:spacing w:after="0" w:line="100" w:lineRule="atLeast"/>
    </w:pPr>
    <w:rPr>
      <w:rFonts w:ascii="Times New Roman" w:eastAsia="Times New Roman" w:hAnsi="Times New Roman" w:cs="Times New Roman"/>
      <w:kern w:val="1"/>
      <w:sz w:val="24"/>
      <w:szCs w:val="24"/>
    </w:rPr>
  </w:style>
  <w:style w:type="paragraph" w:styleId="a4">
    <w:name w:val="Normal (Web)"/>
    <w:basedOn w:val="a"/>
    <w:rsid w:val="008D5016"/>
    <w:pPr>
      <w:widowControl w:val="0"/>
      <w:suppressAutoHyphens/>
      <w:spacing w:before="280" w:after="280" w:line="100" w:lineRule="atLeast"/>
    </w:pPr>
    <w:rPr>
      <w:rFonts w:ascii="Times New Roman" w:eastAsia="Times New Roman" w:hAnsi="Times New Roman" w:cs="Times New Roman"/>
      <w:kern w:val="1"/>
      <w:sz w:val="24"/>
      <w:szCs w:val="24"/>
    </w:rPr>
  </w:style>
  <w:style w:type="paragraph" w:customStyle="1" w:styleId="31">
    <w:name w:val="Основной текст 31"/>
    <w:basedOn w:val="a"/>
    <w:rsid w:val="008D5016"/>
    <w:pPr>
      <w:widowControl w:val="0"/>
      <w:spacing w:after="0" w:line="240" w:lineRule="auto"/>
      <w:jc w:val="right"/>
    </w:pPr>
    <w:rPr>
      <w:rFonts w:ascii="Times New Roman" w:eastAsia="Times New Roman" w:hAnsi="Times New Roman" w:cs="Times New Roman"/>
      <w:kern w:val="1"/>
      <w:sz w:val="36"/>
      <w:szCs w:val="24"/>
    </w:rPr>
  </w:style>
  <w:style w:type="paragraph" w:customStyle="1" w:styleId="rvps349">
    <w:name w:val="rvps349"/>
    <w:basedOn w:val="a"/>
    <w:rsid w:val="008D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1D6597"/>
  </w:style>
  <w:style w:type="character" w:customStyle="1" w:styleId="rvts8">
    <w:name w:val="rvts8"/>
    <w:basedOn w:val="a0"/>
    <w:rsid w:val="001D6597"/>
  </w:style>
  <w:style w:type="paragraph" w:customStyle="1" w:styleId="rvps1">
    <w:name w:val="rvps1"/>
    <w:basedOn w:val="a"/>
    <w:rsid w:val="001D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44">
    <w:name w:val="rvps344"/>
    <w:basedOn w:val="a"/>
    <w:rsid w:val="001D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1D6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4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13912</Words>
  <Characters>7930</Characters>
  <Application>Microsoft Office Word</Application>
  <DocSecurity>0</DocSecurity>
  <Lines>66</Lines>
  <Paragraphs>43</Paragraphs>
  <ScaleCrop>false</ScaleCrop>
  <Company>Reanimator Extreme Edition</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2020-06-09T07:03:00Z</dcterms:created>
  <dcterms:modified xsi:type="dcterms:W3CDTF">2020-06-09T08:17:00Z</dcterms:modified>
</cp:coreProperties>
</file>