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7" w:rsidRDefault="00061BE7" w:rsidP="00061BE7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-193675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1BE7" w:rsidRDefault="00061BE7" w:rsidP="00061BE7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061BE7" w:rsidRDefault="00061BE7" w:rsidP="00061BE7">
      <w:pPr>
        <w:tabs>
          <w:tab w:val="left" w:pos="4820"/>
        </w:tabs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ЯТА ПОЗАЧЕРГОВА СЕСІЯ </w:t>
      </w:r>
      <w:r>
        <w:rPr>
          <w:rFonts w:ascii="Times New Roman" w:hAnsi="Times New Roman"/>
          <w:b/>
          <w:sz w:val="28"/>
          <w:szCs w:val="28"/>
        </w:rPr>
        <w:t>СЬОМОГО</w:t>
      </w:r>
    </w:p>
    <w:p w:rsidR="00061BE7" w:rsidRDefault="00061BE7" w:rsidP="00061BE7">
      <w:pPr>
        <w:tabs>
          <w:tab w:val="left" w:pos="4820"/>
        </w:tabs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061BE7" w:rsidRPr="001340F5" w:rsidRDefault="00061BE7" w:rsidP="00061BE7">
      <w:pPr>
        <w:tabs>
          <w:tab w:val="left" w:pos="720"/>
          <w:tab w:val="center" w:pos="4680"/>
          <w:tab w:val="left" w:pos="4820"/>
        </w:tabs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</w:t>
      </w:r>
      <w:r w:rsidR="001340F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РІШЕННЯ</w:t>
      </w:r>
      <w:r w:rsidR="001340F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</w:t>
      </w:r>
      <w:r w:rsidR="001340F5">
        <w:rPr>
          <w:rFonts w:ascii="Times New Roman" w:hAnsi="Times New Roman"/>
          <w:b/>
          <w:sz w:val="28"/>
          <w:szCs w:val="28"/>
        </w:rPr>
        <w:t>ПРОЕКТ</w:t>
      </w:r>
    </w:p>
    <w:p w:rsidR="00D1241E" w:rsidRDefault="00D1241E" w:rsidP="00D1241E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241E" w:rsidRDefault="00D1241E" w:rsidP="00D1241E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06  травня 2020 року                 </w:t>
      </w:r>
    </w:p>
    <w:p w:rsidR="00D1241E" w:rsidRDefault="00D1241E" w:rsidP="00D1241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   № </w:t>
      </w:r>
    </w:p>
    <w:p w:rsidR="00D1241E" w:rsidRDefault="00D1241E" w:rsidP="00D1241E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>
        <w:rPr>
          <w:b/>
          <w:bCs/>
          <w:color w:val="000000"/>
          <w:sz w:val="28"/>
          <w:szCs w:val="28"/>
        </w:rPr>
        <w:t>Росохацької</w:t>
      </w:r>
      <w:proofErr w:type="spellEnd"/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21 грудня 2019 року № 378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бюджету19316528000)</w:t>
      </w:r>
    </w:p>
    <w:p w:rsidR="00D1241E" w:rsidRDefault="00D1241E" w:rsidP="00D1241E">
      <w:pPr>
        <w:pStyle w:val="a3"/>
        <w:keepNext/>
        <w:spacing w:before="0" w:beforeAutospacing="0" w:after="0" w:afterAutospacing="0"/>
        <w:ind w:firstLine="709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 85 Бюджетного кодексу України, міська рада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      1.Збільшити обсяг доходів сільського бюджету на 187 245,00 гривень, за рахунок збільшення доходів загального фонду сільського бюджету на 187 245.00 гривень. </w:t>
      </w:r>
      <w:r>
        <w:rPr>
          <w:color w:val="000000"/>
          <w:sz w:val="28"/>
          <w:szCs w:val="28"/>
        </w:rPr>
        <w:tab/>
      </w:r>
    </w:p>
    <w:p w:rsidR="00D1241E" w:rsidRDefault="00D1241E" w:rsidP="00D1241E">
      <w:pPr>
        <w:pStyle w:val="a3"/>
        <w:spacing w:before="0" w:beforeAutospacing="0" w:after="0" w:afterAutospacing="0"/>
        <w:ind w:firstLine="360"/>
        <w:jc w:val="both"/>
      </w:pPr>
      <w:r>
        <w:t> </w:t>
      </w:r>
    </w:p>
    <w:p w:rsidR="00D1241E" w:rsidRDefault="00D1241E" w:rsidP="00D1241E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     2.Збільшити видатки сільського бюджету на суму 187 245.00 гривень за рахунок збільшення видатків загального фонду на суму 187 245.00 гривень. 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3.Внести зміни до фінансування сільського бюджету на 2020 рік згідно з додатком 1.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4.Внести зміни до розподілу видатків сільського бюджету на 2020 рік (додаток 2 до рішення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> сільської ради від 21 грудня 2019 року № 378 «Про сільський бюджет на 2020 рік») згідно з додатком 2.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5. Додатки 1 – 2 до цього рішення є його невід’ємною частиною. 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4.Контроль за виконанням рішення покласти на голову комісії з  реорганізації </w:t>
      </w:r>
      <w:proofErr w:type="spellStart"/>
      <w:r>
        <w:rPr>
          <w:color w:val="000000"/>
          <w:sz w:val="28"/>
          <w:szCs w:val="28"/>
        </w:rPr>
        <w:t>Росохацької</w:t>
      </w:r>
      <w:proofErr w:type="spellEnd"/>
      <w:r>
        <w:rPr>
          <w:color w:val="000000"/>
          <w:sz w:val="28"/>
          <w:szCs w:val="28"/>
        </w:rPr>
        <w:t>  сільської ради </w:t>
      </w:r>
      <w:proofErr w:type="spellStart"/>
      <w:r>
        <w:rPr>
          <w:color w:val="000000"/>
          <w:sz w:val="28"/>
          <w:szCs w:val="28"/>
        </w:rPr>
        <w:t>Штиру</w:t>
      </w:r>
      <w:proofErr w:type="spellEnd"/>
      <w:r>
        <w:rPr>
          <w:color w:val="000000"/>
          <w:sz w:val="28"/>
          <w:szCs w:val="28"/>
        </w:rPr>
        <w:t> О.С. та постійну комісію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D1241E" w:rsidRDefault="00D1241E" w:rsidP="00D1241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 w:rsidR="001340F5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Володимир ШМАТЬКО</w:t>
      </w:r>
    </w:p>
    <w:p w:rsidR="00B012D4" w:rsidRDefault="00B012D4"/>
    <w:sectPr w:rsidR="00B012D4" w:rsidSect="00004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41E"/>
    <w:rsid w:val="00004AA0"/>
    <w:rsid w:val="00061BE7"/>
    <w:rsid w:val="001340F5"/>
    <w:rsid w:val="00B012D4"/>
    <w:rsid w:val="00D1241E"/>
    <w:rsid w:val="00D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061BE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2020-05-06T08:31:00Z</cp:lastPrinted>
  <dcterms:created xsi:type="dcterms:W3CDTF">2020-05-06T08:04:00Z</dcterms:created>
  <dcterms:modified xsi:type="dcterms:W3CDTF">2020-05-06T08:31:00Z</dcterms:modified>
</cp:coreProperties>
</file>