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7" w:rsidRDefault="00A47020" w:rsidP="00A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D0CF7" w:rsidRDefault="00ED0CF7" w:rsidP="00A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6D" w:rsidRDefault="00A47020" w:rsidP="00ED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F7" w:rsidRPr="00A47020" w:rsidRDefault="00ED0CF7" w:rsidP="00A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F6D" w:rsidRPr="00FA7A50" w:rsidRDefault="00735F6D" w:rsidP="00735F6D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735F6D" w:rsidRDefault="00735F6D" w:rsidP="00735F6D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ДЕВ’ЯНОСТО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__________СЕСІЯ СЬОМОГО СКЛИКАННЯ</w:t>
      </w:r>
    </w:p>
    <w:p w:rsidR="00735F6D" w:rsidRPr="00FA7A50" w:rsidRDefault="00735F6D" w:rsidP="00735F6D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F6D" w:rsidRDefault="00735F6D" w:rsidP="00274BD6">
      <w:pPr>
        <w:spacing w:after="0"/>
        <w:ind w:right="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CF7">
        <w:rPr>
          <w:rStyle w:val="a6"/>
          <w:rFonts w:ascii="Times New Roman" w:hAnsi="Times New Roman" w:cs="Times New Roman"/>
          <w:b/>
          <w:sz w:val="28"/>
          <w:szCs w:val="28"/>
        </w:rPr>
        <w:t>(ПРОЄКТ)</w:t>
      </w:r>
    </w:p>
    <w:p w:rsidR="00274BD6" w:rsidRPr="00274BD6" w:rsidRDefault="00274BD6" w:rsidP="00274BD6">
      <w:pPr>
        <w:spacing w:after="0"/>
        <w:ind w:right="9"/>
        <w:jc w:val="center"/>
        <w:rPr>
          <w:rStyle w:val="a4"/>
          <w:rFonts w:ascii="Times New Roman" w:hAnsi="Times New Roman" w:cs="Times New Roman"/>
          <w:b w:val="0"/>
          <w:bCs w:val="0"/>
          <w:i/>
          <w:iCs/>
          <w:color w:val="808080" w:themeColor="text1" w:themeTint="7F"/>
          <w:sz w:val="28"/>
          <w:szCs w:val="28"/>
        </w:rPr>
      </w:pPr>
    </w:p>
    <w:p w:rsidR="00735F6D" w:rsidRDefault="00735F6D" w:rsidP="00735F6D">
      <w:pPr>
        <w:spacing w:line="240" w:lineRule="auto"/>
        <w:rPr>
          <w:rFonts w:ascii="Times New Roman" w:hAnsi="Times New Roman" w:cs="Times New Roman"/>
          <w:b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_______________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2020 р.   </w:t>
      </w: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       № _____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</w:t>
      </w:r>
    </w:p>
    <w:p w:rsidR="00735F6D" w:rsidRDefault="00735F6D" w:rsidP="00735F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м. Чортків</w:t>
      </w:r>
      <w:r w:rsidRPr="00FA7A50">
        <w:rPr>
          <w:rFonts w:ascii="Times New Roman" w:hAnsi="Times New Roman" w:cs="Times New Roman"/>
          <w:b/>
          <w:sz w:val="28"/>
          <w:bdr w:val="none" w:sz="0" w:space="0" w:color="auto" w:frame="1"/>
        </w:rPr>
        <w:t xml:space="preserve">                                                                  </w:t>
      </w:r>
    </w:p>
    <w:p w:rsidR="00735F6D" w:rsidRDefault="00735F6D" w:rsidP="00735F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згоди на прийняття  установ із</w:t>
      </w: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спільної власності територіальних громад сіл, </w:t>
      </w:r>
    </w:p>
    <w:p w:rsidR="00735F6D" w:rsidRP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селищ, міста  </w:t>
      </w:r>
      <w:proofErr w:type="spellStart"/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>Чортківсього</w:t>
      </w:r>
      <w:proofErr w:type="spellEnd"/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району у комунальну</w:t>
      </w:r>
    </w:p>
    <w:p w:rsidR="00735F6D" w:rsidRDefault="00735F6D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власність територіальної громади міста Чорткова</w:t>
      </w:r>
    </w:p>
    <w:p w:rsidR="00A47020" w:rsidRPr="00735F6D" w:rsidRDefault="00A47020" w:rsidP="00735F6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5F6D" w:rsidRDefault="00A47020" w:rsidP="00A47020">
      <w:pPr>
        <w:pStyle w:val="a3"/>
        <w:ind w:right="-1" w:firstLine="540"/>
        <w:jc w:val="both"/>
        <w:rPr>
          <w:color w:val="000000"/>
          <w:sz w:val="28"/>
          <w:szCs w:val="28"/>
        </w:rPr>
      </w:pPr>
      <w:r w:rsidRPr="0039330D">
        <w:rPr>
          <w:sz w:val="28"/>
          <w:szCs w:val="28"/>
        </w:rPr>
        <w:t xml:space="preserve">Враховуючи рішення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ради від 24 грудня 2019 року №1756 «Про добровільне приєднання до </w:t>
      </w:r>
      <w:proofErr w:type="spellStart"/>
      <w:r w:rsidRPr="0039330D">
        <w:rPr>
          <w:sz w:val="28"/>
          <w:szCs w:val="28"/>
        </w:rPr>
        <w:t>Чортківської</w:t>
      </w:r>
      <w:proofErr w:type="spellEnd"/>
      <w:r w:rsidRPr="0039330D">
        <w:rPr>
          <w:sz w:val="28"/>
          <w:szCs w:val="28"/>
        </w:rPr>
        <w:t xml:space="preserve"> міської територіальної громади»</w:t>
      </w:r>
      <w:r w:rsidR="00ED0CF7">
        <w:rPr>
          <w:sz w:val="28"/>
          <w:szCs w:val="28"/>
        </w:rPr>
        <w:t xml:space="preserve"> </w:t>
      </w:r>
      <w:r w:rsidRPr="0039330D">
        <w:rPr>
          <w:color w:val="000000"/>
          <w:sz w:val="28"/>
          <w:szCs w:val="28"/>
        </w:rPr>
        <w:t xml:space="preserve">керуючись Законом України «Про передачу об’єктів права державної та комунальної власності», частиною 30 статті 26 та частиною 5 статті 60 Закону України «Про місцеве самоврядування в Україні», міська рада  </w:t>
      </w:r>
    </w:p>
    <w:p w:rsidR="00274BD6" w:rsidRDefault="00274BD6" w:rsidP="00274BD6">
      <w:pPr>
        <w:pStyle w:val="Default"/>
      </w:pPr>
    </w:p>
    <w:p w:rsidR="00ED0CF7" w:rsidRPr="00274BD6" w:rsidRDefault="00ED0CF7" w:rsidP="00274BD6">
      <w:pPr>
        <w:pStyle w:val="Default"/>
      </w:pPr>
    </w:p>
    <w:p w:rsidR="00274BD6" w:rsidRDefault="00735F6D" w:rsidP="00735F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7A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ED0CF7" w:rsidRDefault="00ED0CF7" w:rsidP="00735F6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5F6D" w:rsidRDefault="00735F6D" w:rsidP="00735F6D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Надати  згоду на прийняття  із спільної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власності територіальних громад 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>сіл,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селищ, міста </w:t>
      </w:r>
      <w:proofErr w:type="spellStart"/>
      <w:r w:rsidRPr="009D5469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9D5469">
        <w:rPr>
          <w:rFonts w:ascii="Times New Roman" w:hAnsi="Times New Roman" w:cs="Times New Roman"/>
          <w:color w:val="000000"/>
          <w:sz w:val="28"/>
          <w:szCs w:val="28"/>
        </w:rPr>
        <w:t xml:space="preserve"> району у комунальну власність терито</w:t>
      </w:r>
      <w:r>
        <w:rPr>
          <w:rFonts w:ascii="Times New Roman" w:hAnsi="Times New Roman" w:cs="Times New Roman"/>
          <w:color w:val="000000"/>
          <w:sz w:val="28"/>
          <w:szCs w:val="28"/>
        </w:rPr>
        <w:t>ріальної громади міста Чорткова</w:t>
      </w:r>
      <w:r w:rsidRPr="009D5469">
        <w:rPr>
          <w:rFonts w:ascii="Times New Roman" w:hAnsi="Times New Roman" w:cs="Times New Roman"/>
          <w:color w:val="000000"/>
          <w:sz w:val="28"/>
          <w:szCs w:val="28"/>
        </w:rPr>
        <w:t>, наступних бюджетних установ,  а саме:</w:t>
      </w:r>
    </w:p>
    <w:p w:rsidR="00735F6D" w:rsidRPr="00AC6207" w:rsidRDefault="00735F6D" w:rsidP="00735F6D">
      <w:pPr>
        <w:tabs>
          <w:tab w:val="left" w:pos="851"/>
        </w:tabs>
        <w:spacing w:after="0" w:line="240" w:lineRule="auto"/>
        <w:jc w:val="both"/>
      </w:pPr>
      <w:r>
        <w:t xml:space="preserve">                 </w:t>
      </w:r>
      <w:r w:rsidRPr="00AC6207">
        <w:rPr>
          <w:rFonts w:ascii="Times New Roman" w:hAnsi="Times New Roman" w:cs="Times New Roman"/>
          <w:sz w:val="28"/>
          <w:szCs w:val="28"/>
        </w:rPr>
        <w:t>1.1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Бібліотеку-філіал 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Горішня Вигнанка </w:t>
      </w:r>
      <w:proofErr w:type="spellStart"/>
      <w:r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  із наявною штатною чисельністю;</w:t>
      </w:r>
    </w:p>
    <w:p w:rsidR="00735F6D" w:rsidRPr="00AC6207" w:rsidRDefault="00735F6D" w:rsidP="00A470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1.2 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>Бібліотеку</w:t>
      </w:r>
      <w:r>
        <w:rPr>
          <w:rFonts w:ascii="Times New Roman" w:hAnsi="Times New Roman" w:cs="Times New Roman"/>
          <w:color w:val="000000"/>
          <w:sz w:val="28"/>
          <w:szCs w:val="28"/>
        </w:rPr>
        <w:t>-філіалу с. Пастуше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району, із наявною штатною чисельністю ;</w:t>
      </w:r>
    </w:p>
    <w:p w:rsidR="00735F6D" w:rsidRDefault="00735F6D" w:rsidP="00735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Управлінню культури релігії та туризму </w:t>
      </w:r>
      <w:proofErr w:type="spellStart"/>
      <w:r w:rsidRPr="00AC6207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AC620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утворити спільну комісію з </w:t>
      </w:r>
      <w:r w:rsidRPr="00AC6207">
        <w:rPr>
          <w:rFonts w:ascii="Times New Roman" w:hAnsi="Times New Roman" w:cs="Times New Roman"/>
          <w:sz w:val="28"/>
          <w:szCs w:val="28"/>
        </w:rPr>
        <w:t>відділом культури, туризму, національностей та релігій</w:t>
      </w:r>
      <w:r w:rsidRPr="00AC6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C620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AC6207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 по прийманні </w:t>
      </w:r>
      <w:proofErr w:type="spellStart"/>
      <w:r w:rsidRPr="00AC6207">
        <w:rPr>
          <w:rFonts w:ascii="Times New Roman" w:hAnsi="Times New Roman" w:cs="Times New Roman"/>
          <w:sz w:val="28"/>
          <w:szCs w:val="28"/>
        </w:rPr>
        <w:t>–передачі</w:t>
      </w:r>
      <w:proofErr w:type="spellEnd"/>
      <w:r w:rsidRPr="00AC6207">
        <w:rPr>
          <w:rFonts w:ascii="Times New Roman" w:hAnsi="Times New Roman" w:cs="Times New Roman"/>
          <w:sz w:val="28"/>
          <w:szCs w:val="28"/>
        </w:rPr>
        <w:t xml:space="preserve"> вищезазначених установ та їх майна відповідно до своїх повноважень,здійснити процедуру приймання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07">
        <w:rPr>
          <w:rFonts w:ascii="Times New Roman" w:hAnsi="Times New Roman" w:cs="Times New Roman"/>
          <w:sz w:val="28"/>
          <w:szCs w:val="28"/>
        </w:rPr>
        <w:t>передачі в порядку визначеному чинним законодавством.</w:t>
      </w:r>
    </w:p>
    <w:p w:rsidR="00735F6D" w:rsidRPr="00AC6207" w:rsidRDefault="00735F6D" w:rsidP="00735F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Копію рішення направити в бухгалтерію управління культури , релігії та туризму  та </w:t>
      </w:r>
      <w:proofErr w:type="spellStart"/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районну раду 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фінансове управління міської ради та</w:t>
      </w:r>
      <w:r w:rsidRPr="00AC62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бухгалтерію управління культури, релігії та туризму  міської ради</w:t>
      </w:r>
    </w:p>
    <w:p w:rsidR="00735F6D" w:rsidRDefault="00735F6D" w:rsidP="0073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4.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начальника управління культури релігії та туризму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міської ради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постійну </w:t>
      </w:r>
      <w:r w:rsidRPr="00AC62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комісію міської ради з бюджетно-фінансових, економічних питань, комунального майна та інвестицій.</w:t>
      </w:r>
    </w:p>
    <w:p w:rsidR="00735F6D" w:rsidRDefault="00735F6D" w:rsidP="0073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35F6D" w:rsidRPr="00AC6207" w:rsidRDefault="00735F6D" w:rsidP="0073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F6D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proofErr w:type="spellStart"/>
      <w:r w:rsidRPr="00F900BD">
        <w:rPr>
          <w:b/>
          <w:sz w:val="28"/>
          <w:szCs w:val="28"/>
          <w:lang w:val="ru-RU"/>
        </w:rPr>
        <w:t>Міський</w:t>
      </w:r>
      <w:proofErr w:type="spellEnd"/>
      <w:r w:rsidRPr="00F900BD">
        <w:rPr>
          <w:b/>
          <w:sz w:val="28"/>
          <w:szCs w:val="28"/>
          <w:lang w:val="ru-RU"/>
        </w:rPr>
        <w:t xml:space="preserve"> голова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F900BD">
        <w:rPr>
          <w:b/>
          <w:sz w:val="28"/>
          <w:szCs w:val="28"/>
          <w:lang w:val="ru-RU"/>
        </w:rPr>
        <w:t xml:space="preserve"> </w:t>
      </w:r>
      <w:proofErr w:type="spellStart"/>
      <w:r w:rsidRPr="00F900BD">
        <w:rPr>
          <w:b/>
          <w:sz w:val="28"/>
          <w:szCs w:val="28"/>
          <w:lang w:val="ru-RU"/>
        </w:rPr>
        <w:t>Володимир</w:t>
      </w:r>
      <w:proofErr w:type="spellEnd"/>
      <w:r w:rsidRPr="00F900BD">
        <w:rPr>
          <w:b/>
          <w:sz w:val="28"/>
          <w:szCs w:val="28"/>
          <w:lang w:val="ru-RU"/>
        </w:rPr>
        <w:t xml:space="preserve"> ШМАТЬКО</w:t>
      </w:r>
    </w:p>
    <w:p w:rsidR="00735F6D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b/>
          <w:sz w:val="28"/>
          <w:szCs w:val="28"/>
          <w:lang w:val="ru-RU"/>
        </w:rPr>
      </w:pPr>
    </w:p>
    <w:p w:rsidR="00735F6D" w:rsidRPr="00134772" w:rsidRDefault="00735F6D" w:rsidP="00735F6D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Cs w:val="32"/>
          <w:lang w:val="ru-RU"/>
        </w:rPr>
        <w:t xml:space="preserve">    </w:t>
      </w:r>
      <w:proofErr w:type="spellStart"/>
      <w:r>
        <w:rPr>
          <w:szCs w:val="32"/>
          <w:lang w:val="ru-RU"/>
        </w:rPr>
        <w:t>Гаврисьо</w:t>
      </w:r>
      <w:proofErr w:type="spellEnd"/>
      <w:r>
        <w:rPr>
          <w:szCs w:val="32"/>
          <w:lang w:val="ru-RU"/>
        </w:rPr>
        <w:t xml:space="preserve"> В.</w:t>
      </w:r>
      <w:r w:rsidRPr="00937628">
        <w:rPr>
          <w:szCs w:val="32"/>
          <w:lang w:val="ru-RU"/>
        </w:rPr>
        <w:t xml:space="preserve">    </w:t>
      </w:r>
    </w:p>
    <w:p w:rsidR="00735F6D" w:rsidRPr="00607F0C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735F6D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7F0C">
        <w:rPr>
          <w:rFonts w:ascii="Times New Roman" w:hAnsi="Times New Roman" w:cs="Times New Roman"/>
          <w:sz w:val="24"/>
          <w:szCs w:val="24"/>
        </w:rPr>
        <w:t>Дембіцька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5F6D" w:rsidRPr="00607F0C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Гуйван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  <w:r w:rsidRPr="0060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6D" w:rsidRDefault="00735F6D" w:rsidP="00735F6D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9DA" w:rsidRDefault="009039DA"/>
    <w:sectPr w:rsidR="009039DA" w:rsidSect="001F2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FELayout/>
  </w:compat>
  <w:rsids>
    <w:rsidRoot w:val="00C06CF1"/>
    <w:rsid w:val="001B1231"/>
    <w:rsid w:val="001F2E39"/>
    <w:rsid w:val="00274BD6"/>
    <w:rsid w:val="00735F6D"/>
    <w:rsid w:val="009039DA"/>
    <w:rsid w:val="00A47020"/>
    <w:rsid w:val="00C06CF1"/>
    <w:rsid w:val="00ED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06C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FR1">
    <w:name w:val="FR1"/>
    <w:rsid w:val="00C06CF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C06C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3">
    <w:name w:val="......."/>
    <w:basedOn w:val="Default"/>
    <w:next w:val="Default"/>
    <w:rsid w:val="00C06CF1"/>
    <w:rPr>
      <w:color w:val="auto"/>
    </w:rPr>
  </w:style>
  <w:style w:type="character" w:styleId="a4">
    <w:name w:val="Strong"/>
    <w:basedOn w:val="a0"/>
    <w:uiPriority w:val="22"/>
    <w:qFormat/>
    <w:rsid w:val="00C06CF1"/>
    <w:rPr>
      <w:b/>
      <w:bCs/>
    </w:rPr>
  </w:style>
  <w:style w:type="paragraph" w:styleId="a5">
    <w:name w:val="Normal (Web)"/>
    <w:basedOn w:val="a"/>
    <w:uiPriority w:val="99"/>
    <w:unhideWhenUsed/>
    <w:rsid w:val="007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735F6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F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onisevych</cp:lastModifiedBy>
  <cp:revision>6</cp:revision>
  <cp:lastPrinted>2020-07-22T11:11:00Z</cp:lastPrinted>
  <dcterms:created xsi:type="dcterms:W3CDTF">2020-07-22T09:43:00Z</dcterms:created>
  <dcterms:modified xsi:type="dcterms:W3CDTF">2020-07-22T11:22:00Z</dcterms:modified>
</cp:coreProperties>
</file>