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49" w:rsidRDefault="00F31B49" w:rsidP="00F31B49">
      <w:pPr>
        <w:spacing w:after="19" w:line="259" w:lineRule="auto"/>
      </w:pPr>
    </w:p>
    <w:p w:rsidR="00274ECB" w:rsidRPr="00274ECB" w:rsidRDefault="00F31B49" w:rsidP="005F3CDC">
      <w:pPr>
        <w:spacing w:line="240" w:lineRule="auto"/>
        <w:ind w:right="907"/>
        <w:jc w:val="right"/>
        <w:rPr>
          <w:b/>
          <w:sz w:val="28"/>
          <w:szCs w:val="28"/>
          <w:lang w:val="uk-UA"/>
        </w:rPr>
      </w:pPr>
      <w:proofErr w:type="spellStart"/>
      <w:r w:rsidRPr="00274ECB">
        <w:rPr>
          <w:b/>
          <w:sz w:val="28"/>
          <w:szCs w:val="28"/>
        </w:rPr>
        <w:t>Додаток</w:t>
      </w:r>
      <w:proofErr w:type="spellEnd"/>
      <w:r w:rsidRPr="00274ECB">
        <w:rPr>
          <w:b/>
          <w:sz w:val="28"/>
          <w:szCs w:val="28"/>
        </w:rPr>
        <w:t xml:space="preserve"> </w:t>
      </w:r>
      <w:r w:rsidRPr="00274ECB">
        <w:rPr>
          <w:b/>
          <w:sz w:val="28"/>
          <w:szCs w:val="28"/>
          <w:lang w:val="uk-UA"/>
        </w:rPr>
        <w:t>1</w:t>
      </w:r>
      <w:r w:rsidRPr="00274ECB">
        <w:rPr>
          <w:b/>
          <w:sz w:val="28"/>
          <w:szCs w:val="28"/>
        </w:rPr>
        <w:t xml:space="preserve"> </w:t>
      </w:r>
    </w:p>
    <w:p w:rsidR="005F3CDC" w:rsidRPr="005F3CDC" w:rsidRDefault="00274ECB" w:rsidP="005F3CDC">
      <w:pPr>
        <w:spacing w:line="240" w:lineRule="auto"/>
        <w:ind w:right="9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5F3CDC"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F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DC"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DC" w:rsidRPr="005F3CDC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F3CDC"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F3CDC" w:rsidRDefault="005F3CDC" w:rsidP="005F3CDC">
      <w:pPr>
        <w:spacing w:line="240" w:lineRule="auto"/>
        <w:ind w:right="9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B6B95">
        <w:rPr>
          <w:rFonts w:ascii="Times New Roman" w:hAnsi="Times New Roman" w:cs="Times New Roman"/>
          <w:sz w:val="24"/>
          <w:szCs w:val="24"/>
          <w:lang w:val="uk-UA"/>
        </w:rPr>
        <w:t xml:space="preserve">  від            2020р. №     </w:t>
      </w:r>
      <w:r w:rsidRPr="005F3CDC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274ECB"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5F3CDC" w:rsidRDefault="005F3CDC" w:rsidP="005F3CDC">
      <w:pPr>
        <w:spacing w:line="240" w:lineRule="auto"/>
        <w:ind w:right="9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B49" w:rsidRPr="005F3CDC" w:rsidRDefault="00274ECB" w:rsidP="005F3CDC">
      <w:pPr>
        <w:spacing w:line="240" w:lineRule="auto"/>
        <w:ind w:right="9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F3CDC" w:rsidRPr="005F3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F31B49" w:rsidRDefault="00F31B49" w:rsidP="00F31B49">
      <w:pPr>
        <w:spacing w:after="33" w:line="259" w:lineRule="auto"/>
      </w:pPr>
    </w:p>
    <w:p w:rsidR="00F31B49" w:rsidRDefault="00F31B49" w:rsidP="00F31B49">
      <w:pPr>
        <w:pStyle w:val="1"/>
      </w:pPr>
      <w:r>
        <w:t xml:space="preserve">П Е Р Е Л І К </w:t>
      </w:r>
      <w:proofErr w:type="spellStart"/>
      <w:r>
        <w:t>екіпіровки</w:t>
      </w:r>
      <w:proofErr w:type="spellEnd"/>
      <w:r>
        <w:t xml:space="preserve"> </w:t>
      </w:r>
      <w:proofErr w:type="spellStart"/>
      <w:r>
        <w:t>автобусів</w:t>
      </w:r>
      <w:proofErr w:type="spellEnd"/>
      <w:proofErr w:type="gramStart"/>
      <w:r>
        <w:t xml:space="preserve"> </w:t>
      </w:r>
      <w:proofErr w:type="spellStart"/>
      <w:r>
        <w:t>П</w:t>
      </w:r>
      <w:proofErr w:type="gramEnd"/>
      <w:r>
        <w:t>еревізника</w:t>
      </w:r>
      <w:proofErr w:type="spellEnd"/>
      <w:r>
        <w:t xml:space="preserve"> на </w:t>
      </w:r>
      <w:proofErr w:type="spellStart"/>
      <w:r>
        <w:t>міському</w:t>
      </w:r>
      <w:proofErr w:type="spellEnd"/>
      <w:r>
        <w:t xml:space="preserve"> автобусному </w:t>
      </w:r>
      <w:proofErr w:type="spellStart"/>
      <w:r>
        <w:t>маршруті</w:t>
      </w:r>
      <w:proofErr w:type="spellEnd"/>
      <w:r>
        <w:t xml:space="preserve">  </w:t>
      </w:r>
    </w:p>
    <w:p w:rsidR="00F31B49" w:rsidRDefault="00F31B49" w:rsidP="00F31B49">
      <w:pPr>
        <w:spacing w:after="25" w:line="259" w:lineRule="auto"/>
      </w:pP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боковий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трафарети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A4791" w:rsidRPr="00274ECB">
        <w:rPr>
          <w:rFonts w:ascii="Times New Roman" w:hAnsi="Times New Roman" w:cs="Times New Roman"/>
          <w:sz w:val="28"/>
          <w:szCs w:val="28"/>
        </w:rPr>
        <w:t xml:space="preserve"> указано номер </w:t>
      </w:r>
      <w:proofErr w:type="spellStart"/>
      <w:r w:rsidR="00AA4791" w:rsidRPr="00274E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A4791"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91" w:rsidRPr="00274EC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AA4791" w:rsidRPr="00274ECB">
        <w:rPr>
          <w:rFonts w:ascii="Times New Roman" w:hAnsi="Times New Roman" w:cs="Times New Roman"/>
          <w:sz w:val="28"/>
          <w:szCs w:val="28"/>
        </w:rPr>
        <w:t xml:space="preserve"> маршруту </w:t>
      </w:r>
      <w:r w:rsidR="00AA4791" w:rsidRPr="00274ECB">
        <w:rPr>
          <w:rFonts w:ascii="Times New Roman" w:hAnsi="Times New Roman" w:cs="Times New Roman"/>
          <w:sz w:val="28"/>
          <w:szCs w:val="28"/>
          <w:lang w:val="uk-UA"/>
        </w:rPr>
        <w:t>та додаткове кольорове маркування, що відповідає певному маршруту.</w:t>
      </w:r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трафарет, </w:t>
      </w:r>
      <w:r w:rsidR="00AA4791" w:rsidRPr="00274E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A4791" w:rsidRPr="00274EC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A4791" w:rsidRPr="00274ECB">
        <w:rPr>
          <w:rFonts w:ascii="Times New Roman" w:hAnsi="Times New Roman" w:cs="Times New Roman"/>
          <w:sz w:val="28"/>
          <w:szCs w:val="28"/>
        </w:rPr>
        <w:t xml:space="preserve"> указано номер маршруту</w:t>
      </w:r>
      <w:r w:rsidR="00AA4791" w:rsidRPr="00274E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транспорту.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входу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та для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74E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4ECB">
        <w:rPr>
          <w:rFonts w:ascii="Times New Roman" w:hAnsi="Times New Roman" w:cs="Times New Roman"/>
          <w:sz w:val="28"/>
          <w:szCs w:val="28"/>
        </w:rPr>
        <w:t xml:space="preserve"> штрафу за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безквитковий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контролюючі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74ECB">
        <w:rPr>
          <w:rFonts w:ascii="Times New Roman" w:hAnsi="Times New Roman" w:cs="Times New Roman"/>
          <w:sz w:val="28"/>
          <w:szCs w:val="28"/>
        </w:rPr>
        <w:t xml:space="preserve"> страховика (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телефон).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r w:rsidRPr="00274EC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</w:t>
      </w:r>
      <w:r w:rsidRPr="00274ECB">
        <w:rPr>
          <w:rFonts w:ascii="Times New Roman" w:hAnsi="Times New Roman" w:cs="Times New Roman"/>
          <w:sz w:val="28"/>
          <w:szCs w:val="28"/>
        </w:rPr>
        <w:t xml:space="preserve">номер транспортного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274ECB">
        <w:rPr>
          <w:rFonts w:ascii="Times New Roman" w:hAnsi="Times New Roman" w:cs="Times New Roman"/>
          <w:sz w:val="28"/>
          <w:szCs w:val="28"/>
          <w:lang w:val="uk-UA"/>
        </w:rPr>
        <w:t xml:space="preserve">( копія ) </w:t>
      </w:r>
      <w:r w:rsidRPr="00274E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салону.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Пасажиромісткість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відчинення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вогнегасника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, аптечки та кнопки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274ECB" w:rsidRDefault="00F31B49" w:rsidP="00F31B49">
      <w:pPr>
        <w:numPr>
          <w:ilvl w:val="0"/>
          <w:numId w:val="1"/>
        </w:numPr>
        <w:spacing w:after="14" w:line="268" w:lineRule="auto"/>
        <w:ind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”Не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>”, ”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74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4ECB">
        <w:rPr>
          <w:rFonts w:ascii="Times New Roman" w:hAnsi="Times New Roman" w:cs="Times New Roman"/>
          <w:sz w:val="28"/>
          <w:szCs w:val="28"/>
        </w:rPr>
        <w:t>інваліді</w:t>
      </w:r>
      <w:proofErr w:type="gramStart"/>
      <w:r w:rsidRPr="00274E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4ECB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F31B49" w:rsidRDefault="00F31B49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ECB" w:rsidRDefault="00274ECB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ECB" w:rsidRDefault="00274ECB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ECB" w:rsidRDefault="00274ECB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ECB" w:rsidRPr="00274ECB" w:rsidRDefault="00274ECB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B49" w:rsidRPr="00274ECB" w:rsidRDefault="00F31B49" w:rsidP="00F31B49">
      <w:pPr>
        <w:spacing w:after="27" w:line="259" w:lineRule="auto"/>
        <w:rPr>
          <w:rFonts w:ascii="Times New Roman" w:hAnsi="Times New Roman" w:cs="Times New Roman"/>
          <w:sz w:val="28"/>
          <w:szCs w:val="28"/>
        </w:rPr>
      </w:pPr>
    </w:p>
    <w:p w:rsidR="00AA4791" w:rsidRPr="00F35215" w:rsidRDefault="00F31B49" w:rsidP="00F35215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533"/>
        </w:tabs>
        <w:spacing w:after="0" w:line="270" w:lineRule="auto"/>
        <w:ind w:left="-1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Організатор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r w:rsidRPr="00F3521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F35215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35215">
        <w:rPr>
          <w:rFonts w:ascii="Times New Roman" w:hAnsi="Times New Roman" w:cs="Times New Roman"/>
          <w:b/>
          <w:sz w:val="28"/>
          <w:szCs w:val="28"/>
        </w:rPr>
        <w:t>ізник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>:</w:t>
      </w:r>
    </w:p>
    <w:p w:rsidR="00F35215" w:rsidRPr="00F35215" w:rsidRDefault="00F35215" w:rsidP="00F35215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533"/>
        </w:tabs>
        <w:spacing w:after="0" w:line="270" w:lineRule="auto"/>
        <w:ind w:left="-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791" w:rsidRPr="00AA4791" w:rsidRDefault="00AA4791" w:rsidP="00F31B49">
      <w:pPr>
        <w:spacing w:after="0" w:line="259" w:lineRule="auto"/>
        <w:rPr>
          <w:lang w:val="uk-UA"/>
        </w:rPr>
      </w:pPr>
    </w:p>
    <w:p w:rsidR="00F31B49" w:rsidRDefault="00F31B49" w:rsidP="00F31B49">
      <w:pPr>
        <w:spacing w:after="0" w:line="259" w:lineRule="auto"/>
      </w:pPr>
    </w:p>
    <w:p w:rsidR="00F31B49" w:rsidRDefault="00F31B49" w:rsidP="00F31B49">
      <w:pPr>
        <w:spacing w:after="0" w:line="259" w:lineRule="auto"/>
      </w:pPr>
    </w:p>
    <w:p w:rsidR="00F35215" w:rsidRPr="0087314F" w:rsidRDefault="0087314F" w:rsidP="00F35215">
      <w:pPr>
        <w:ind w:left="5900" w:right="406" w:firstLine="5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F35215" w:rsidRPr="00F35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="00F31B49" w:rsidRPr="0087314F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="00F31B49" w:rsidRPr="0087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49" w:rsidRPr="0087314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5215" w:rsidRPr="00873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CB5" w:rsidRDefault="00F35215" w:rsidP="00F35215">
      <w:pPr>
        <w:ind w:left="5900" w:right="406" w:firstLine="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</w:t>
      </w:r>
      <w:r w:rsidR="00084CB5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F3521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352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31B49" w:rsidRDefault="00084CB5" w:rsidP="00084CB5">
      <w:pPr>
        <w:ind w:right="4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від </w:t>
      </w:r>
      <w:r w:rsidR="003B6B9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838A7" w:rsidRPr="00F3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215" w:rsidRPr="00F35215">
        <w:rPr>
          <w:rFonts w:ascii="Times New Roman" w:hAnsi="Times New Roman" w:cs="Times New Roman"/>
          <w:sz w:val="24"/>
          <w:szCs w:val="24"/>
        </w:rPr>
        <w:t>2020 року</w:t>
      </w:r>
      <w:r w:rsidR="003B6B95">
        <w:rPr>
          <w:rFonts w:ascii="Times New Roman" w:hAnsi="Times New Roman" w:cs="Times New Roman"/>
          <w:sz w:val="24"/>
          <w:szCs w:val="24"/>
          <w:lang w:val="uk-UA"/>
        </w:rPr>
        <w:t xml:space="preserve"> №     /</w:t>
      </w:r>
      <w:r w:rsidR="00F35215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084CB5" w:rsidRPr="00F35215" w:rsidRDefault="00084CB5" w:rsidP="00084CB5">
      <w:pPr>
        <w:ind w:right="406"/>
        <w:rPr>
          <w:rFonts w:ascii="Times New Roman" w:hAnsi="Times New Roman" w:cs="Times New Roman"/>
          <w:sz w:val="24"/>
          <w:szCs w:val="24"/>
          <w:lang w:val="uk-UA"/>
        </w:rPr>
      </w:pPr>
    </w:p>
    <w:p w:rsidR="00F31B49" w:rsidRDefault="00F31B49" w:rsidP="00F31B49">
      <w:pPr>
        <w:spacing w:after="33" w:line="259" w:lineRule="auto"/>
      </w:pPr>
    </w:p>
    <w:p w:rsidR="00F31B49" w:rsidRPr="00F35215" w:rsidRDefault="00F31B49" w:rsidP="00F31B49">
      <w:pPr>
        <w:spacing w:after="1" w:line="271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накладаються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штрафні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санкції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F352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1B49" w:rsidRPr="00F35215" w:rsidRDefault="00F31B49" w:rsidP="00F31B49">
      <w:pPr>
        <w:spacing w:after="27" w:line="259" w:lineRule="auto"/>
        <w:rPr>
          <w:rFonts w:ascii="Times New Roman" w:hAnsi="Times New Roman" w:cs="Times New Roman"/>
          <w:sz w:val="28"/>
          <w:szCs w:val="28"/>
        </w:rPr>
      </w:pP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розкладів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маршруту</w:t>
      </w:r>
      <w:r w:rsidR="00BA1AB3">
        <w:rPr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</w:t>
      </w:r>
      <w:proofErr w:type="gramStart"/>
      <w:r w:rsidRPr="00F352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E47979" w:rsidRDefault="00F31B49" w:rsidP="00E47979">
      <w:pPr>
        <w:numPr>
          <w:ilvl w:val="0"/>
          <w:numId w:val="2"/>
        </w:numPr>
        <w:spacing w:after="6" w:line="27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Користування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засобами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зв’язку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тримаючи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їх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у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руці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водієм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під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час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руху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транспортного </w:t>
      </w:r>
      <w:proofErr w:type="spellStart"/>
      <w:r w:rsidRPr="00F35215">
        <w:rPr>
          <w:rFonts w:ascii="Times New Roman" w:hAnsi="Times New Roman" w:cs="Times New Roman"/>
          <w:color w:val="232323"/>
          <w:sz w:val="28"/>
          <w:szCs w:val="28"/>
        </w:rPr>
        <w:t>засобу</w:t>
      </w:r>
      <w:proofErr w:type="spellEnd"/>
      <w:r w:rsidRPr="00F3521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F35215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>.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15">
        <w:rPr>
          <w:rFonts w:ascii="Times New Roman" w:hAnsi="Times New Roman" w:cs="Times New Roman"/>
          <w:sz w:val="28"/>
          <w:szCs w:val="28"/>
          <w:lang w:val="uk-UA"/>
        </w:rPr>
        <w:t xml:space="preserve">У разі самостійного збільшення/зменшення Перевізником кількості транспортних засобів, зміни їх класності чи </w:t>
      </w:r>
      <w:proofErr w:type="spellStart"/>
      <w:r w:rsidRPr="00F35215">
        <w:rPr>
          <w:rFonts w:ascii="Times New Roman" w:hAnsi="Times New Roman" w:cs="Times New Roman"/>
          <w:sz w:val="28"/>
          <w:szCs w:val="28"/>
          <w:lang w:val="uk-UA"/>
        </w:rPr>
        <w:t>пасажиромісткості</w:t>
      </w:r>
      <w:proofErr w:type="spellEnd"/>
      <w:r w:rsidRPr="00F35215">
        <w:rPr>
          <w:rFonts w:ascii="Times New Roman" w:hAnsi="Times New Roman" w:cs="Times New Roman"/>
          <w:sz w:val="28"/>
          <w:szCs w:val="28"/>
          <w:lang w:val="uk-UA"/>
        </w:rPr>
        <w:t xml:space="preserve"> без згоди Організатора  - 10 неоподатковуваних мінімумів доходів громадян. 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/кондуктора в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салоні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кабіні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) автобуса –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Безпідставна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пільговому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проїзді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автобуса, в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вини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GPS-моніторингу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GPS-моніторингу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екіпіровки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в салонах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r w:rsidRPr="00F352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21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F35215" w:rsidRDefault="00F31B49" w:rsidP="00F31B4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кондуктора на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F35215">
        <w:rPr>
          <w:rFonts w:ascii="Times New Roman" w:hAnsi="Times New Roman" w:cs="Times New Roman"/>
          <w:sz w:val="28"/>
          <w:szCs w:val="28"/>
          <w:lang w:val="uk-UA"/>
        </w:rPr>
        <w:t>( з моменту встановлення таких)</w:t>
      </w:r>
      <w:r w:rsidRPr="00F3521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B49" w:rsidRPr="00E47979" w:rsidRDefault="00F31B49" w:rsidP="00E47979">
      <w:pPr>
        <w:numPr>
          <w:ilvl w:val="0"/>
          <w:numId w:val="2"/>
        </w:numPr>
        <w:spacing w:after="1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екіпіровки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явні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сидінь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) – 10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5215">
        <w:rPr>
          <w:rFonts w:ascii="Times New Roman" w:hAnsi="Times New Roman" w:cs="Times New Roman"/>
          <w:sz w:val="28"/>
          <w:szCs w:val="28"/>
        </w:rPr>
        <w:t>.</w:t>
      </w:r>
    </w:p>
    <w:p w:rsidR="00F31B49" w:rsidRPr="00F35215" w:rsidRDefault="00F31B49" w:rsidP="00F31B4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CB2A38" w:rsidRDefault="00CB2A38" w:rsidP="00E4797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533"/>
        </w:tabs>
        <w:spacing w:after="0" w:line="27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A38" w:rsidRDefault="00CB2A38" w:rsidP="00E4797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533"/>
        </w:tabs>
        <w:spacing w:after="0" w:line="27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B49" w:rsidRPr="00E47979" w:rsidRDefault="00F31B49" w:rsidP="00E4797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533"/>
        </w:tabs>
        <w:spacing w:after="0" w:line="27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: </w:t>
      </w:r>
      <w:r w:rsidRPr="00E47979">
        <w:rPr>
          <w:rFonts w:ascii="Times New Roman" w:hAnsi="Times New Roman" w:cs="Times New Roman"/>
          <w:sz w:val="28"/>
          <w:szCs w:val="28"/>
        </w:rPr>
        <w:tab/>
      </w:r>
      <w:r w:rsidRPr="00E47979">
        <w:rPr>
          <w:rFonts w:ascii="Times New Roman" w:hAnsi="Times New Roman" w:cs="Times New Roman"/>
          <w:sz w:val="28"/>
          <w:szCs w:val="28"/>
        </w:rPr>
        <w:tab/>
      </w:r>
      <w:r w:rsidRPr="00E47979">
        <w:rPr>
          <w:rFonts w:ascii="Times New Roman" w:hAnsi="Times New Roman" w:cs="Times New Roman"/>
          <w:sz w:val="28"/>
          <w:szCs w:val="28"/>
        </w:rPr>
        <w:tab/>
      </w:r>
      <w:r w:rsidRPr="00E47979">
        <w:rPr>
          <w:rFonts w:ascii="Times New Roman" w:hAnsi="Times New Roman" w:cs="Times New Roman"/>
          <w:sz w:val="28"/>
          <w:szCs w:val="28"/>
        </w:rPr>
        <w:tab/>
      </w:r>
      <w:r w:rsidRPr="00E47979">
        <w:rPr>
          <w:rFonts w:ascii="Times New Roman" w:hAnsi="Times New Roman" w:cs="Times New Roman"/>
          <w:sz w:val="28"/>
          <w:szCs w:val="28"/>
        </w:rPr>
        <w:tab/>
      </w:r>
      <w:r w:rsidRPr="00E47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Перевізник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791" w:rsidRDefault="00AA4791" w:rsidP="00F31B49">
      <w:pPr>
        <w:rPr>
          <w:lang w:val="uk-UA"/>
        </w:rPr>
      </w:pPr>
    </w:p>
    <w:p w:rsidR="00D04997" w:rsidRDefault="00D04997" w:rsidP="00F31B49">
      <w:pPr>
        <w:rPr>
          <w:lang w:val="uk-UA"/>
        </w:rPr>
      </w:pPr>
    </w:p>
    <w:p w:rsidR="009C5CAC" w:rsidRPr="009C5CAC" w:rsidRDefault="009C5CAC" w:rsidP="00F31B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9C5CAC">
        <w:rPr>
          <w:rFonts w:ascii="Times New Roman" w:hAnsi="Times New Roman" w:cs="Times New Roman"/>
          <w:b/>
          <w:sz w:val="28"/>
          <w:szCs w:val="28"/>
          <w:lang w:val="uk-UA"/>
        </w:rPr>
        <w:t>Додаток  3</w:t>
      </w:r>
    </w:p>
    <w:p w:rsidR="009C5CAC" w:rsidRPr="009C5CAC" w:rsidRDefault="009C5CAC" w:rsidP="00F31B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C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C5CA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9C5CAC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</w:p>
    <w:p w:rsidR="009C5CAC" w:rsidRPr="009C5CAC" w:rsidRDefault="009C5CAC" w:rsidP="00F31B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5C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3B6B95">
        <w:rPr>
          <w:rFonts w:ascii="Times New Roman" w:hAnsi="Times New Roman" w:cs="Times New Roman"/>
          <w:sz w:val="24"/>
          <w:szCs w:val="24"/>
          <w:lang w:val="uk-UA"/>
        </w:rPr>
        <w:t xml:space="preserve">  від            2020р. №   </w:t>
      </w:r>
      <w:r w:rsidRPr="009C5CAC">
        <w:rPr>
          <w:rFonts w:ascii="Times New Roman" w:hAnsi="Times New Roman" w:cs="Times New Roman"/>
          <w:sz w:val="24"/>
          <w:szCs w:val="24"/>
          <w:lang w:val="uk-UA"/>
        </w:rPr>
        <w:t>/20</w:t>
      </w:r>
    </w:p>
    <w:p w:rsidR="00E838A7" w:rsidRPr="009C5CAC" w:rsidRDefault="009C5CAC" w:rsidP="009C5CAC">
      <w:pPr>
        <w:spacing w:line="259" w:lineRule="auto"/>
        <w:ind w:right="111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="00E838A7">
        <w:tab/>
      </w:r>
      <w:r w:rsidR="00E838A7">
        <w:tab/>
      </w:r>
      <w:r w:rsidR="00E838A7">
        <w:tab/>
      </w:r>
      <w:r w:rsidR="00E838A7">
        <w:tab/>
      </w:r>
      <w:r w:rsidR="00E838A7">
        <w:tab/>
      </w:r>
      <w:r w:rsidR="00E838A7">
        <w:tab/>
      </w:r>
      <w:r w:rsidR="00E838A7">
        <w:rPr>
          <w:lang w:val="uk-UA"/>
        </w:rPr>
        <w:t xml:space="preserve">             </w:t>
      </w:r>
      <w:r>
        <w:rPr>
          <w:lang w:val="uk-UA"/>
        </w:rPr>
        <w:t xml:space="preserve">                            </w:t>
      </w:r>
    </w:p>
    <w:p w:rsidR="00F31B49" w:rsidRDefault="00D57C07" w:rsidP="00E838A7">
      <w:pPr>
        <w:spacing w:after="137" w:line="259" w:lineRule="auto"/>
        <w:ind w:right="-24"/>
      </w:pPr>
      <w:r w:rsidRPr="00D57C07">
        <w:rPr>
          <w:rFonts w:ascii="Calibri" w:eastAsia="Calibri" w:hAnsi="Calibri" w:cs="Calibri"/>
          <w:noProof/>
        </w:rPr>
      </w:r>
      <w:r w:rsidRPr="00D57C07">
        <w:rPr>
          <w:rFonts w:ascii="Calibri" w:eastAsia="Calibri" w:hAnsi="Calibri" w:cs="Calibri"/>
          <w:noProof/>
        </w:rPr>
        <w:pict>
          <v:group id="Group 25041" o:spid="_x0000_s1026" style="width:484.9pt;height:.95pt;mso-position-horizontal-relative:char;mso-position-vertical-relative:line" coordsize="61582,121">
            <v:shape id="Shape 28454" o:spid="_x0000_s1027" style="position:absolute;width:61582;height:121" coordsize="6158230,12192" path="m,l6158230,r,12192l,12192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1B49" w:rsidRDefault="00F31B49" w:rsidP="00F31B49">
      <w:pPr>
        <w:spacing w:after="0" w:line="259" w:lineRule="auto"/>
        <w:ind w:right="7"/>
      </w:pPr>
    </w:p>
    <w:p w:rsidR="00F31B49" w:rsidRDefault="00F31B49" w:rsidP="00F31B49">
      <w:pPr>
        <w:spacing w:after="68" w:line="259" w:lineRule="auto"/>
      </w:pPr>
    </w:p>
    <w:p w:rsidR="00F31B49" w:rsidRDefault="00F31B49" w:rsidP="00F31B49">
      <w:pPr>
        <w:ind w:left="-5"/>
      </w:pPr>
      <w:r>
        <w:t xml:space="preserve">_ </w:t>
      </w:r>
    </w:p>
    <w:p w:rsidR="00F31B49" w:rsidRDefault="00F31B49" w:rsidP="00F31B49">
      <w:pPr>
        <w:spacing w:after="29" w:line="259" w:lineRule="auto"/>
      </w:pPr>
    </w:p>
    <w:p w:rsidR="00F31B49" w:rsidRPr="00E752EC" w:rsidRDefault="00E752EC" w:rsidP="00E752EC">
      <w:pPr>
        <w:pStyle w:val="1"/>
        <w:ind w:right="8"/>
        <w:rPr>
          <w:i/>
          <w:lang w:val="uk-UA"/>
        </w:rPr>
      </w:pPr>
      <w:r>
        <w:rPr>
          <w:i/>
        </w:rPr>
        <w:t>АКТ</w:t>
      </w:r>
    </w:p>
    <w:p w:rsidR="00F31B49" w:rsidRDefault="00F31B49" w:rsidP="00F31B49">
      <w:pPr>
        <w:rPr>
          <w:lang w:val="uk-UA"/>
        </w:rPr>
      </w:pPr>
    </w:p>
    <w:p w:rsidR="00F31B49" w:rsidRPr="009C5CAC" w:rsidRDefault="00F31B49" w:rsidP="00F31B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1B49" w:rsidRPr="009C5CAC" w:rsidRDefault="00F31B49" w:rsidP="00F31B49">
      <w:pPr>
        <w:spacing w:after="13"/>
        <w:jc w:val="center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9C5CAC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9C5C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автобусному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49" w:rsidRPr="009C5CAC" w:rsidRDefault="00F31B49" w:rsidP="00F31B49">
      <w:pPr>
        <w:spacing w:after="23" w:line="259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F31B49">
      <w:pPr>
        <w:ind w:left="-15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C5C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IV Договору про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CA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C5CAC">
        <w:rPr>
          <w:rFonts w:ascii="Times New Roman" w:hAnsi="Times New Roman" w:cs="Times New Roman"/>
          <w:sz w:val="28"/>
          <w:szCs w:val="28"/>
        </w:rPr>
        <w:t>.06.</w:t>
      </w:r>
      <w:r w:rsidRPr="009C5CAC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C5CAC">
        <w:rPr>
          <w:rFonts w:ascii="Times New Roman" w:hAnsi="Times New Roman" w:cs="Times New Roman"/>
          <w:sz w:val="28"/>
          <w:szCs w:val="28"/>
        </w:rPr>
        <w:t xml:space="preserve"> року №___, на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r w:rsidRPr="009C5CA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______ № ___,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перевізником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______________ умов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Договору. </w:t>
      </w:r>
      <w:proofErr w:type="gramEnd"/>
    </w:p>
    <w:p w:rsidR="00F31B49" w:rsidRPr="009C5CAC" w:rsidRDefault="00F31B49" w:rsidP="00F31B49">
      <w:pPr>
        <w:ind w:left="-15" w:firstLine="720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9C5CAC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9C5C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«__»_____20</w:t>
      </w:r>
      <w:r w:rsidR="009C5C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5CA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перевізником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Договору, а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>: _____________________________________________________ _______________________________________________________________</w:t>
      </w:r>
    </w:p>
    <w:p w:rsidR="00F31B49" w:rsidRPr="009C5CAC" w:rsidRDefault="00F31B49" w:rsidP="00F31B49">
      <w:pPr>
        <w:ind w:left="-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1B49" w:rsidRPr="009C5CAC" w:rsidRDefault="00F31B49" w:rsidP="00F31B49">
      <w:pPr>
        <w:ind w:left="-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31B49" w:rsidRPr="009C5CAC" w:rsidRDefault="00F31B49" w:rsidP="00F31B49">
      <w:pPr>
        <w:spacing w:after="106" w:line="259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93B3F">
      <w:pPr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: 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F31B49" w:rsidRPr="009C5CAC" w:rsidRDefault="00F31B49" w:rsidP="00E75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752EC">
      <w:pPr>
        <w:tabs>
          <w:tab w:val="center" w:pos="5041"/>
          <w:tab w:val="center" w:pos="5761"/>
          <w:tab w:val="center" w:pos="6481"/>
          <w:tab w:val="center" w:pos="7972"/>
        </w:tabs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F31B49" w:rsidRPr="009C5CAC" w:rsidRDefault="00F31B49" w:rsidP="00E75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752EC">
      <w:pPr>
        <w:tabs>
          <w:tab w:val="center" w:pos="5041"/>
          <w:tab w:val="center" w:pos="5761"/>
          <w:tab w:val="center" w:pos="6481"/>
          <w:tab w:val="center" w:pos="7972"/>
        </w:tabs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F31B49" w:rsidRPr="009C5CAC" w:rsidRDefault="00F31B49" w:rsidP="00E75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752EC">
      <w:pPr>
        <w:tabs>
          <w:tab w:val="center" w:pos="5041"/>
          <w:tab w:val="center" w:pos="5761"/>
          <w:tab w:val="center" w:pos="6481"/>
          <w:tab w:val="center" w:pos="7972"/>
        </w:tabs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F31B49" w:rsidRPr="009C5CAC" w:rsidRDefault="00F31B49" w:rsidP="00E752EC">
      <w:pPr>
        <w:spacing w:after="24" w:line="360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752EC">
      <w:pPr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proofErr w:type="gramStart"/>
      <w:r w:rsidRPr="009C5C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5CAC">
        <w:rPr>
          <w:rFonts w:ascii="Times New Roman" w:hAnsi="Times New Roman" w:cs="Times New Roman"/>
          <w:sz w:val="28"/>
          <w:szCs w:val="28"/>
        </w:rPr>
        <w:t xml:space="preserve"> актом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B49" w:rsidRPr="009C5CAC" w:rsidRDefault="00F31B49" w:rsidP="00E752EC">
      <w:pPr>
        <w:tabs>
          <w:tab w:val="center" w:pos="5041"/>
          <w:tab w:val="center" w:pos="5761"/>
          <w:tab w:val="center" w:pos="6481"/>
          <w:tab w:val="center" w:pos="7972"/>
        </w:tabs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F31B49" w:rsidRPr="009C5CAC" w:rsidRDefault="00F31B49" w:rsidP="00E752EC">
      <w:pPr>
        <w:tabs>
          <w:tab w:val="center" w:pos="4321"/>
          <w:tab w:val="center" w:pos="5041"/>
          <w:tab w:val="center" w:pos="5761"/>
          <w:tab w:val="center" w:pos="6481"/>
          <w:tab w:val="center" w:pos="7863"/>
        </w:tabs>
        <w:spacing w:after="0"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(П.І.Б.,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)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   (</w:t>
      </w:r>
      <w:proofErr w:type="spellStart"/>
      <w:proofErr w:type="gramStart"/>
      <w:r w:rsidRPr="009C5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CAC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9C5C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1B49" w:rsidRPr="009C5CAC" w:rsidRDefault="00F31B49" w:rsidP="00E752EC">
      <w:pPr>
        <w:spacing w:after="19" w:line="360" w:lineRule="auto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E752EC">
      <w:pPr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Перевізник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актом не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з’явився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відмовився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відмовився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5C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5CAC">
        <w:rPr>
          <w:rFonts w:ascii="Times New Roman" w:hAnsi="Times New Roman" w:cs="Times New Roman"/>
          <w:b/>
          <w:sz w:val="28"/>
          <w:szCs w:val="28"/>
        </w:rPr>
        <w:t>ідписання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акту (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потрібне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CAC">
        <w:rPr>
          <w:rFonts w:ascii="Times New Roman" w:hAnsi="Times New Roman" w:cs="Times New Roman"/>
          <w:b/>
          <w:sz w:val="28"/>
          <w:szCs w:val="28"/>
        </w:rPr>
        <w:t>підкреслити</w:t>
      </w:r>
      <w:proofErr w:type="spellEnd"/>
      <w:r w:rsidRPr="009C5CA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31B49" w:rsidRPr="009C5CAC" w:rsidRDefault="00F31B49" w:rsidP="00E752EC">
      <w:pPr>
        <w:tabs>
          <w:tab w:val="center" w:pos="5761"/>
          <w:tab w:val="center" w:pos="6481"/>
          <w:tab w:val="center" w:pos="8182"/>
        </w:tabs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9C5CAC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</w:r>
      <w:r w:rsidRPr="009C5CA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F31B49" w:rsidRPr="009C5CAC" w:rsidRDefault="00F31B49" w:rsidP="00F31B49">
      <w:pPr>
        <w:spacing w:after="0" w:line="259" w:lineRule="auto"/>
        <w:ind w:left="1947"/>
        <w:jc w:val="center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F31B49">
      <w:pPr>
        <w:spacing w:after="0" w:line="259" w:lineRule="auto"/>
        <w:ind w:left="1947"/>
        <w:jc w:val="center"/>
        <w:rPr>
          <w:rFonts w:ascii="Times New Roman" w:hAnsi="Times New Roman" w:cs="Times New Roman"/>
          <w:sz w:val="28"/>
          <w:szCs w:val="28"/>
        </w:rPr>
      </w:pPr>
    </w:p>
    <w:p w:rsidR="00F31B49" w:rsidRPr="009C5CAC" w:rsidRDefault="00F31B49" w:rsidP="00F31B49">
      <w:pPr>
        <w:spacing w:after="0" w:line="259" w:lineRule="auto"/>
        <w:ind w:left="1947"/>
        <w:jc w:val="center"/>
        <w:rPr>
          <w:rFonts w:ascii="Times New Roman" w:hAnsi="Times New Roman" w:cs="Times New Roman"/>
          <w:sz w:val="28"/>
          <w:szCs w:val="28"/>
        </w:rPr>
      </w:pPr>
    </w:p>
    <w:p w:rsidR="0059581A" w:rsidRPr="009C5CAC" w:rsidRDefault="0059581A">
      <w:pPr>
        <w:rPr>
          <w:rFonts w:ascii="Times New Roman" w:hAnsi="Times New Roman" w:cs="Times New Roman"/>
          <w:sz w:val="28"/>
          <w:szCs w:val="28"/>
        </w:rPr>
      </w:pPr>
    </w:p>
    <w:sectPr w:rsidR="0059581A" w:rsidRPr="009C5CAC" w:rsidSect="0059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4AF"/>
    <w:multiLevelType w:val="hybridMultilevel"/>
    <w:tmpl w:val="CB90CB72"/>
    <w:lvl w:ilvl="0" w:tplc="4966577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C35B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828A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E4E5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2125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47FC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7D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EC19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032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6E65C1"/>
    <w:multiLevelType w:val="hybridMultilevel"/>
    <w:tmpl w:val="F13AE486"/>
    <w:lvl w:ilvl="0" w:tplc="9C7EF38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8F3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8EC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0AAE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4E92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A538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66B1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4B4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412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49"/>
    <w:rsid w:val="00043E0D"/>
    <w:rsid w:val="00084CB5"/>
    <w:rsid w:val="00121C0E"/>
    <w:rsid w:val="00274ECB"/>
    <w:rsid w:val="003A7961"/>
    <w:rsid w:val="003B596C"/>
    <w:rsid w:val="003B6B95"/>
    <w:rsid w:val="003F1682"/>
    <w:rsid w:val="00590B7D"/>
    <w:rsid w:val="005926CA"/>
    <w:rsid w:val="0059581A"/>
    <w:rsid w:val="005A6BD1"/>
    <w:rsid w:val="005D64DE"/>
    <w:rsid w:val="005F3CDC"/>
    <w:rsid w:val="0087314F"/>
    <w:rsid w:val="009C5CAC"/>
    <w:rsid w:val="00AA4791"/>
    <w:rsid w:val="00B01E96"/>
    <w:rsid w:val="00B7192A"/>
    <w:rsid w:val="00BA1AB3"/>
    <w:rsid w:val="00BB4DEC"/>
    <w:rsid w:val="00C0508A"/>
    <w:rsid w:val="00CB2A38"/>
    <w:rsid w:val="00D04997"/>
    <w:rsid w:val="00D57C07"/>
    <w:rsid w:val="00DA1899"/>
    <w:rsid w:val="00E47979"/>
    <w:rsid w:val="00E752EC"/>
    <w:rsid w:val="00E838A7"/>
    <w:rsid w:val="00E93B3F"/>
    <w:rsid w:val="00F0003E"/>
    <w:rsid w:val="00F31B49"/>
    <w:rsid w:val="00F3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CA"/>
  </w:style>
  <w:style w:type="paragraph" w:styleId="1">
    <w:name w:val="heading 1"/>
    <w:next w:val="a"/>
    <w:link w:val="10"/>
    <w:uiPriority w:val="9"/>
    <w:unhideWhenUsed/>
    <w:qFormat/>
    <w:rsid w:val="00F31B49"/>
    <w:pPr>
      <w:keepNext/>
      <w:keepLines/>
      <w:spacing w:after="1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49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2020-06-24T07:04:00Z</cp:lastPrinted>
  <dcterms:created xsi:type="dcterms:W3CDTF">2020-06-11T07:00:00Z</dcterms:created>
  <dcterms:modified xsi:type="dcterms:W3CDTF">2020-07-03T09:57:00Z</dcterms:modified>
</cp:coreProperties>
</file>