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C38" w:rsidRPr="008602BB" w:rsidRDefault="00193B58" w:rsidP="00F83D1E">
      <w:pPr>
        <w:pStyle w:val="a3"/>
        <w:tabs>
          <w:tab w:val="left" w:pos="6521"/>
        </w:tabs>
        <w:spacing w:before="66"/>
        <w:ind w:left="6521" w:right="-81"/>
        <w:jc w:val="left"/>
        <w:rPr>
          <w:sz w:val="24"/>
          <w:szCs w:val="24"/>
        </w:rPr>
      </w:pPr>
      <w:r w:rsidRPr="008602BB">
        <w:rPr>
          <w:sz w:val="24"/>
          <w:szCs w:val="24"/>
        </w:rPr>
        <w:t>Додаток</w:t>
      </w:r>
      <w:r w:rsidR="002A0196">
        <w:rPr>
          <w:sz w:val="24"/>
          <w:szCs w:val="24"/>
        </w:rPr>
        <w:t xml:space="preserve"> 3</w:t>
      </w:r>
    </w:p>
    <w:p w:rsidR="008602BB" w:rsidRPr="008602BB" w:rsidRDefault="00F83D1E" w:rsidP="00F83D1E">
      <w:pPr>
        <w:pStyle w:val="a3"/>
        <w:tabs>
          <w:tab w:val="left" w:pos="6521"/>
        </w:tabs>
        <w:spacing w:before="2"/>
        <w:ind w:left="6521" w:right="-81"/>
        <w:jc w:val="left"/>
        <w:rPr>
          <w:sz w:val="24"/>
          <w:szCs w:val="24"/>
        </w:rPr>
      </w:pPr>
      <w:r>
        <w:rPr>
          <w:sz w:val="24"/>
          <w:szCs w:val="24"/>
        </w:rPr>
        <w:t>д</w:t>
      </w:r>
      <w:r w:rsidR="00D50C1B">
        <w:rPr>
          <w:sz w:val="24"/>
          <w:szCs w:val="24"/>
        </w:rPr>
        <w:t>о</w:t>
      </w:r>
      <w:r>
        <w:rPr>
          <w:sz w:val="24"/>
          <w:szCs w:val="24"/>
        </w:rPr>
        <w:t xml:space="preserve"> </w:t>
      </w:r>
      <w:r w:rsidR="00193B58" w:rsidRPr="008602BB">
        <w:rPr>
          <w:sz w:val="24"/>
          <w:szCs w:val="24"/>
        </w:rPr>
        <w:t>рішення виконавчого комітету</w:t>
      </w:r>
      <w:r>
        <w:rPr>
          <w:sz w:val="24"/>
          <w:szCs w:val="24"/>
        </w:rPr>
        <w:t xml:space="preserve">  </w:t>
      </w:r>
      <w:r w:rsidR="008602BB" w:rsidRPr="008602BB">
        <w:rPr>
          <w:sz w:val="24"/>
          <w:szCs w:val="24"/>
        </w:rPr>
        <w:t>міської ради</w:t>
      </w:r>
    </w:p>
    <w:p w:rsidR="00D5235A" w:rsidRPr="008602BB" w:rsidRDefault="00D5235A" w:rsidP="00D5235A">
      <w:pPr>
        <w:pStyle w:val="a3"/>
        <w:ind w:left="6480" w:right="-83"/>
        <w:jc w:val="left"/>
        <w:rPr>
          <w:sz w:val="24"/>
          <w:szCs w:val="24"/>
        </w:rPr>
      </w:pPr>
      <w:r>
        <w:rPr>
          <w:sz w:val="24"/>
          <w:szCs w:val="24"/>
        </w:rPr>
        <w:t xml:space="preserve"> від _____________№ ___</w:t>
      </w:r>
    </w:p>
    <w:p w:rsidR="00162C38" w:rsidRDefault="00162C38" w:rsidP="00D50C1B">
      <w:pPr>
        <w:pStyle w:val="a3"/>
        <w:tabs>
          <w:tab w:val="left" w:pos="6521"/>
        </w:tabs>
        <w:ind w:left="0" w:right="-81"/>
        <w:rPr>
          <w:sz w:val="30"/>
        </w:rPr>
      </w:pPr>
    </w:p>
    <w:p w:rsidR="00162C38" w:rsidRPr="002A0196" w:rsidRDefault="00193B58" w:rsidP="000D3F9F">
      <w:pPr>
        <w:pStyle w:val="21"/>
        <w:tabs>
          <w:tab w:val="left" w:pos="6521"/>
          <w:tab w:val="left" w:pos="6554"/>
        </w:tabs>
        <w:spacing w:before="0"/>
        <w:ind w:left="142" w:right="-81"/>
        <w:jc w:val="center"/>
        <w:rPr>
          <w:sz w:val="28"/>
          <w:szCs w:val="28"/>
        </w:rPr>
      </w:pPr>
      <w:r w:rsidRPr="002A0196">
        <w:rPr>
          <w:spacing w:val="15"/>
          <w:sz w:val="28"/>
          <w:szCs w:val="28"/>
        </w:rPr>
        <w:t>У</w:t>
      </w:r>
      <w:r w:rsidR="000D3F9F">
        <w:rPr>
          <w:spacing w:val="15"/>
          <w:sz w:val="28"/>
          <w:szCs w:val="28"/>
        </w:rPr>
        <w:t>мови</w:t>
      </w:r>
      <w:r w:rsidRPr="002A0196">
        <w:rPr>
          <w:spacing w:val="15"/>
          <w:sz w:val="28"/>
          <w:szCs w:val="28"/>
        </w:rPr>
        <w:t xml:space="preserve"> </w:t>
      </w:r>
      <w:r w:rsidR="000D3F9F">
        <w:rPr>
          <w:spacing w:val="15"/>
          <w:sz w:val="28"/>
          <w:szCs w:val="28"/>
        </w:rPr>
        <w:t>організації та</w:t>
      </w:r>
      <w:r w:rsidRPr="002A0196">
        <w:rPr>
          <w:spacing w:val="9"/>
          <w:sz w:val="28"/>
          <w:szCs w:val="28"/>
        </w:rPr>
        <w:t xml:space="preserve"> </w:t>
      </w:r>
      <w:r w:rsidR="000D3F9F">
        <w:rPr>
          <w:spacing w:val="9"/>
          <w:sz w:val="28"/>
          <w:szCs w:val="28"/>
        </w:rPr>
        <w:t>проведення конкурсу</w:t>
      </w:r>
    </w:p>
    <w:p w:rsidR="00162C38" w:rsidRPr="002A0196" w:rsidRDefault="00193B58" w:rsidP="000D3F9F">
      <w:pPr>
        <w:tabs>
          <w:tab w:val="left" w:pos="6521"/>
        </w:tabs>
        <w:ind w:left="142" w:right="-81"/>
        <w:jc w:val="center"/>
        <w:rPr>
          <w:b/>
          <w:sz w:val="28"/>
          <w:szCs w:val="28"/>
        </w:rPr>
      </w:pPr>
      <w:r w:rsidRPr="002A0196">
        <w:rPr>
          <w:b/>
          <w:sz w:val="28"/>
          <w:szCs w:val="28"/>
        </w:rPr>
        <w:t>на право пас</w:t>
      </w:r>
      <w:r w:rsidR="002A0196" w:rsidRPr="002A0196">
        <w:rPr>
          <w:b/>
          <w:sz w:val="28"/>
          <w:szCs w:val="28"/>
        </w:rPr>
        <w:t>аж</w:t>
      </w:r>
      <w:r w:rsidR="002A0196">
        <w:rPr>
          <w:b/>
          <w:sz w:val="28"/>
          <w:szCs w:val="28"/>
        </w:rPr>
        <w:t>ирських перевезень на автобусн</w:t>
      </w:r>
      <w:r w:rsidR="002A0196" w:rsidRPr="002A0196">
        <w:rPr>
          <w:b/>
          <w:sz w:val="28"/>
          <w:szCs w:val="28"/>
        </w:rPr>
        <w:t>их маршрутах</w:t>
      </w:r>
      <w:r w:rsidR="000D3F9F">
        <w:rPr>
          <w:b/>
          <w:sz w:val="28"/>
          <w:szCs w:val="28"/>
        </w:rPr>
        <w:t xml:space="preserve"> </w:t>
      </w:r>
      <w:r w:rsidRPr="002A0196">
        <w:rPr>
          <w:b/>
          <w:sz w:val="28"/>
          <w:szCs w:val="28"/>
        </w:rPr>
        <w:t>загально</w:t>
      </w:r>
      <w:r w:rsidR="002A0196" w:rsidRPr="002A0196">
        <w:rPr>
          <w:b/>
          <w:sz w:val="28"/>
          <w:szCs w:val="28"/>
        </w:rPr>
        <w:t>го користування</w:t>
      </w:r>
      <w:r w:rsidR="002A0196" w:rsidRPr="002A0196">
        <w:rPr>
          <w:b/>
          <w:sz w:val="28"/>
          <w:szCs w:val="28"/>
          <w:lang w:eastAsia="ru-RU"/>
        </w:rPr>
        <w:t xml:space="preserve"> №5 (Чортків-с.Біла-с.Бичківці)</w:t>
      </w:r>
      <w:r w:rsidR="002A0196" w:rsidRPr="002A0196">
        <w:rPr>
          <w:sz w:val="28"/>
          <w:szCs w:val="28"/>
          <w:lang w:eastAsia="ru-RU"/>
        </w:rPr>
        <w:t xml:space="preserve">, </w:t>
      </w:r>
      <w:r w:rsidR="002A0196" w:rsidRPr="002A0196">
        <w:rPr>
          <w:b/>
          <w:sz w:val="28"/>
          <w:szCs w:val="28"/>
          <w:lang w:eastAsia="ru-RU"/>
        </w:rPr>
        <w:t>№6 (Чортків-с.Біла)</w:t>
      </w:r>
      <w:r w:rsidR="002A0196" w:rsidRPr="002A0196">
        <w:rPr>
          <w:sz w:val="28"/>
          <w:szCs w:val="28"/>
          <w:lang w:eastAsia="ru-RU"/>
        </w:rPr>
        <w:t xml:space="preserve">, </w:t>
      </w:r>
      <w:r w:rsidR="00DA4932">
        <w:rPr>
          <w:b/>
          <w:sz w:val="28"/>
          <w:szCs w:val="28"/>
          <w:lang w:eastAsia="ru-RU"/>
        </w:rPr>
        <w:t>№9 (СЕ Борднетце</w:t>
      </w:r>
      <w:r w:rsidR="002A0196" w:rsidRPr="002A0196">
        <w:rPr>
          <w:b/>
          <w:sz w:val="28"/>
          <w:szCs w:val="28"/>
          <w:lang w:eastAsia="ru-RU"/>
        </w:rPr>
        <w:t>-Чортків газ), які проходять в межах Чортківської міської територіальної громади</w:t>
      </w:r>
    </w:p>
    <w:p w:rsidR="00162C38" w:rsidRDefault="00162C38" w:rsidP="00D50C1B">
      <w:pPr>
        <w:pStyle w:val="a3"/>
        <w:tabs>
          <w:tab w:val="left" w:pos="6521"/>
        </w:tabs>
        <w:ind w:left="142" w:right="-81"/>
        <w:rPr>
          <w:b/>
          <w:sz w:val="30"/>
        </w:rPr>
      </w:pPr>
    </w:p>
    <w:p w:rsidR="00162C38" w:rsidRDefault="00162C38" w:rsidP="00D50C1B">
      <w:pPr>
        <w:pStyle w:val="a3"/>
        <w:tabs>
          <w:tab w:val="left" w:pos="6521"/>
        </w:tabs>
        <w:spacing w:before="6"/>
        <w:ind w:left="0" w:right="-81"/>
        <w:rPr>
          <w:b/>
          <w:sz w:val="24"/>
        </w:rPr>
      </w:pPr>
    </w:p>
    <w:p w:rsidR="00162C38" w:rsidRPr="000D3F9F" w:rsidRDefault="00193B58" w:rsidP="00D50C1B">
      <w:pPr>
        <w:pStyle w:val="a4"/>
        <w:numPr>
          <w:ilvl w:val="0"/>
          <w:numId w:val="4"/>
        </w:numPr>
        <w:tabs>
          <w:tab w:val="left" w:pos="491"/>
          <w:tab w:val="left" w:pos="851"/>
          <w:tab w:val="left" w:pos="6521"/>
        </w:tabs>
        <w:spacing w:line="242" w:lineRule="auto"/>
        <w:ind w:right="-81" w:firstLine="454"/>
        <w:rPr>
          <w:sz w:val="28"/>
          <w:szCs w:val="28"/>
        </w:rPr>
      </w:pPr>
      <w:r w:rsidRPr="000D3F9F">
        <w:rPr>
          <w:sz w:val="28"/>
          <w:szCs w:val="28"/>
        </w:rPr>
        <w:t>Ці умови розроблені відповідно до Закону України "Про автомобільний транспорт", постанов Кабінету Міністрів України від 18.02.1997 №176</w:t>
      </w:r>
      <w:r w:rsidR="000D3F9F">
        <w:rPr>
          <w:sz w:val="28"/>
          <w:szCs w:val="28"/>
        </w:rPr>
        <w:t xml:space="preserve"> </w:t>
      </w:r>
      <w:r w:rsidRPr="000D3F9F">
        <w:rPr>
          <w:sz w:val="28"/>
          <w:szCs w:val="28"/>
        </w:rPr>
        <w:t>«Про затвердження Правил надання послуг пасажирсь</w:t>
      </w:r>
      <w:r w:rsidR="000E131C" w:rsidRPr="000D3F9F">
        <w:rPr>
          <w:sz w:val="28"/>
          <w:szCs w:val="28"/>
        </w:rPr>
        <w:t>кого автомобільного транспорту» та</w:t>
      </w:r>
      <w:r w:rsidRPr="000D3F9F">
        <w:rPr>
          <w:sz w:val="28"/>
          <w:szCs w:val="28"/>
        </w:rPr>
        <w:t xml:space="preserve"> від 03.12.2008 №1081 «Про  затвердження  Порядку  проведення конкурсу з перевезення пасажирів на автобусному ма</w:t>
      </w:r>
      <w:r w:rsidR="00ED241E" w:rsidRPr="000D3F9F">
        <w:rPr>
          <w:sz w:val="28"/>
          <w:szCs w:val="28"/>
        </w:rPr>
        <w:t>ршруті загального користування»</w:t>
      </w:r>
      <w:r w:rsidR="000E131C" w:rsidRPr="000D3F9F">
        <w:rPr>
          <w:sz w:val="28"/>
          <w:szCs w:val="28"/>
        </w:rPr>
        <w:t xml:space="preserve"> і</w:t>
      </w:r>
      <w:r w:rsidRPr="000D3F9F">
        <w:rPr>
          <w:sz w:val="28"/>
          <w:szCs w:val="28"/>
        </w:rPr>
        <w:t xml:space="preserve"> визначають процедуру підготовки та проведення конкурсу  з  </w:t>
      </w:r>
      <w:r w:rsidR="000E131C" w:rsidRPr="000D3F9F">
        <w:rPr>
          <w:sz w:val="28"/>
          <w:szCs w:val="28"/>
        </w:rPr>
        <w:t>перевезення пасажирів на</w:t>
      </w:r>
      <w:r w:rsidRPr="000D3F9F">
        <w:rPr>
          <w:sz w:val="28"/>
          <w:szCs w:val="28"/>
        </w:rPr>
        <w:t xml:space="preserve"> автобусних маршрутах загального к</w:t>
      </w:r>
      <w:r w:rsidR="00023761" w:rsidRPr="000D3F9F">
        <w:rPr>
          <w:sz w:val="28"/>
          <w:szCs w:val="28"/>
        </w:rPr>
        <w:t>ористування, що проходять в межах Чортківської міської територіальної громади ( далі громади).</w:t>
      </w:r>
    </w:p>
    <w:p w:rsidR="00162C38" w:rsidRPr="000D3F9F" w:rsidRDefault="00193B58" w:rsidP="000D3F9F">
      <w:pPr>
        <w:pStyle w:val="a4"/>
        <w:numPr>
          <w:ilvl w:val="0"/>
          <w:numId w:val="4"/>
        </w:numPr>
        <w:tabs>
          <w:tab w:val="left" w:pos="851"/>
        </w:tabs>
        <w:spacing w:line="242" w:lineRule="auto"/>
        <w:ind w:right="-81" w:firstLine="454"/>
        <w:rPr>
          <w:sz w:val="28"/>
          <w:szCs w:val="28"/>
        </w:rPr>
      </w:pPr>
      <w:r w:rsidRPr="000D3F9F">
        <w:rPr>
          <w:sz w:val="28"/>
          <w:szCs w:val="28"/>
        </w:rPr>
        <w:t>Метою проведення конкурсу є реалізація основних напрямів розвитку галузі автомобільного транспорту, створення безпечних умов для  перевезення пасажирів автомобільним транспортом, покращення якості пасажирських перевезень, створення конкурентного середовища, забезпечення оновлення рухомого складу, підвищення  рівня  безпеки  перевезень  пасажирів,  забезпечення виконання соціально значущих перевезень, виконання необхідних обсягів перевезень пасажирів на автобусних  маршрутах  загального  користування</w:t>
      </w:r>
      <w:r w:rsidR="00023761" w:rsidRPr="000D3F9F">
        <w:rPr>
          <w:sz w:val="28"/>
          <w:szCs w:val="28"/>
        </w:rPr>
        <w:t xml:space="preserve"> в межах громади</w:t>
      </w:r>
      <w:r w:rsidRPr="000D3F9F">
        <w:rPr>
          <w:sz w:val="28"/>
          <w:szCs w:val="28"/>
        </w:rPr>
        <w:t>.</w:t>
      </w:r>
    </w:p>
    <w:p w:rsidR="00162C38" w:rsidRPr="00645742" w:rsidRDefault="0085445B" w:rsidP="000D3F9F">
      <w:pPr>
        <w:pStyle w:val="a4"/>
        <w:numPr>
          <w:ilvl w:val="0"/>
          <w:numId w:val="4"/>
        </w:numPr>
        <w:tabs>
          <w:tab w:val="left" w:pos="489"/>
          <w:tab w:val="left" w:pos="993"/>
        </w:tabs>
        <w:spacing w:line="242" w:lineRule="auto"/>
        <w:ind w:right="-81" w:firstLine="454"/>
        <w:rPr>
          <w:sz w:val="28"/>
          <w:szCs w:val="28"/>
        </w:rPr>
      </w:pPr>
      <w:r w:rsidRPr="00645742">
        <w:rPr>
          <w:sz w:val="28"/>
          <w:szCs w:val="28"/>
        </w:rPr>
        <w:t xml:space="preserve">Об'єктом </w:t>
      </w:r>
      <w:r w:rsidR="00193B58" w:rsidRPr="00645742">
        <w:rPr>
          <w:sz w:val="28"/>
          <w:szCs w:val="28"/>
        </w:rPr>
        <w:t>конкурсу</w:t>
      </w:r>
      <w:r w:rsidR="00DA4932">
        <w:rPr>
          <w:sz w:val="28"/>
          <w:szCs w:val="28"/>
        </w:rPr>
        <w:t xml:space="preserve"> (лот </w:t>
      </w:r>
      <w:r w:rsidR="00DA4932" w:rsidRPr="00645742">
        <w:rPr>
          <w:sz w:val="28"/>
          <w:szCs w:val="28"/>
        </w:rPr>
        <w:t>№1</w:t>
      </w:r>
      <w:r w:rsidR="00DA4932">
        <w:rPr>
          <w:sz w:val="28"/>
          <w:szCs w:val="28"/>
        </w:rPr>
        <w:t>)</w:t>
      </w:r>
      <w:r w:rsidR="00193B58" w:rsidRPr="00645742">
        <w:rPr>
          <w:sz w:val="28"/>
          <w:szCs w:val="28"/>
        </w:rPr>
        <w:t xml:space="preserve"> є окремий автобусний маршрут </w:t>
      </w:r>
      <w:r w:rsidRPr="00645742">
        <w:rPr>
          <w:b/>
          <w:sz w:val="28"/>
          <w:szCs w:val="28"/>
        </w:rPr>
        <w:t>№9</w:t>
      </w:r>
      <w:r w:rsidR="000D3F9F">
        <w:rPr>
          <w:b/>
          <w:sz w:val="28"/>
          <w:szCs w:val="28"/>
        </w:rPr>
        <w:t xml:space="preserve"> </w:t>
      </w:r>
      <w:r w:rsidR="00193B58" w:rsidRPr="00645742">
        <w:rPr>
          <w:sz w:val="28"/>
          <w:szCs w:val="28"/>
        </w:rPr>
        <w:t>міського автобусного сполучення загального</w:t>
      </w:r>
      <w:r w:rsidR="00023761" w:rsidRPr="00645742">
        <w:rPr>
          <w:sz w:val="28"/>
          <w:szCs w:val="28"/>
        </w:rPr>
        <w:t>ко</w:t>
      </w:r>
      <w:r w:rsidR="000D3F9F">
        <w:rPr>
          <w:sz w:val="28"/>
          <w:szCs w:val="28"/>
        </w:rPr>
        <w:t xml:space="preserve"> </w:t>
      </w:r>
      <w:r w:rsidR="00023761" w:rsidRPr="00645742">
        <w:rPr>
          <w:sz w:val="28"/>
          <w:szCs w:val="28"/>
        </w:rPr>
        <w:t>ристування</w:t>
      </w:r>
      <w:r w:rsidR="000D3F9F">
        <w:rPr>
          <w:sz w:val="28"/>
          <w:szCs w:val="28"/>
        </w:rPr>
        <w:t xml:space="preserve"> </w:t>
      </w:r>
      <w:r w:rsidR="00DA4932">
        <w:rPr>
          <w:b/>
          <w:sz w:val="28"/>
          <w:szCs w:val="28"/>
        </w:rPr>
        <w:t>СЕ</w:t>
      </w:r>
      <w:r w:rsidRPr="00645742">
        <w:rPr>
          <w:b/>
          <w:sz w:val="28"/>
          <w:szCs w:val="28"/>
        </w:rPr>
        <w:t xml:space="preserve"> Борднетце-Чортківгаз</w:t>
      </w:r>
      <w:r w:rsidR="006C66F9" w:rsidRPr="00645742">
        <w:rPr>
          <w:sz w:val="28"/>
          <w:szCs w:val="28"/>
        </w:rPr>
        <w:t xml:space="preserve">, </w:t>
      </w:r>
      <w:r w:rsidR="00023761" w:rsidRPr="00645742">
        <w:rPr>
          <w:sz w:val="28"/>
          <w:szCs w:val="28"/>
        </w:rPr>
        <w:t>який працює в режимі маршрутного</w:t>
      </w:r>
      <w:r w:rsidR="00DA4932">
        <w:rPr>
          <w:sz w:val="28"/>
          <w:szCs w:val="28"/>
        </w:rPr>
        <w:t xml:space="preserve"> таксі, об'єктом</w:t>
      </w:r>
      <w:r w:rsidR="006C66F9" w:rsidRPr="00645742">
        <w:rPr>
          <w:sz w:val="28"/>
          <w:szCs w:val="28"/>
        </w:rPr>
        <w:t xml:space="preserve"> конкурсу </w:t>
      </w:r>
      <w:r w:rsidR="00DA4932">
        <w:rPr>
          <w:sz w:val="28"/>
          <w:szCs w:val="28"/>
        </w:rPr>
        <w:t>(лот №2)</w:t>
      </w:r>
      <w:r w:rsidR="000D3F9F">
        <w:rPr>
          <w:sz w:val="28"/>
          <w:szCs w:val="28"/>
        </w:rPr>
        <w:t xml:space="preserve"> </w:t>
      </w:r>
      <w:r w:rsidR="006C66F9" w:rsidRPr="00645742">
        <w:rPr>
          <w:sz w:val="28"/>
          <w:szCs w:val="28"/>
        </w:rPr>
        <w:t>є автобусні маршрути №5 та №6 приміського сполучення загального користування</w:t>
      </w:r>
      <w:r w:rsidR="006C66F9" w:rsidRPr="00645742">
        <w:rPr>
          <w:b/>
          <w:sz w:val="28"/>
          <w:szCs w:val="28"/>
          <w:lang w:eastAsia="ru-RU"/>
        </w:rPr>
        <w:t xml:space="preserve"> Чортків-с.Біла-с.Бичківці</w:t>
      </w:r>
      <w:r w:rsidR="006C66F9" w:rsidRPr="00645742">
        <w:rPr>
          <w:sz w:val="28"/>
          <w:szCs w:val="28"/>
          <w:lang w:eastAsia="ru-RU"/>
        </w:rPr>
        <w:t xml:space="preserve"> та </w:t>
      </w:r>
      <w:r w:rsidR="006C66F9" w:rsidRPr="00645742">
        <w:rPr>
          <w:b/>
          <w:sz w:val="28"/>
          <w:szCs w:val="28"/>
          <w:lang w:eastAsia="ru-RU"/>
        </w:rPr>
        <w:t xml:space="preserve">Чортків-с.Біла </w:t>
      </w:r>
      <w:r w:rsidR="006C66F9" w:rsidRPr="00645742">
        <w:rPr>
          <w:sz w:val="28"/>
          <w:szCs w:val="28"/>
          <w:lang w:eastAsia="ru-RU"/>
        </w:rPr>
        <w:t>відповідно, які працюють в звичайному режимі руху.</w:t>
      </w:r>
    </w:p>
    <w:p w:rsidR="00162C38" w:rsidRPr="00645742" w:rsidRDefault="00193B58" w:rsidP="000D3F9F">
      <w:pPr>
        <w:pStyle w:val="a4"/>
        <w:numPr>
          <w:ilvl w:val="0"/>
          <w:numId w:val="4"/>
        </w:numPr>
        <w:tabs>
          <w:tab w:val="left" w:pos="419"/>
          <w:tab w:val="left" w:pos="993"/>
        </w:tabs>
        <w:spacing w:line="242" w:lineRule="auto"/>
        <w:ind w:right="-81" w:firstLine="454"/>
        <w:rPr>
          <w:sz w:val="28"/>
          <w:szCs w:val="28"/>
        </w:rPr>
      </w:pPr>
      <w:r w:rsidRPr="00645742">
        <w:rPr>
          <w:sz w:val="28"/>
          <w:szCs w:val="28"/>
        </w:rPr>
        <w:t xml:space="preserve">До участі у конкурсі допускаються претенденти-перевізники, які на законних підставах використовують у достатній кількості сертифіковані автобуси, що відповідають стандартам з екологічної безпеки </w:t>
      </w:r>
      <w:r w:rsidR="005C3D3E" w:rsidRPr="00645742">
        <w:rPr>
          <w:sz w:val="28"/>
          <w:szCs w:val="28"/>
        </w:rPr>
        <w:t xml:space="preserve">не нижче </w:t>
      </w:r>
      <w:r w:rsidRPr="00645742">
        <w:rPr>
          <w:sz w:val="28"/>
          <w:szCs w:val="28"/>
        </w:rPr>
        <w:t xml:space="preserve">ЄВРО-4, пасажиромісткістю </w:t>
      </w:r>
      <w:r w:rsidR="005C3D3E" w:rsidRPr="00645742">
        <w:rPr>
          <w:sz w:val="28"/>
          <w:szCs w:val="28"/>
        </w:rPr>
        <w:t>та класом</w:t>
      </w:r>
      <w:r w:rsidRPr="00645742">
        <w:rPr>
          <w:sz w:val="28"/>
          <w:szCs w:val="28"/>
        </w:rPr>
        <w:t xml:space="preserve"> згідно з вимогами до об‘єкту конкурсу, 10% автобусів від загальної кількості запропонованих на об’єкт конкурсу мають бути пр</w:t>
      </w:r>
      <w:r w:rsidR="00023761" w:rsidRPr="00645742">
        <w:rPr>
          <w:sz w:val="28"/>
          <w:szCs w:val="28"/>
        </w:rPr>
        <w:t>истосовані для перевезення пасажирів</w:t>
      </w:r>
      <w:r w:rsidRPr="00645742">
        <w:rPr>
          <w:sz w:val="28"/>
          <w:szCs w:val="28"/>
        </w:rPr>
        <w:t xml:space="preserve"> з обмеже</w:t>
      </w:r>
      <w:r w:rsidR="00023761" w:rsidRPr="00645742">
        <w:rPr>
          <w:sz w:val="28"/>
          <w:szCs w:val="28"/>
        </w:rPr>
        <w:t>ними фізичними можливостями(</w:t>
      </w:r>
      <w:r w:rsidRPr="00645742">
        <w:rPr>
          <w:sz w:val="28"/>
          <w:szCs w:val="28"/>
        </w:rPr>
        <w:t xml:space="preserve"> не менше одного</w:t>
      </w:r>
      <w:r w:rsidR="00023761" w:rsidRPr="00645742">
        <w:rPr>
          <w:sz w:val="28"/>
          <w:szCs w:val="28"/>
        </w:rPr>
        <w:t>)</w:t>
      </w:r>
      <w:r w:rsidRPr="00645742">
        <w:rPr>
          <w:sz w:val="28"/>
          <w:szCs w:val="28"/>
        </w:rPr>
        <w:t>,  здійсню</w:t>
      </w:r>
      <w:r w:rsidR="00023761" w:rsidRPr="00645742">
        <w:rPr>
          <w:sz w:val="28"/>
          <w:szCs w:val="28"/>
        </w:rPr>
        <w:t>ватимуть</w:t>
      </w:r>
      <w:r w:rsidRPr="00645742">
        <w:rPr>
          <w:sz w:val="28"/>
          <w:szCs w:val="28"/>
        </w:rPr>
        <w:t xml:space="preserve"> перев</w:t>
      </w:r>
      <w:r w:rsidR="00023761" w:rsidRPr="00645742">
        <w:rPr>
          <w:sz w:val="28"/>
          <w:szCs w:val="28"/>
        </w:rPr>
        <w:t>езення за розкладом руху</w:t>
      </w:r>
      <w:r w:rsidRPr="00645742">
        <w:rPr>
          <w:sz w:val="28"/>
          <w:szCs w:val="28"/>
        </w:rPr>
        <w:t xml:space="preserve"> затвердженим організатором. Організатором встановлюються: планова кількість</w:t>
      </w:r>
      <w:r w:rsidR="00023761" w:rsidRPr="00645742">
        <w:rPr>
          <w:sz w:val="28"/>
          <w:szCs w:val="28"/>
        </w:rPr>
        <w:t xml:space="preserve"> транспортних засобів</w:t>
      </w:r>
      <w:r w:rsidR="000D3F9F">
        <w:rPr>
          <w:sz w:val="28"/>
          <w:szCs w:val="28"/>
        </w:rPr>
        <w:t xml:space="preserve"> </w:t>
      </w:r>
      <w:r w:rsidR="00023761" w:rsidRPr="00645742">
        <w:rPr>
          <w:sz w:val="28"/>
          <w:szCs w:val="28"/>
        </w:rPr>
        <w:t>(автобусів)</w:t>
      </w:r>
      <w:r w:rsidRPr="00645742">
        <w:rPr>
          <w:sz w:val="28"/>
          <w:szCs w:val="28"/>
        </w:rPr>
        <w:t>, пасажиромісткість,</w:t>
      </w:r>
      <w:r w:rsidR="00023761" w:rsidRPr="00645742">
        <w:rPr>
          <w:sz w:val="28"/>
          <w:szCs w:val="28"/>
        </w:rPr>
        <w:t xml:space="preserve"> клас</w:t>
      </w:r>
      <w:r w:rsidRPr="00645742">
        <w:rPr>
          <w:sz w:val="28"/>
          <w:szCs w:val="28"/>
        </w:rPr>
        <w:t xml:space="preserve"> рухомого складу, які є обов’язковим для виконання суб’єктом</w:t>
      </w:r>
      <w:r w:rsidR="000D3F9F">
        <w:rPr>
          <w:sz w:val="28"/>
          <w:szCs w:val="28"/>
        </w:rPr>
        <w:t xml:space="preserve"> </w:t>
      </w:r>
      <w:r w:rsidRPr="00645742">
        <w:rPr>
          <w:sz w:val="28"/>
          <w:szCs w:val="28"/>
        </w:rPr>
        <w:t>господарювання.</w:t>
      </w:r>
    </w:p>
    <w:p w:rsidR="00162C38" w:rsidRPr="00645742" w:rsidRDefault="00162C38" w:rsidP="00D50C1B">
      <w:pPr>
        <w:tabs>
          <w:tab w:val="left" w:pos="6521"/>
        </w:tabs>
        <w:spacing w:line="242" w:lineRule="auto"/>
        <w:ind w:right="-81"/>
        <w:jc w:val="both"/>
        <w:rPr>
          <w:sz w:val="28"/>
          <w:szCs w:val="28"/>
        </w:rPr>
        <w:sectPr w:rsidR="00162C38" w:rsidRPr="00645742" w:rsidSect="00BC76D0">
          <w:pgSz w:w="11900" w:h="16840"/>
          <w:pgMar w:top="851" w:right="641" w:bottom="278" w:left="1418" w:header="709" w:footer="709" w:gutter="0"/>
          <w:cols w:space="720"/>
        </w:sectPr>
      </w:pPr>
    </w:p>
    <w:p w:rsidR="00162C38" w:rsidRPr="00645742" w:rsidRDefault="00091C41" w:rsidP="00091C41">
      <w:pPr>
        <w:pStyle w:val="a3"/>
        <w:tabs>
          <w:tab w:val="left" w:pos="709"/>
        </w:tabs>
        <w:spacing w:before="66" w:line="242" w:lineRule="auto"/>
        <w:ind w:right="-81"/>
        <w:rPr>
          <w:sz w:val="28"/>
          <w:szCs w:val="28"/>
        </w:rPr>
      </w:pPr>
      <w:r>
        <w:rPr>
          <w:sz w:val="28"/>
          <w:szCs w:val="28"/>
        </w:rPr>
        <w:lastRenderedPageBreak/>
        <w:tab/>
      </w:r>
      <w:r w:rsidR="00193B58" w:rsidRPr="00645742">
        <w:rPr>
          <w:sz w:val="28"/>
          <w:szCs w:val="28"/>
        </w:rPr>
        <w:t>У разі відсутності у перевізників-претендентів автобусів, що  відповідають умовам конкурсу, вони мають право подавати до конкурсного комітету заяву на участь у конкурсі та документи, що містять характеристику наявних автобусів, які перевізник-претендент пропонує використовувати на цьому маршруті, а також інвестиційний  проект-зобов’язання  щодо  оновлення  парку   автобусів   на  цьому маршруті на визначений період до п’яти</w:t>
      </w:r>
      <w:r>
        <w:rPr>
          <w:sz w:val="28"/>
          <w:szCs w:val="28"/>
        </w:rPr>
        <w:t xml:space="preserve"> </w:t>
      </w:r>
      <w:r w:rsidR="00193B58" w:rsidRPr="00645742">
        <w:rPr>
          <w:sz w:val="28"/>
          <w:szCs w:val="28"/>
        </w:rPr>
        <w:t>років.</w:t>
      </w:r>
    </w:p>
    <w:p w:rsidR="00162C38" w:rsidRPr="00645742" w:rsidRDefault="00091C41" w:rsidP="00091C41">
      <w:pPr>
        <w:pStyle w:val="a3"/>
        <w:tabs>
          <w:tab w:val="left" w:pos="709"/>
        </w:tabs>
        <w:spacing w:line="242" w:lineRule="auto"/>
        <w:ind w:right="-81"/>
        <w:rPr>
          <w:sz w:val="28"/>
          <w:szCs w:val="28"/>
        </w:rPr>
      </w:pPr>
      <w:r>
        <w:rPr>
          <w:sz w:val="28"/>
          <w:szCs w:val="28"/>
        </w:rPr>
        <w:tab/>
      </w:r>
      <w:r w:rsidR="00193B58" w:rsidRPr="00645742">
        <w:rPr>
          <w:sz w:val="28"/>
          <w:szCs w:val="28"/>
        </w:rPr>
        <w:t>У разі відсутності перевізників-претендентів, які мають автобуси, що відповідають умовам конкурсу, конкурс проводиться серед претендентів, які пропонують використовувати на цьому маршруті автобуси, що відповідають вимогам безпеки, але не відповідають умовам конкурсу за класом, пасажиромісткістю, параметрами комфортності, з урахуванням поданих інвестиційних проектів-зобов’язань щодо оновлення парку автобусів, які будуть повністю відповідати всім вимогам, у термін до п’яти</w:t>
      </w:r>
      <w:r>
        <w:rPr>
          <w:sz w:val="28"/>
          <w:szCs w:val="28"/>
        </w:rPr>
        <w:t xml:space="preserve"> </w:t>
      </w:r>
      <w:r w:rsidR="00193B58" w:rsidRPr="00645742">
        <w:rPr>
          <w:sz w:val="28"/>
          <w:szCs w:val="28"/>
        </w:rPr>
        <w:t>років.</w:t>
      </w:r>
    </w:p>
    <w:p w:rsidR="00162C38" w:rsidRPr="00645742" w:rsidRDefault="00091C41" w:rsidP="00091C41">
      <w:pPr>
        <w:pStyle w:val="a3"/>
        <w:tabs>
          <w:tab w:val="left" w:pos="709"/>
        </w:tabs>
        <w:spacing w:line="242" w:lineRule="auto"/>
        <w:ind w:right="-81" w:hanging="1"/>
        <w:rPr>
          <w:sz w:val="28"/>
          <w:szCs w:val="28"/>
        </w:rPr>
      </w:pPr>
      <w:r>
        <w:rPr>
          <w:sz w:val="28"/>
          <w:szCs w:val="28"/>
        </w:rPr>
        <w:tab/>
      </w:r>
      <w:r>
        <w:rPr>
          <w:sz w:val="28"/>
          <w:szCs w:val="28"/>
        </w:rPr>
        <w:tab/>
      </w:r>
      <w:r w:rsidR="00193B58" w:rsidRPr="00645742">
        <w:rPr>
          <w:sz w:val="28"/>
          <w:szCs w:val="28"/>
        </w:rPr>
        <w:t xml:space="preserve">Договір з </w:t>
      </w:r>
      <w:r w:rsidR="00497597" w:rsidRPr="00645742">
        <w:rPr>
          <w:sz w:val="28"/>
          <w:szCs w:val="28"/>
        </w:rPr>
        <w:t>переможцем конкурсу</w:t>
      </w:r>
      <w:r w:rsidR="00193B58" w:rsidRPr="00645742">
        <w:rPr>
          <w:sz w:val="28"/>
          <w:szCs w:val="28"/>
        </w:rPr>
        <w:t>, що відповідає умовам конку</w:t>
      </w:r>
      <w:r w:rsidR="00497597" w:rsidRPr="00645742">
        <w:rPr>
          <w:sz w:val="28"/>
          <w:szCs w:val="28"/>
        </w:rPr>
        <w:t>рсу, укладається</w:t>
      </w:r>
      <w:r w:rsidR="00193B58" w:rsidRPr="00645742">
        <w:rPr>
          <w:sz w:val="28"/>
          <w:szCs w:val="28"/>
        </w:rPr>
        <w:t xml:space="preserve"> на </w:t>
      </w:r>
      <w:r w:rsidR="00497597" w:rsidRPr="00645742">
        <w:rPr>
          <w:sz w:val="28"/>
          <w:szCs w:val="28"/>
        </w:rPr>
        <w:t>термін – п’ять</w:t>
      </w:r>
      <w:r w:rsidR="00193B58" w:rsidRPr="00645742">
        <w:rPr>
          <w:sz w:val="28"/>
          <w:szCs w:val="28"/>
        </w:rPr>
        <w:t xml:space="preserve"> років.</w:t>
      </w:r>
    </w:p>
    <w:p w:rsidR="00162C38" w:rsidRPr="00645742" w:rsidRDefault="00091C41" w:rsidP="00091C41">
      <w:pPr>
        <w:pStyle w:val="a3"/>
        <w:tabs>
          <w:tab w:val="left" w:pos="709"/>
        </w:tabs>
        <w:spacing w:line="242" w:lineRule="auto"/>
        <w:ind w:right="-81" w:hanging="1"/>
        <w:rPr>
          <w:sz w:val="28"/>
          <w:szCs w:val="28"/>
        </w:rPr>
      </w:pPr>
      <w:r>
        <w:rPr>
          <w:sz w:val="28"/>
          <w:szCs w:val="28"/>
        </w:rPr>
        <w:tab/>
      </w:r>
      <w:r>
        <w:rPr>
          <w:sz w:val="28"/>
          <w:szCs w:val="28"/>
        </w:rPr>
        <w:tab/>
      </w:r>
      <w:r w:rsidR="00193B58" w:rsidRPr="00645742">
        <w:rPr>
          <w:sz w:val="28"/>
          <w:szCs w:val="28"/>
        </w:rPr>
        <w:t xml:space="preserve">Договір з </w:t>
      </w:r>
      <w:r w:rsidR="00497597" w:rsidRPr="00645742">
        <w:rPr>
          <w:sz w:val="28"/>
          <w:szCs w:val="28"/>
        </w:rPr>
        <w:t>переможцем конкурсу</w:t>
      </w:r>
      <w:r w:rsidR="00193B58" w:rsidRPr="00645742">
        <w:rPr>
          <w:sz w:val="28"/>
          <w:szCs w:val="28"/>
        </w:rPr>
        <w:t xml:space="preserve"> у разі  відсутності  у  нього  автобусів, що відповідають умовам конку</w:t>
      </w:r>
      <w:r w:rsidR="00497597" w:rsidRPr="00645742">
        <w:rPr>
          <w:sz w:val="28"/>
          <w:szCs w:val="28"/>
        </w:rPr>
        <w:t xml:space="preserve">рсу,  укладається </w:t>
      </w:r>
      <w:r w:rsidR="00193B58" w:rsidRPr="00645742">
        <w:rPr>
          <w:sz w:val="28"/>
          <w:szCs w:val="28"/>
        </w:rPr>
        <w:t xml:space="preserve">  на  один</w:t>
      </w:r>
      <w:r>
        <w:rPr>
          <w:sz w:val="28"/>
          <w:szCs w:val="28"/>
        </w:rPr>
        <w:t xml:space="preserve"> </w:t>
      </w:r>
      <w:r w:rsidR="00193B58" w:rsidRPr="00645742">
        <w:rPr>
          <w:sz w:val="28"/>
          <w:szCs w:val="28"/>
        </w:rPr>
        <w:t>рік.</w:t>
      </w:r>
    </w:p>
    <w:p w:rsidR="00162C38" w:rsidRPr="00645742" w:rsidRDefault="00193B58" w:rsidP="00091C41">
      <w:pPr>
        <w:pStyle w:val="a4"/>
        <w:numPr>
          <w:ilvl w:val="0"/>
          <w:numId w:val="4"/>
        </w:numPr>
        <w:tabs>
          <w:tab w:val="left" w:pos="993"/>
        </w:tabs>
        <w:spacing w:line="242" w:lineRule="auto"/>
        <w:ind w:right="-81" w:firstLine="596"/>
        <w:rPr>
          <w:sz w:val="28"/>
          <w:szCs w:val="28"/>
        </w:rPr>
      </w:pPr>
      <w:r w:rsidRPr="00645742">
        <w:rPr>
          <w:sz w:val="28"/>
          <w:szCs w:val="28"/>
        </w:rPr>
        <w:t>У конк</w:t>
      </w:r>
      <w:r w:rsidR="00497597" w:rsidRPr="00645742">
        <w:rPr>
          <w:sz w:val="28"/>
          <w:szCs w:val="28"/>
        </w:rPr>
        <w:t>урсі на визначення</w:t>
      </w:r>
      <w:r w:rsidRPr="00645742">
        <w:rPr>
          <w:sz w:val="28"/>
          <w:szCs w:val="28"/>
        </w:rPr>
        <w:t xml:space="preserve"> Перевізника на автобусному маршруті загального користування можуть брати участь претенденти,</w:t>
      </w:r>
      <w:r w:rsidR="008324B8">
        <w:rPr>
          <w:sz w:val="28"/>
          <w:szCs w:val="28"/>
        </w:rPr>
        <w:t xml:space="preserve"> </w:t>
      </w:r>
      <w:r w:rsidRPr="00645742">
        <w:rPr>
          <w:sz w:val="28"/>
          <w:szCs w:val="28"/>
        </w:rPr>
        <w:t>які:</w:t>
      </w:r>
    </w:p>
    <w:p w:rsidR="00162C38" w:rsidRPr="00645742" w:rsidRDefault="00193B58" w:rsidP="00091C41">
      <w:pPr>
        <w:pStyle w:val="a4"/>
        <w:numPr>
          <w:ilvl w:val="0"/>
          <w:numId w:val="3"/>
        </w:numPr>
        <w:tabs>
          <w:tab w:val="left" w:pos="470"/>
          <w:tab w:val="left" w:pos="993"/>
        </w:tabs>
        <w:spacing w:line="242" w:lineRule="auto"/>
        <w:ind w:right="-81" w:firstLine="596"/>
        <w:rPr>
          <w:sz w:val="28"/>
          <w:szCs w:val="28"/>
        </w:rPr>
      </w:pPr>
      <w:r w:rsidRPr="00645742">
        <w:rPr>
          <w:sz w:val="28"/>
          <w:szCs w:val="28"/>
        </w:rPr>
        <w:t>мають ліцензію на право надання послуг з перевезення пасажирів автомобільним транспортом, на  законних  підставах  використовують  у  достатній кількості транспорт</w:t>
      </w:r>
      <w:r w:rsidR="00497597" w:rsidRPr="00645742">
        <w:rPr>
          <w:sz w:val="28"/>
          <w:szCs w:val="28"/>
        </w:rPr>
        <w:t>н</w:t>
      </w:r>
      <w:r w:rsidRPr="00645742">
        <w:rPr>
          <w:sz w:val="28"/>
          <w:szCs w:val="28"/>
        </w:rPr>
        <w:t xml:space="preserve">і засоби відповідного класу </w:t>
      </w:r>
      <w:r w:rsidRPr="00645742">
        <w:rPr>
          <w:spacing w:val="-3"/>
          <w:sz w:val="28"/>
          <w:szCs w:val="28"/>
        </w:rPr>
        <w:t xml:space="preserve">та </w:t>
      </w:r>
      <w:r w:rsidRPr="00645742">
        <w:rPr>
          <w:sz w:val="28"/>
          <w:szCs w:val="28"/>
        </w:rPr>
        <w:t>відповідають вимогам ст.34 Закону України "Про автомобільний</w:t>
      </w:r>
      <w:r w:rsidR="00091C41">
        <w:rPr>
          <w:sz w:val="28"/>
          <w:szCs w:val="28"/>
        </w:rPr>
        <w:t xml:space="preserve"> </w:t>
      </w:r>
      <w:r w:rsidRPr="00645742">
        <w:rPr>
          <w:sz w:val="28"/>
          <w:szCs w:val="28"/>
        </w:rPr>
        <w:t>транспорт";</w:t>
      </w:r>
    </w:p>
    <w:p w:rsidR="00162C38" w:rsidRPr="00645742" w:rsidRDefault="00193B58" w:rsidP="00091C41">
      <w:pPr>
        <w:pStyle w:val="a4"/>
        <w:numPr>
          <w:ilvl w:val="0"/>
          <w:numId w:val="3"/>
        </w:numPr>
        <w:tabs>
          <w:tab w:val="left" w:pos="330"/>
          <w:tab w:val="left" w:pos="993"/>
        </w:tabs>
        <w:spacing w:line="242" w:lineRule="auto"/>
        <w:ind w:right="-81" w:firstLine="596"/>
        <w:rPr>
          <w:sz w:val="28"/>
          <w:szCs w:val="28"/>
        </w:rPr>
      </w:pPr>
      <w:r w:rsidRPr="00645742">
        <w:rPr>
          <w:sz w:val="28"/>
          <w:szCs w:val="28"/>
        </w:rPr>
        <w:t>утримують транспортні засоби в належному  технічному  й  санітарному  стані та забезпечують їх зберігання у спеціально пристосованих для цього приміщеннях, гаражах, на майданчиках, забезпечених засобами</w:t>
      </w:r>
      <w:r w:rsidR="00091C41">
        <w:rPr>
          <w:sz w:val="28"/>
          <w:szCs w:val="28"/>
        </w:rPr>
        <w:t xml:space="preserve"> </w:t>
      </w:r>
      <w:r w:rsidRPr="00645742">
        <w:rPr>
          <w:sz w:val="28"/>
          <w:szCs w:val="28"/>
        </w:rPr>
        <w:t>охорони;</w:t>
      </w:r>
    </w:p>
    <w:p w:rsidR="00162C38" w:rsidRPr="00645742" w:rsidRDefault="00193B58" w:rsidP="00091C41">
      <w:pPr>
        <w:pStyle w:val="a4"/>
        <w:numPr>
          <w:ilvl w:val="0"/>
          <w:numId w:val="3"/>
        </w:numPr>
        <w:tabs>
          <w:tab w:val="left" w:pos="318"/>
          <w:tab w:val="left" w:pos="993"/>
        </w:tabs>
        <w:spacing w:line="242" w:lineRule="auto"/>
        <w:ind w:right="-81" w:firstLine="596"/>
        <w:rPr>
          <w:sz w:val="28"/>
          <w:szCs w:val="28"/>
        </w:rPr>
      </w:pPr>
      <w:r w:rsidRPr="00645742">
        <w:rPr>
          <w:sz w:val="28"/>
          <w:szCs w:val="28"/>
        </w:rPr>
        <w:t>забезпечують контроль технічного та санітарного стану транспортних засобів перед виїздом на</w:t>
      </w:r>
      <w:r w:rsidR="008324B8">
        <w:rPr>
          <w:sz w:val="28"/>
          <w:szCs w:val="28"/>
        </w:rPr>
        <w:t xml:space="preserve"> </w:t>
      </w:r>
      <w:r w:rsidRPr="00645742">
        <w:rPr>
          <w:sz w:val="28"/>
          <w:szCs w:val="28"/>
        </w:rPr>
        <w:t>маршрут;</w:t>
      </w:r>
    </w:p>
    <w:p w:rsidR="00162C38" w:rsidRPr="00645742" w:rsidRDefault="00193B58" w:rsidP="008324B8">
      <w:pPr>
        <w:pStyle w:val="a4"/>
        <w:numPr>
          <w:ilvl w:val="0"/>
          <w:numId w:val="3"/>
        </w:numPr>
        <w:tabs>
          <w:tab w:val="left" w:pos="709"/>
          <w:tab w:val="left" w:pos="993"/>
        </w:tabs>
        <w:spacing w:line="242" w:lineRule="auto"/>
        <w:ind w:right="-81" w:firstLine="596"/>
        <w:rPr>
          <w:sz w:val="28"/>
          <w:szCs w:val="28"/>
        </w:rPr>
      </w:pPr>
      <w:r w:rsidRPr="00645742">
        <w:rPr>
          <w:sz w:val="28"/>
          <w:szCs w:val="28"/>
        </w:rPr>
        <w:t>забезпечують проведення стажування та інструктаж водіїв у порядку, визначеному центральним органом виконавчої влади з питань автомобільного транспорту;</w:t>
      </w:r>
    </w:p>
    <w:p w:rsidR="00162C38" w:rsidRPr="00645742" w:rsidRDefault="00193B58" w:rsidP="008324B8">
      <w:pPr>
        <w:pStyle w:val="a4"/>
        <w:numPr>
          <w:ilvl w:val="0"/>
          <w:numId w:val="3"/>
        </w:numPr>
        <w:tabs>
          <w:tab w:val="left" w:pos="414"/>
          <w:tab w:val="left" w:pos="993"/>
        </w:tabs>
        <w:spacing w:line="242" w:lineRule="auto"/>
        <w:ind w:right="-81" w:firstLine="596"/>
        <w:rPr>
          <w:sz w:val="28"/>
          <w:szCs w:val="28"/>
        </w:rPr>
      </w:pPr>
      <w:r w:rsidRPr="00645742">
        <w:rPr>
          <w:sz w:val="28"/>
          <w:szCs w:val="28"/>
        </w:rPr>
        <w:t>мають виробничу базу для здійснення контролю за технічним станом, проведення технічного обслуговування та ремонту автобусів чи уклали відповідний договір з спеціалізованим</w:t>
      </w:r>
      <w:r w:rsidR="00497597" w:rsidRPr="00645742">
        <w:rPr>
          <w:sz w:val="28"/>
          <w:szCs w:val="28"/>
        </w:rPr>
        <w:t xml:space="preserve"> підприємством на  здійснення</w:t>
      </w:r>
      <w:r w:rsidRPr="00645742">
        <w:rPr>
          <w:sz w:val="28"/>
          <w:szCs w:val="28"/>
        </w:rPr>
        <w:t xml:space="preserve">  контролю за технічним станом, проведення технічного обслуговування та ремонту  автобусів;</w:t>
      </w:r>
    </w:p>
    <w:p w:rsidR="00162C38" w:rsidRPr="00645742" w:rsidRDefault="00193B58" w:rsidP="008324B8">
      <w:pPr>
        <w:pStyle w:val="a4"/>
        <w:numPr>
          <w:ilvl w:val="0"/>
          <w:numId w:val="3"/>
        </w:numPr>
        <w:tabs>
          <w:tab w:val="left" w:pos="364"/>
          <w:tab w:val="left" w:pos="993"/>
        </w:tabs>
        <w:ind w:right="-81" w:firstLine="596"/>
        <w:rPr>
          <w:sz w:val="28"/>
          <w:szCs w:val="28"/>
        </w:rPr>
      </w:pPr>
      <w:r w:rsidRPr="00645742">
        <w:rPr>
          <w:sz w:val="28"/>
          <w:szCs w:val="28"/>
        </w:rPr>
        <w:t>можуть забезпечити контроль за станом здоров‘я водіїв перед виїздом на маршрут;</w:t>
      </w:r>
    </w:p>
    <w:p w:rsidR="00162C38" w:rsidRPr="00645742" w:rsidRDefault="00193B58" w:rsidP="008324B8">
      <w:pPr>
        <w:pStyle w:val="a4"/>
        <w:numPr>
          <w:ilvl w:val="0"/>
          <w:numId w:val="3"/>
        </w:numPr>
        <w:tabs>
          <w:tab w:val="left" w:pos="400"/>
          <w:tab w:val="left" w:pos="993"/>
        </w:tabs>
        <w:spacing w:line="242" w:lineRule="auto"/>
        <w:ind w:left="114" w:right="-81" w:firstLine="595"/>
        <w:rPr>
          <w:sz w:val="28"/>
          <w:szCs w:val="28"/>
        </w:rPr>
      </w:pPr>
      <w:r w:rsidRPr="00645742">
        <w:rPr>
          <w:sz w:val="28"/>
          <w:szCs w:val="28"/>
        </w:rPr>
        <w:t>задекларували, необхідну для здійснення виробничого процесу, кількість найманих працівників і виплачують їм заробітну  плату не меншу ніж встановлено галузевою</w:t>
      </w:r>
      <w:r w:rsidR="008324B8">
        <w:rPr>
          <w:sz w:val="28"/>
          <w:szCs w:val="28"/>
        </w:rPr>
        <w:t xml:space="preserve"> </w:t>
      </w:r>
      <w:r w:rsidRPr="00645742">
        <w:rPr>
          <w:sz w:val="28"/>
          <w:szCs w:val="28"/>
        </w:rPr>
        <w:t>угодою;</w:t>
      </w:r>
    </w:p>
    <w:p w:rsidR="00162C38" w:rsidRPr="00645742" w:rsidRDefault="00162C38" w:rsidP="00D50C1B">
      <w:pPr>
        <w:tabs>
          <w:tab w:val="left" w:pos="6521"/>
        </w:tabs>
        <w:spacing w:line="242" w:lineRule="auto"/>
        <w:ind w:right="-81"/>
        <w:jc w:val="both"/>
        <w:rPr>
          <w:sz w:val="28"/>
          <w:szCs w:val="28"/>
        </w:rPr>
        <w:sectPr w:rsidR="00162C38" w:rsidRPr="00645742" w:rsidSect="00D50C1B">
          <w:pgSz w:w="11900" w:h="16840"/>
          <w:pgMar w:top="1457" w:right="641" w:bottom="278" w:left="1418" w:header="709" w:footer="709" w:gutter="0"/>
          <w:cols w:space="720"/>
        </w:sectPr>
      </w:pPr>
    </w:p>
    <w:p w:rsidR="00162C38" w:rsidRPr="00645742" w:rsidRDefault="00E94FEB" w:rsidP="00E94FEB">
      <w:pPr>
        <w:pStyle w:val="a3"/>
        <w:tabs>
          <w:tab w:val="left" w:pos="851"/>
        </w:tabs>
        <w:spacing w:before="66"/>
        <w:ind w:right="-81" w:hanging="1"/>
        <w:rPr>
          <w:sz w:val="28"/>
          <w:szCs w:val="28"/>
        </w:rPr>
      </w:pPr>
      <w:r>
        <w:rPr>
          <w:sz w:val="28"/>
          <w:szCs w:val="28"/>
        </w:rPr>
        <w:lastRenderedPageBreak/>
        <w:tab/>
      </w:r>
      <w:r>
        <w:rPr>
          <w:sz w:val="28"/>
          <w:szCs w:val="28"/>
        </w:rPr>
        <w:tab/>
      </w:r>
      <w:r w:rsidR="00193B58" w:rsidRPr="00645742">
        <w:rPr>
          <w:sz w:val="28"/>
          <w:szCs w:val="28"/>
        </w:rPr>
        <w:t>Забороняється використання перевізниками автобусів, переобладнаних з вантажних транспортних засобів.</w:t>
      </w:r>
    </w:p>
    <w:p w:rsidR="00162C38" w:rsidRPr="00645742" w:rsidRDefault="00E94FEB" w:rsidP="00E94FEB">
      <w:pPr>
        <w:pStyle w:val="a3"/>
        <w:spacing w:before="5" w:line="242" w:lineRule="auto"/>
        <w:ind w:right="-81" w:hanging="1"/>
        <w:rPr>
          <w:sz w:val="28"/>
          <w:szCs w:val="28"/>
        </w:rPr>
      </w:pPr>
      <w:r>
        <w:rPr>
          <w:sz w:val="28"/>
          <w:szCs w:val="28"/>
        </w:rPr>
        <w:tab/>
      </w:r>
      <w:r>
        <w:rPr>
          <w:sz w:val="28"/>
          <w:szCs w:val="28"/>
        </w:rPr>
        <w:tab/>
      </w:r>
      <w:r w:rsidR="00193B58" w:rsidRPr="00645742">
        <w:rPr>
          <w:sz w:val="28"/>
          <w:szCs w:val="28"/>
        </w:rPr>
        <w:t>Водії, які залучаються до перевезень пасажирів, повинні мати у посвідченні відкриту категорію «Д», або «ДЕ», бути застраховані згідно з чинним законодавством.</w:t>
      </w:r>
    </w:p>
    <w:p w:rsidR="00162C38" w:rsidRPr="00645742" w:rsidRDefault="00193B58" w:rsidP="00E94FEB">
      <w:pPr>
        <w:pStyle w:val="a4"/>
        <w:numPr>
          <w:ilvl w:val="0"/>
          <w:numId w:val="4"/>
        </w:numPr>
        <w:tabs>
          <w:tab w:val="left" w:pos="385"/>
          <w:tab w:val="left" w:pos="1276"/>
        </w:tabs>
        <w:spacing w:before="1"/>
        <w:ind w:left="384" w:right="-81" w:firstLine="467"/>
        <w:rPr>
          <w:sz w:val="28"/>
          <w:szCs w:val="28"/>
        </w:rPr>
      </w:pPr>
      <w:r w:rsidRPr="00645742">
        <w:rPr>
          <w:sz w:val="28"/>
          <w:szCs w:val="28"/>
        </w:rPr>
        <w:t>До участі у конкурсі не допускається автомобільний перевізник,</w:t>
      </w:r>
      <w:r w:rsidR="00E94FEB">
        <w:rPr>
          <w:sz w:val="28"/>
          <w:szCs w:val="28"/>
        </w:rPr>
        <w:t xml:space="preserve"> </w:t>
      </w:r>
      <w:r w:rsidRPr="00645742">
        <w:rPr>
          <w:sz w:val="28"/>
          <w:szCs w:val="28"/>
        </w:rPr>
        <w:t>який:</w:t>
      </w:r>
    </w:p>
    <w:p w:rsidR="00162C38" w:rsidRPr="00645742" w:rsidRDefault="00193B58" w:rsidP="00E94FEB">
      <w:pPr>
        <w:pStyle w:val="a4"/>
        <w:numPr>
          <w:ilvl w:val="0"/>
          <w:numId w:val="3"/>
        </w:numPr>
        <w:tabs>
          <w:tab w:val="left" w:pos="318"/>
          <w:tab w:val="left" w:pos="1276"/>
        </w:tabs>
        <w:spacing w:before="1" w:line="242" w:lineRule="auto"/>
        <w:ind w:right="-81" w:firstLine="738"/>
        <w:rPr>
          <w:sz w:val="28"/>
          <w:szCs w:val="28"/>
        </w:rPr>
      </w:pPr>
      <w:r w:rsidRPr="00645742">
        <w:rPr>
          <w:sz w:val="28"/>
          <w:szCs w:val="28"/>
        </w:rPr>
        <w:t>подав до участі в конкурсі неналежним чином оформлені документи чи не в повному обсязі, а також такі, що містять недостовірну</w:t>
      </w:r>
      <w:r w:rsidR="00E94FEB">
        <w:rPr>
          <w:sz w:val="28"/>
          <w:szCs w:val="28"/>
        </w:rPr>
        <w:t xml:space="preserve"> </w:t>
      </w:r>
      <w:r w:rsidRPr="00645742">
        <w:rPr>
          <w:sz w:val="28"/>
          <w:szCs w:val="28"/>
        </w:rPr>
        <w:t>інформацію;</w:t>
      </w:r>
    </w:p>
    <w:p w:rsidR="00162C38" w:rsidRPr="00645742" w:rsidRDefault="00193B58" w:rsidP="00E94FEB">
      <w:pPr>
        <w:pStyle w:val="a4"/>
        <w:numPr>
          <w:ilvl w:val="0"/>
          <w:numId w:val="3"/>
        </w:numPr>
        <w:tabs>
          <w:tab w:val="left" w:pos="359"/>
          <w:tab w:val="left" w:pos="1134"/>
        </w:tabs>
        <w:spacing w:line="242" w:lineRule="auto"/>
        <w:ind w:right="-81" w:firstLine="738"/>
        <w:rPr>
          <w:sz w:val="28"/>
          <w:szCs w:val="28"/>
        </w:rPr>
      </w:pPr>
      <w:r w:rsidRPr="00645742">
        <w:rPr>
          <w:sz w:val="28"/>
          <w:szCs w:val="28"/>
        </w:rPr>
        <w:t>визнаний банкрутом або щодо якого порушено провадження у справі про банкрутство (за винятком того, стосовно якого проводиться процедура санації), або який перебуває у стадії</w:t>
      </w:r>
      <w:r w:rsidR="00E94FEB">
        <w:rPr>
          <w:sz w:val="28"/>
          <w:szCs w:val="28"/>
        </w:rPr>
        <w:t xml:space="preserve"> </w:t>
      </w:r>
      <w:r w:rsidRPr="00645742">
        <w:rPr>
          <w:sz w:val="28"/>
          <w:szCs w:val="28"/>
        </w:rPr>
        <w:t>ліквідації;</w:t>
      </w:r>
    </w:p>
    <w:p w:rsidR="00162C38" w:rsidRPr="00645742" w:rsidRDefault="00193B58" w:rsidP="00B71F7B">
      <w:pPr>
        <w:pStyle w:val="a4"/>
        <w:numPr>
          <w:ilvl w:val="0"/>
          <w:numId w:val="3"/>
        </w:numPr>
        <w:tabs>
          <w:tab w:val="left" w:pos="431"/>
          <w:tab w:val="left" w:pos="1276"/>
        </w:tabs>
        <w:spacing w:before="2"/>
        <w:ind w:right="-81" w:firstLine="738"/>
        <w:rPr>
          <w:sz w:val="28"/>
          <w:szCs w:val="28"/>
        </w:rPr>
      </w:pPr>
      <w:r w:rsidRPr="00645742">
        <w:rPr>
          <w:sz w:val="28"/>
          <w:szCs w:val="28"/>
        </w:rPr>
        <w:t>не відповідає вимогам статті 34 Закону України "Про автомобільний транспорт";</w:t>
      </w:r>
    </w:p>
    <w:p w:rsidR="00162C38" w:rsidRPr="00645742" w:rsidRDefault="00193B58" w:rsidP="00B71F7B">
      <w:pPr>
        <w:pStyle w:val="a4"/>
        <w:numPr>
          <w:ilvl w:val="0"/>
          <w:numId w:val="3"/>
        </w:numPr>
        <w:tabs>
          <w:tab w:val="left" w:pos="330"/>
          <w:tab w:val="left" w:pos="1276"/>
        </w:tabs>
        <w:spacing w:before="3" w:line="242" w:lineRule="auto"/>
        <w:ind w:right="-81" w:firstLine="738"/>
        <w:rPr>
          <w:sz w:val="28"/>
          <w:szCs w:val="28"/>
        </w:rPr>
      </w:pPr>
      <w:r w:rsidRPr="00645742">
        <w:rPr>
          <w:sz w:val="28"/>
          <w:szCs w:val="28"/>
        </w:rPr>
        <w:t>не має достатньої кількості транспортних засобів для виконання перевезень, затвердженої</w:t>
      </w:r>
      <w:r w:rsidR="001835B3" w:rsidRPr="00645742">
        <w:rPr>
          <w:sz w:val="28"/>
          <w:szCs w:val="28"/>
        </w:rPr>
        <w:t xml:space="preserve"> обов'язковими умовами конкурсу </w:t>
      </w:r>
      <w:r w:rsidRPr="00645742">
        <w:rPr>
          <w:sz w:val="28"/>
          <w:szCs w:val="28"/>
        </w:rPr>
        <w:t>та перевезень, які повинні виконуватися відповідно до чинних</w:t>
      </w:r>
      <w:r w:rsidR="00B71F7B">
        <w:rPr>
          <w:sz w:val="28"/>
          <w:szCs w:val="28"/>
        </w:rPr>
        <w:t xml:space="preserve"> </w:t>
      </w:r>
      <w:r w:rsidRPr="00645742">
        <w:rPr>
          <w:sz w:val="28"/>
          <w:szCs w:val="28"/>
        </w:rPr>
        <w:t>договорів;</w:t>
      </w:r>
    </w:p>
    <w:p w:rsidR="00162C38" w:rsidRPr="00645742" w:rsidRDefault="001835B3" w:rsidP="00C80CCA">
      <w:pPr>
        <w:pStyle w:val="a4"/>
        <w:numPr>
          <w:ilvl w:val="0"/>
          <w:numId w:val="3"/>
        </w:numPr>
        <w:tabs>
          <w:tab w:val="left" w:pos="292"/>
          <w:tab w:val="left" w:pos="1276"/>
        </w:tabs>
        <w:spacing w:line="242" w:lineRule="auto"/>
        <w:ind w:right="-81" w:firstLine="738"/>
        <w:rPr>
          <w:sz w:val="28"/>
          <w:szCs w:val="28"/>
        </w:rPr>
      </w:pPr>
      <w:r w:rsidRPr="00645742">
        <w:rPr>
          <w:sz w:val="28"/>
          <w:szCs w:val="28"/>
        </w:rPr>
        <w:t>має несплачені шт</w:t>
      </w:r>
      <w:r w:rsidR="005C3D3E" w:rsidRPr="00645742">
        <w:rPr>
          <w:sz w:val="28"/>
          <w:szCs w:val="28"/>
        </w:rPr>
        <w:t xml:space="preserve">рафні санкції накладені </w:t>
      </w:r>
      <w:r w:rsidRPr="00645742">
        <w:rPr>
          <w:sz w:val="28"/>
          <w:szCs w:val="28"/>
        </w:rPr>
        <w:t>інспекцією</w:t>
      </w:r>
      <w:r w:rsidR="005C3D3E" w:rsidRPr="00645742">
        <w:rPr>
          <w:sz w:val="28"/>
          <w:szCs w:val="28"/>
        </w:rPr>
        <w:t xml:space="preserve"> Укртрансбезпеки</w:t>
      </w:r>
      <w:r w:rsidR="00193B58" w:rsidRPr="00645742">
        <w:rPr>
          <w:sz w:val="28"/>
          <w:szCs w:val="28"/>
        </w:rPr>
        <w:t xml:space="preserve"> або водії якого мають несплачені штрафи, накладені відповідно до статті 130 Кодексу України про   адміністративні   правопорушення,   неоскаржені   у   судовому   порядку  (що були накладені не пізніше ніж за 20 днів до дати проведення</w:t>
      </w:r>
      <w:r w:rsidR="00C80CCA">
        <w:rPr>
          <w:sz w:val="28"/>
          <w:szCs w:val="28"/>
        </w:rPr>
        <w:t xml:space="preserve"> </w:t>
      </w:r>
      <w:r w:rsidR="00193B58" w:rsidRPr="00645742">
        <w:rPr>
          <w:sz w:val="28"/>
          <w:szCs w:val="28"/>
        </w:rPr>
        <w:t>конкурсу);</w:t>
      </w:r>
    </w:p>
    <w:p w:rsidR="00162C38" w:rsidRPr="00645742" w:rsidRDefault="00193B58" w:rsidP="00C80CCA">
      <w:pPr>
        <w:pStyle w:val="a4"/>
        <w:numPr>
          <w:ilvl w:val="0"/>
          <w:numId w:val="3"/>
        </w:numPr>
        <w:tabs>
          <w:tab w:val="left" w:pos="340"/>
        </w:tabs>
        <w:spacing w:line="242" w:lineRule="auto"/>
        <w:ind w:right="-81" w:firstLine="738"/>
        <w:rPr>
          <w:sz w:val="28"/>
          <w:szCs w:val="28"/>
        </w:rPr>
      </w:pPr>
      <w:r w:rsidRPr="00645742">
        <w:rPr>
          <w:sz w:val="28"/>
          <w:szCs w:val="28"/>
        </w:rPr>
        <w:t>подав конкурсну пропозицію, що не відповідає обов'язковим та додатковим умовам конкурсу, крім випадків, передбачених частиною третьою статті 44  Закону України "Про автомобільний</w:t>
      </w:r>
      <w:r w:rsidR="00C80CCA">
        <w:rPr>
          <w:sz w:val="28"/>
          <w:szCs w:val="28"/>
        </w:rPr>
        <w:t xml:space="preserve"> </w:t>
      </w:r>
      <w:r w:rsidRPr="00645742">
        <w:rPr>
          <w:sz w:val="28"/>
          <w:szCs w:val="28"/>
        </w:rPr>
        <w:t>транспорт";</w:t>
      </w:r>
    </w:p>
    <w:p w:rsidR="00162C38" w:rsidRPr="00645742" w:rsidRDefault="00193B58" w:rsidP="00C80CCA">
      <w:pPr>
        <w:pStyle w:val="a4"/>
        <w:numPr>
          <w:ilvl w:val="0"/>
          <w:numId w:val="3"/>
        </w:numPr>
        <w:tabs>
          <w:tab w:val="left" w:pos="489"/>
          <w:tab w:val="left" w:pos="1134"/>
        </w:tabs>
        <w:spacing w:before="1" w:line="242" w:lineRule="auto"/>
        <w:ind w:right="-81" w:firstLine="738"/>
        <w:rPr>
          <w:sz w:val="28"/>
          <w:szCs w:val="28"/>
        </w:rPr>
      </w:pPr>
      <w:r w:rsidRPr="00645742">
        <w:rPr>
          <w:sz w:val="28"/>
          <w:szCs w:val="28"/>
        </w:rPr>
        <w:t>включили до переліку транспортних засобів, які пропонуються до використання на</w:t>
      </w:r>
      <w:r w:rsidR="001835B3" w:rsidRPr="00645742">
        <w:rPr>
          <w:sz w:val="28"/>
          <w:szCs w:val="28"/>
        </w:rPr>
        <w:t xml:space="preserve"> автобусному маршруті, автобуси,</w:t>
      </w:r>
      <w:r w:rsidRPr="00645742">
        <w:rPr>
          <w:sz w:val="28"/>
          <w:szCs w:val="28"/>
        </w:rPr>
        <w:t xml:space="preserve"> закріплені  для  обслуговування інших маршрутів (міських, приміських,  міжміських,  міжобласних</w:t>
      </w:r>
      <w:r w:rsidR="00C80CCA">
        <w:rPr>
          <w:sz w:val="28"/>
          <w:szCs w:val="28"/>
        </w:rPr>
        <w:t xml:space="preserve"> </w:t>
      </w:r>
      <w:r w:rsidRPr="00645742">
        <w:rPr>
          <w:sz w:val="28"/>
          <w:szCs w:val="28"/>
        </w:rPr>
        <w:t>тощо).</w:t>
      </w:r>
    </w:p>
    <w:p w:rsidR="00162C38" w:rsidRPr="00645742" w:rsidRDefault="00193B58" w:rsidP="00C80CCA">
      <w:pPr>
        <w:pStyle w:val="a4"/>
        <w:numPr>
          <w:ilvl w:val="0"/>
          <w:numId w:val="4"/>
        </w:numPr>
        <w:tabs>
          <w:tab w:val="left" w:pos="472"/>
          <w:tab w:val="left" w:pos="1134"/>
        </w:tabs>
        <w:spacing w:line="242" w:lineRule="auto"/>
        <w:ind w:right="-81" w:firstLine="738"/>
        <w:rPr>
          <w:sz w:val="28"/>
          <w:szCs w:val="28"/>
        </w:rPr>
      </w:pPr>
      <w:r w:rsidRPr="00645742">
        <w:rPr>
          <w:sz w:val="28"/>
          <w:szCs w:val="28"/>
        </w:rPr>
        <w:t>Перевізники різних форм власності, які працюють на міських автобусних маршрутах, для забезпечення належної організації перевезень пасажирів та високої культури їх обслуговування</w:t>
      </w:r>
      <w:r w:rsidR="00C80CCA">
        <w:rPr>
          <w:sz w:val="28"/>
          <w:szCs w:val="28"/>
        </w:rPr>
        <w:t xml:space="preserve"> </w:t>
      </w:r>
      <w:r w:rsidRPr="00645742">
        <w:rPr>
          <w:sz w:val="28"/>
          <w:szCs w:val="28"/>
        </w:rPr>
        <w:t>зобов’язані:</w:t>
      </w:r>
    </w:p>
    <w:p w:rsidR="00162C38" w:rsidRPr="00645742" w:rsidRDefault="00193B58" w:rsidP="00C80CCA">
      <w:pPr>
        <w:pStyle w:val="a4"/>
        <w:numPr>
          <w:ilvl w:val="0"/>
          <w:numId w:val="3"/>
        </w:numPr>
        <w:tabs>
          <w:tab w:val="left" w:pos="457"/>
          <w:tab w:val="left" w:pos="1134"/>
        </w:tabs>
        <w:ind w:right="-81" w:firstLine="738"/>
        <w:rPr>
          <w:sz w:val="28"/>
          <w:szCs w:val="28"/>
        </w:rPr>
      </w:pPr>
      <w:r w:rsidRPr="00645742">
        <w:rPr>
          <w:sz w:val="28"/>
          <w:szCs w:val="28"/>
        </w:rPr>
        <w:t>забезпечувати роботу рухомого складу на маршрутах за  визначеним  розкладом руху з відповідною організацією диспетчерського</w:t>
      </w:r>
      <w:r w:rsidR="00C80CCA">
        <w:rPr>
          <w:sz w:val="28"/>
          <w:szCs w:val="28"/>
        </w:rPr>
        <w:t xml:space="preserve"> </w:t>
      </w:r>
      <w:r w:rsidRPr="00645742">
        <w:rPr>
          <w:sz w:val="28"/>
          <w:szCs w:val="28"/>
        </w:rPr>
        <w:t>управління;</w:t>
      </w:r>
    </w:p>
    <w:p w:rsidR="00162C38" w:rsidRPr="00645742" w:rsidRDefault="00193B58" w:rsidP="00C80CCA">
      <w:pPr>
        <w:pStyle w:val="a4"/>
        <w:numPr>
          <w:ilvl w:val="0"/>
          <w:numId w:val="3"/>
        </w:numPr>
        <w:tabs>
          <w:tab w:val="left" w:pos="345"/>
          <w:tab w:val="left" w:pos="1134"/>
        </w:tabs>
        <w:spacing w:before="1" w:line="242" w:lineRule="auto"/>
        <w:ind w:right="-81" w:firstLine="738"/>
        <w:rPr>
          <w:sz w:val="28"/>
          <w:szCs w:val="28"/>
        </w:rPr>
      </w:pPr>
      <w:r w:rsidRPr="00645742">
        <w:rPr>
          <w:sz w:val="28"/>
          <w:szCs w:val="28"/>
        </w:rPr>
        <w:t>мати не менш як один транспортний засіб, пристосований  для  перевезення  осіб з обмеженими фізичними можливостями;</w:t>
      </w:r>
    </w:p>
    <w:p w:rsidR="00162C38" w:rsidRPr="00645742" w:rsidRDefault="00193B58" w:rsidP="00C80CCA">
      <w:pPr>
        <w:pStyle w:val="a4"/>
        <w:numPr>
          <w:ilvl w:val="0"/>
          <w:numId w:val="3"/>
        </w:numPr>
        <w:tabs>
          <w:tab w:val="left" w:pos="275"/>
          <w:tab w:val="left" w:pos="1134"/>
        </w:tabs>
        <w:spacing w:line="310" w:lineRule="exact"/>
        <w:ind w:left="274" w:right="-81" w:firstLine="577"/>
        <w:rPr>
          <w:sz w:val="28"/>
          <w:szCs w:val="28"/>
        </w:rPr>
      </w:pPr>
      <w:r w:rsidRPr="00645742">
        <w:rPr>
          <w:sz w:val="28"/>
          <w:szCs w:val="28"/>
        </w:rPr>
        <w:t>видавати пасажиру квитки встановленого</w:t>
      </w:r>
      <w:r w:rsidR="00C80CCA">
        <w:rPr>
          <w:sz w:val="28"/>
          <w:szCs w:val="28"/>
        </w:rPr>
        <w:t xml:space="preserve"> </w:t>
      </w:r>
      <w:r w:rsidRPr="00645742">
        <w:rPr>
          <w:sz w:val="28"/>
          <w:szCs w:val="28"/>
        </w:rPr>
        <w:t>зразка.</w:t>
      </w:r>
    </w:p>
    <w:p w:rsidR="00162C38" w:rsidRPr="00645742" w:rsidRDefault="00193B58" w:rsidP="00C80CCA">
      <w:pPr>
        <w:pStyle w:val="a4"/>
        <w:numPr>
          <w:ilvl w:val="0"/>
          <w:numId w:val="4"/>
        </w:numPr>
        <w:tabs>
          <w:tab w:val="left" w:pos="640"/>
          <w:tab w:val="left" w:pos="1276"/>
        </w:tabs>
        <w:spacing w:before="4" w:line="242" w:lineRule="auto"/>
        <w:ind w:right="-81" w:firstLine="738"/>
        <w:rPr>
          <w:sz w:val="28"/>
          <w:szCs w:val="28"/>
        </w:rPr>
      </w:pPr>
      <w:r w:rsidRPr="00645742">
        <w:rPr>
          <w:sz w:val="28"/>
          <w:szCs w:val="28"/>
        </w:rPr>
        <w:t>Пільгові перевезення пасажирів, які відповідно до законодавства користуються такими правами, забезпечують автомобільні перевізники, які здійснюють перевезення пасажирів на автобусних маршрутах загального користування.</w:t>
      </w:r>
    </w:p>
    <w:p w:rsidR="00162C38" w:rsidRPr="00645742" w:rsidRDefault="00193B58" w:rsidP="00C80CCA">
      <w:pPr>
        <w:pStyle w:val="a4"/>
        <w:numPr>
          <w:ilvl w:val="0"/>
          <w:numId w:val="4"/>
        </w:numPr>
        <w:tabs>
          <w:tab w:val="left" w:pos="510"/>
          <w:tab w:val="left" w:pos="1276"/>
        </w:tabs>
        <w:spacing w:line="242" w:lineRule="auto"/>
        <w:ind w:right="-81" w:firstLine="738"/>
        <w:rPr>
          <w:sz w:val="28"/>
          <w:szCs w:val="28"/>
        </w:rPr>
      </w:pPr>
      <w:r w:rsidRPr="00645742">
        <w:rPr>
          <w:sz w:val="28"/>
          <w:szCs w:val="28"/>
        </w:rPr>
        <w:t>Конкурс є відкритим для всіх претендентів. Рішення щодо проведення конкурсу та об’єкт конкурсу визначається виконавчим комітетом Чортківської міської ради (далі – Організатор), виходяч</w:t>
      </w:r>
      <w:r w:rsidR="001835B3" w:rsidRPr="00645742">
        <w:rPr>
          <w:sz w:val="28"/>
          <w:szCs w:val="28"/>
        </w:rPr>
        <w:t>и з потреб населення громади</w:t>
      </w:r>
      <w:r w:rsidRPr="00645742">
        <w:rPr>
          <w:sz w:val="28"/>
          <w:szCs w:val="28"/>
        </w:rPr>
        <w:t xml:space="preserve"> в пасажирських</w:t>
      </w:r>
      <w:r w:rsidR="00C80CCA">
        <w:rPr>
          <w:sz w:val="28"/>
          <w:szCs w:val="28"/>
        </w:rPr>
        <w:t xml:space="preserve"> </w:t>
      </w:r>
      <w:r w:rsidRPr="00645742">
        <w:rPr>
          <w:sz w:val="28"/>
          <w:szCs w:val="28"/>
        </w:rPr>
        <w:t>перевезеннях.</w:t>
      </w:r>
    </w:p>
    <w:p w:rsidR="00162C38" w:rsidRPr="00645742" w:rsidRDefault="00162C38" w:rsidP="00D50C1B">
      <w:pPr>
        <w:tabs>
          <w:tab w:val="left" w:pos="6521"/>
        </w:tabs>
        <w:spacing w:line="242" w:lineRule="auto"/>
        <w:ind w:right="-81"/>
        <w:jc w:val="both"/>
        <w:rPr>
          <w:sz w:val="28"/>
          <w:szCs w:val="28"/>
        </w:rPr>
        <w:sectPr w:rsidR="00162C38" w:rsidRPr="00645742" w:rsidSect="00D50C1B">
          <w:pgSz w:w="11900" w:h="16840"/>
          <w:pgMar w:top="1457" w:right="641" w:bottom="278" w:left="1418" w:header="709" w:footer="709" w:gutter="0"/>
          <w:cols w:space="720"/>
        </w:sectPr>
      </w:pPr>
    </w:p>
    <w:p w:rsidR="00162C38" w:rsidRPr="00645742" w:rsidRDefault="00193B58" w:rsidP="000E0ECA">
      <w:pPr>
        <w:pStyle w:val="a4"/>
        <w:numPr>
          <w:ilvl w:val="0"/>
          <w:numId w:val="4"/>
        </w:numPr>
        <w:tabs>
          <w:tab w:val="left" w:pos="575"/>
          <w:tab w:val="left" w:pos="1134"/>
        </w:tabs>
        <w:spacing w:before="66"/>
        <w:ind w:right="-81" w:firstLine="596"/>
        <w:rPr>
          <w:sz w:val="28"/>
          <w:szCs w:val="28"/>
        </w:rPr>
      </w:pPr>
      <w:r w:rsidRPr="00645742">
        <w:rPr>
          <w:sz w:val="28"/>
          <w:szCs w:val="28"/>
        </w:rPr>
        <w:lastRenderedPageBreak/>
        <w:t>Перевізники-претенденти на перевезення пасажирів можуть брати участь у конкурсі на один або декілька</w:t>
      </w:r>
      <w:r w:rsidR="00AC3496">
        <w:rPr>
          <w:sz w:val="28"/>
          <w:szCs w:val="28"/>
        </w:rPr>
        <w:t xml:space="preserve"> </w:t>
      </w:r>
      <w:r w:rsidRPr="00645742">
        <w:rPr>
          <w:sz w:val="28"/>
          <w:szCs w:val="28"/>
        </w:rPr>
        <w:t>маршрутів.</w:t>
      </w:r>
    </w:p>
    <w:p w:rsidR="00162C38" w:rsidRPr="00645742" w:rsidRDefault="00193B58" w:rsidP="00AC3496">
      <w:pPr>
        <w:pStyle w:val="a4"/>
        <w:numPr>
          <w:ilvl w:val="0"/>
          <w:numId w:val="4"/>
        </w:numPr>
        <w:tabs>
          <w:tab w:val="left" w:pos="599"/>
          <w:tab w:val="left" w:pos="1134"/>
        </w:tabs>
        <w:spacing w:before="5" w:line="242" w:lineRule="auto"/>
        <w:ind w:right="-81" w:firstLine="596"/>
        <w:rPr>
          <w:sz w:val="28"/>
          <w:szCs w:val="28"/>
        </w:rPr>
      </w:pPr>
      <w:r w:rsidRPr="00645742">
        <w:rPr>
          <w:sz w:val="28"/>
          <w:szCs w:val="28"/>
        </w:rPr>
        <w:t>Для участі у конкурсі автомобільний перевізник подає заяву за формою, визначеною згідно з додатком 1 постанови Кабінету Міністрів України від 03.12.2008 року №1081 «Про затвердження Порядку проведення конкурсу з перевезення пасажирів на автобусному мар</w:t>
      </w:r>
      <w:r w:rsidR="001835B3" w:rsidRPr="00645742">
        <w:rPr>
          <w:sz w:val="28"/>
          <w:szCs w:val="28"/>
        </w:rPr>
        <w:t xml:space="preserve">шруті загального користування» </w:t>
      </w:r>
      <w:r w:rsidRPr="00645742">
        <w:rPr>
          <w:sz w:val="28"/>
          <w:szCs w:val="28"/>
        </w:rPr>
        <w:t>і такі документи:</w:t>
      </w:r>
    </w:p>
    <w:p w:rsidR="00162C38" w:rsidRPr="00645742" w:rsidRDefault="00193B58" w:rsidP="00AC3496">
      <w:pPr>
        <w:pStyle w:val="a4"/>
        <w:numPr>
          <w:ilvl w:val="0"/>
          <w:numId w:val="3"/>
        </w:numPr>
        <w:tabs>
          <w:tab w:val="left" w:pos="299"/>
          <w:tab w:val="left" w:pos="993"/>
        </w:tabs>
        <w:ind w:right="-81" w:firstLine="596"/>
        <w:rPr>
          <w:sz w:val="28"/>
          <w:szCs w:val="28"/>
        </w:rPr>
      </w:pPr>
      <w:r w:rsidRPr="00645742">
        <w:rPr>
          <w:sz w:val="28"/>
          <w:szCs w:val="28"/>
        </w:rPr>
        <w:t>виписку або витяг з Єдиного державного реєстру юридичних осіб та фізичних осіб -підприємців;</w:t>
      </w:r>
    </w:p>
    <w:p w:rsidR="00162C38" w:rsidRPr="00645742" w:rsidRDefault="00193B58" w:rsidP="00AC3496">
      <w:pPr>
        <w:pStyle w:val="a4"/>
        <w:numPr>
          <w:ilvl w:val="0"/>
          <w:numId w:val="3"/>
        </w:numPr>
        <w:tabs>
          <w:tab w:val="left" w:pos="357"/>
          <w:tab w:val="left" w:pos="993"/>
        </w:tabs>
        <w:spacing w:before="5" w:line="242" w:lineRule="auto"/>
        <w:ind w:right="-81" w:firstLine="596"/>
        <w:rPr>
          <w:sz w:val="28"/>
          <w:szCs w:val="28"/>
        </w:rPr>
      </w:pPr>
      <w:r w:rsidRPr="00645742">
        <w:rPr>
          <w:sz w:val="28"/>
          <w:szCs w:val="28"/>
        </w:rPr>
        <w:t>нотаріально завірену копію ліцензії на право надання послуг з перевезень пасажирів;</w:t>
      </w:r>
    </w:p>
    <w:p w:rsidR="00162C38" w:rsidRPr="00645742" w:rsidRDefault="00193B58" w:rsidP="00AC3496">
      <w:pPr>
        <w:pStyle w:val="a4"/>
        <w:numPr>
          <w:ilvl w:val="0"/>
          <w:numId w:val="3"/>
        </w:numPr>
        <w:tabs>
          <w:tab w:val="left" w:pos="453"/>
          <w:tab w:val="left" w:pos="993"/>
        </w:tabs>
        <w:spacing w:before="2" w:line="242" w:lineRule="auto"/>
        <w:ind w:right="-81" w:firstLine="596"/>
        <w:rPr>
          <w:sz w:val="28"/>
          <w:szCs w:val="28"/>
        </w:rPr>
      </w:pPr>
      <w:r w:rsidRPr="00645742">
        <w:rPr>
          <w:sz w:val="28"/>
          <w:szCs w:val="28"/>
        </w:rPr>
        <w:t>перелік транспортних засобів, які пропонуються до використання на автобусному маршруті, із зазн</w:t>
      </w:r>
      <w:r w:rsidR="001835B3" w:rsidRPr="00645742">
        <w:rPr>
          <w:sz w:val="28"/>
          <w:szCs w:val="28"/>
        </w:rPr>
        <w:t>аченням марки, моделі, пасажиромістко</w:t>
      </w:r>
      <w:r w:rsidRPr="00645742">
        <w:rPr>
          <w:sz w:val="28"/>
          <w:szCs w:val="28"/>
        </w:rPr>
        <w:t>сті (з відміткою "з місцем водія/без місця водія"), VIN-коду транспортного за</w:t>
      </w:r>
      <w:r w:rsidR="001835B3" w:rsidRPr="00645742">
        <w:rPr>
          <w:sz w:val="28"/>
          <w:szCs w:val="28"/>
        </w:rPr>
        <w:t>собу, державного номерного знаку</w:t>
      </w:r>
      <w:r w:rsidRPr="00645742">
        <w:rPr>
          <w:sz w:val="28"/>
          <w:szCs w:val="28"/>
        </w:rPr>
        <w:t>, року випуску транспортного</w:t>
      </w:r>
      <w:r w:rsidR="00AC3496">
        <w:rPr>
          <w:sz w:val="28"/>
          <w:szCs w:val="28"/>
        </w:rPr>
        <w:t xml:space="preserve"> </w:t>
      </w:r>
      <w:r w:rsidRPr="00645742">
        <w:rPr>
          <w:sz w:val="28"/>
          <w:szCs w:val="28"/>
        </w:rPr>
        <w:t>засобу;</w:t>
      </w:r>
    </w:p>
    <w:p w:rsidR="00162C38" w:rsidRPr="00645742" w:rsidRDefault="00193B58" w:rsidP="00AC3496">
      <w:pPr>
        <w:pStyle w:val="a4"/>
        <w:numPr>
          <w:ilvl w:val="0"/>
          <w:numId w:val="3"/>
        </w:numPr>
        <w:tabs>
          <w:tab w:val="left" w:pos="294"/>
          <w:tab w:val="left" w:pos="993"/>
        </w:tabs>
        <w:spacing w:line="242" w:lineRule="auto"/>
        <w:ind w:right="-81" w:firstLine="596"/>
        <w:rPr>
          <w:sz w:val="28"/>
          <w:szCs w:val="28"/>
        </w:rPr>
      </w:pPr>
      <w:r w:rsidRPr="00645742">
        <w:rPr>
          <w:sz w:val="28"/>
          <w:szCs w:val="28"/>
        </w:rPr>
        <w:t>документ, що підтверджує внес</w:t>
      </w:r>
      <w:r w:rsidR="001835B3" w:rsidRPr="00645742">
        <w:rPr>
          <w:sz w:val="28"/>
          <w:szCs w:val="28"/>
        </w:rPr>
        <w:t>ення плати за участь у конкурсі</w:t>
      </w:r>
      <w:r w:rsidRPr="00645742">
        <w:rPr>
          <w:sz w:val="28"/>
          <w:szCs w:val="28"/>
        </w:rPr>
        <w:t xml:space="preserve"> із зазначенням дати проведення</w:t>
      </w:r>
      <w:r w:rsidR="00AC3496">
        <w:rPr>
          <w:sz w:val="28"/>
          <w:szCs w:val="28"/>
        </w:rPr>
        <w:t xml:space="preserve"> </w:t>
      </w:r>
      <w:r w:rsidRPr="00645742">
        <w:rPr>
          <w:sz w:val="28"/>
          <w:szCs w:val="28"/>
        </w:rPr>
        <w:t>конкурсу</w:t>
      </w:r>
      <w:r w:rsidR="001835B3" w:rsidRPr="00645742">
        <w:rPr>
          <w:sz w:val="28"/>
          <w:szCs w:val="28"/>
        </w:rPr>
        <w:t>(у випадку необхідності плати за участь)</w:t>
      </w:r>
      <w:r w:rsidRPr="00645742">
        <w:rPr>
          <w:sz w:val="28"/>
          <w:szCs w:val="28"/>
        </w:rPr>
        <w:t>;</w:t>
      </w:r>
    </w:p>
    <w:p w:rsidR="00162C38" w:rsidRPr="00645742" w:rsidRDefault="00193B58" w:rsidP="00AC3496">
      <w:pPr>
        <w:pStyle w:val="a4"/>
        <w:numPr>
          <w:ilvl w:val="0"/>
          <w:numId w:val="3"/>
        </w:numPr>
        <w:tabs>
          <w:tab w:val="left" w:pos="460"/>
          <w:tab w:val="left" w:pos="993"/>
        </w:tabs>
        <w:ind w:right="-81" w:firstLine="596"/>
        <w:rPr>
          <w:sz w:val="28"/>
          <w:szCs w:val="28"/>
        </w:rPr>
      </w:pPr>
      <w:r w:rsidRPr="00645742">
        <w:rPr>
          <w:sz w:val="28"/>
          <w:szCs w:val="28"/>
        </w:rPr>
        <w:t>копії свідоцтв про реєстрацію транспортних засобів або тимчасових реєстраційних талонів автобусів, що пропонуються до використання на</w:t>
      </w:r>
      <w:r w:rsidR="00AC3496">
        <w:rPr>
          <w:sz w:val="28"/>
          <w:szCs w:val="28"/>
        </w:rPr>
        <w:t xml:space="preserve"> </w:t>
      </w:r>
      <w:r w:rsidRPr="00645742">
        <w:rPr>
          <w:sz w:val="28"/>
          <w:szCs w:val="28"/>
        </w:rPr>
        <w:t>маршруті;</w:t>
      </w:r>
    </w:p>
    <w:p w:rsidR="00162C38" w:rsidRPr="00645742" w:rsidRDefault="00193B58" w:rsidP="00AC3496">
      <w:pPr>
        <w:pStyle w:val="a4"/>
        <w:numPr>
          <w:ilvl w:val="0"/>
          <w:numId w:val="3"/>
        </w:numPr>
        <w:tabs>
          <w:tab w:val="left" w:pos="349"/>
          <w:tab w:val="left" w:pos="993"/>
        </w:tabs>
        <w:spacing w:before="3"/>
        <w:ind w:right="-81" w:firstLine="596"/>
        <w:rPr>
          <w:sz w:val="28"/>
          <w:szCs w:val="28"/>
        </w:rPr>
      </w:pPr>
      <w:r w:rsidRPr="00645742">
        <w:rPr>
          <w:sz w:val="28"/>
          <w:szCs w:val="28"/>
        </w:rPr>
        <w:t>копію документа, що підтверджує проведення процедури санації (за умови проведення</w:t>
      </w:r>
      <w:r w:rsidR="00AC3496">
        <w:rPr>
          <w:sz w:val="28"/>
          <w:szCs w:val="28"/>
        </w:rPr>
        <w:t xml:space="preserve"> </w:t>
      </w:r>
      <w:r w:rsidRPr="00645742">
        <w:rPr>
          <w:sz w:val="28"/>
          <w:szCs w:val="28"/>
        </w:rPr>
        <w:t>санації);</w:t>
      </w:r>
    </w:p>
    <w:p w:rsidR="00162C38" w:rsidRPr="00645742" w:rsidRDefault="00193B58" w:rsidP="00AC3496">
      <w:pPr>
        <w:pStyle w:val="a4"/>
        <w:numPr>
          <w:ilvl w:val="0"/>
          <w:numId w:val="3"/>
        </w:numPr>
        <w:tabs>
          <w:tab w:val="left" w:pos="455"/>
          <w:tab w:val="left" w:pos="993"/>
        </w:tabs>
        <w:spacing w:before="6" w:line="242" w:lineRule="auto"/>
        <w:ind w:right="-81" w:firstLine="596"/>
        <w:rPr>
          <w:sz w:val="28"/>
          <w:szCs w:val="28"/>
        </w:rPr>
      </w:pPr>
      <w:r w:rsidRPr="00645742">
        <w:rPr>
          <w:sz w:val="28"/>
          <w:szCs w:val="28"/>
        </w:rPr>
        <w:t>перелік транспортних засобів, пристосованих для перевезення осіб з обмеженими фізичними можливостями, які пропонуються для роботи на автобусному маршруті, або письмова інформація про їх</w:t>
      </w:r>
      <w:r w:rsidR="00AC3496">
        <w:rPr>
          <w:sz w:val="28"/>
          <w:szCs w:val="28"/>
        </w:rPr>
        <w:t xml:space="preserve"> </w:t>
      </w:r>
      <w:r w:rsidRPr="00645742">
        <w:rPr>
          <w:sz w:val="28"/>
          <w:szCs w:val="28"/>
        </w:rPr>
        <w:t>відсутність;</w:t>
      </w:r>
    </w:p>
    <w:p w:rsidR="00162C38" w:rsidRPr="00645742" w:rsidRDefault="00283FEE" w:rsidP="00AC3496">
      <w:pPr>
        <w:pStyle w:val="a4"/>
        <w:numPr>
          <w:ilvl w:val="0"/>
          <w:numId w:val="3"/>
        </w:numPr>
        <w:tabs>
          <w:tab w:val="left" w:pos="321"/>
          <w:tab w:val="left" w:pos="993"/>
        </w:tabs>
        <w:spacing w:line="242" w:lineRule="auto"/>
        <w:ind w:right="-81" w:firstLine="596"/>
        <w:rPr>
          <w:sz w:val="28"/>
          <w:szCs w:val="28"/>
        </w:rPr>
      </w:pPr>
      <w:r w:rsidRPr="00645742">
        <w:rPr>
          <w:sz w:val="28"/>
          <w:szCs w:val="28"/>
        </w:rPr>
        <w:t xml:space="preserve">відомості про додаткові умови обслуговування маршруту відповідно до </w:t>
      </w:r>
      <w:r w:rsidR="00193B58" w:rsidRPr="00645742">
        <w:rPr>
          <w:sz w:val="28"/>
          <w:szCs w:val="28"/>
        </w:rPr>
        <w:t>Порядку проведення конкурсу з перевезення пасажирів на автобусному маршруті загального користування (постанова КМУ  від 03.12.2008 №1081)</w:t>
      </w:r>
      <w:r w:rsidRPr="00645742">
        <w:rPr>
          <w:sz w:val="28"/>
          <w:szCs w:val="28"/>
        </w:rPr>
        <w:t>( зі змінами)</w:t>
      </w:r>
      <w:r w:rsidR="00193B58" w:rsidRPr="00645742">
        <w:rPr>
          <w:sz w:val="28"/>
          <w:szCs w:val="28"/>
        </w:rPr>
        <w:t>;</w:t>
      </w:r>
    </w:p>
    <w:p w:rsidR="00162C38" w:rsidRPr="00645742" w:rsidRDefault="00193B58" w:rsidP="00AC3496">
      <w:pPr>
        <w:pStyle w:val="a3"/>
        <w:tabs>
          <w:tab w:val="left" w:pos="993"/>
        </w:tabs>
        <w:spacing w:line="308" w:lineRule="exact"/>
        <w:ind w:right="-81" w:firstLine="596"/>
        <w:rPr>
          <w:sz w:val="28"/>
          <w:szCs w:val="28"/>
        </w:rPr>
      </w:pPr>
      <w:r w:rsidRPr="00645742">
        <w:rPr>
          <w:sz w:val="28"/>
          <w:szCs w:val="28"/>
        </w:rPr>
        <w:t>Комплектність поданих документів перевіряє в міру їх надходження Організатор.</w:t>
      </w:r>
    </w:p>
    <w:p w:rsidR="00162C38" w:rsidRPr="00645742" w:rsidRDefault="00193B58" w:rsidP="00AC3496">
      <w:pPr>
        <w:pStyle w:val="a4"/>
        <w:numPr>
          <w:ilvl w:val="0"/>
          <w:numId w:val="4"/>
        </w:numPr>
        <w:tabs>
          <w:tab w:val="left" w:pos="570"/>
          <w:tab w:val="left" w:pos="1134"/>
        </w:tabs>
        <w:spacing w:before="4" w:line="242" w:lineRule="auto"/>
        <w:ind w:right="-81" w:firstLine="596"/>
        <w:rPr>
          <w:sz w:val="28"/>
          <w:szCs w:val="28"/>
        </w:rPr>
      </w:pPr>
      <w:r w:rsidRPr="00645742">
        <w:rPr>
          <w:sz w:val="28"/>
          <w:szCs w:val="28"/>
        </w:rPr>
        <w:t>Крім документів, визначених у пункті 11 цих Умов, перевізник-претендент подає конкурсні пропозиції, які</w:t>
      </w:r>
      <w:r w:rsidR="00AC3496">
        <w:rPr>
          <w:sz w:val="28"/>
          <w:szCs w:val="28"/>
        </w:rPr>
        <w:t xml:space="preserve"> </w:t>
      </w:r>
      <w:r w:rsidRPr="00645742">
        <w:rPr>
          <w:sz w:val="28"/>
          <w:szCs w:val="28"/>
        </w:rPr>
        <w:t>включають:</w:t>
      </w:r>
    </w:p>
    <w:p w:rsidR="00162C38" w:rsidRPr="00AC3496" w:rsidRDefault="00AC3496" w:rsidP="00AC3496">
      <w:pPr>
        <w:pStyle w:val="a4"/>
        <w:numPr>
          <w:ilvl w:val="0"/>
          <w:numId w:val="3"/>
        </w:numPr>
        <w:tabs>
          <w:tab w:val="left" w:pos="0"/>
          <w:tab w:val="left" w:pos="709"/>
          <w:tab w:val="left" w:pos="993"/>
          <w:tab w:val="left" w:pos="6063"/>
          <w:tab w:val="left" w:pos="6521"/>
          <w:tab w:val="left" w:pos="7580"/>
          <w:tab w:val="left" w:pos="8549"/>
        </w:tabs>
        <w:spacing w:before="2"/>
        <w:ind w:right="-81" w:firstLine="596"/>
        <w:rPr>
          <w:sz w:val="28"/>
          <w:szCs w:val="28"/>
        </w:rPr>
      </w:pPr>
      <w:r w:rsidRPr="00AC3496">
        <w:rPr>
          <w:sz w:val="28"/>
          <w:szCs w:val="28"/>
        </w:rPr>
        <w:t>і</w:t>
      </w:r>
      <w:r w:rsidR="00193B58" w:rsidRPr="00AC3496">
        <w:rPr>
          <w:sz w:val="28"/>
          <w:szCs w:val="28"/>
        </w:rPr>
        <w:t>нвестиційний</w:t>
      </w:r>
      <w:r w:rsidRPr="00AC3496">
        <w:rPr>
          <w:sz w:val="28"/>
          <w:szCs w:val="28"/>
        </w:rPr>
        <w:t xml:space="preserve"> </w:t>
      </w:r>
      <w:r w:rsidR="00193B58" w:rsidRPr="00AC3496">
        <w:rPr>
          <w:sz w:val="28"/>
          <w:szCs w:val="28"/>
        </w:rPr>
        <w:t>проект-зобов`язання</w:t>
      </w:r>
      <w:r w:rsidRPr="00AC3496">
        <w:rPr>
          <w:sz w:val="28"/>
          <w:szCs w:val="28"/>
        </w:rPr>
        <w:t xml:space="preserve">  </w:t>
      </w:r>
      <w:r w:rsidR="00193B58" w:rsidRPr="00AC3496">
        <w:rPr>
          <w:sz w:val="28"/>
          <w:szCs w:val="28"/>
        </w:rPr>
        <w:t>щодо</w:t>
      </w:r>
      <w:r w:rsidRPr="00AC3496">
        <w:rPr>
          <w:sz w:val="28"/>
          <w:szCs w:val="28"/>
        </w:rPr>
        <w:t xml:space="preserve">  </w:t>
      </w:r>
      <w:r w:rsidR="00193B58" w:rsidRPr="00AC3496">
        <w:rPr>
          <w:sz w:val="28"/>
          <w:szCs w:val="28"/>
        </w:rPr>
        <w:t>оновлення</w:t>
      </w:r>
      <w:r w:rsidRPr="00AC3496">
        <w:rPr>
          <w:sz w:val="28"/>
          <w:szCs w:val="28"/>
        </w:rPr>
        <w:t xml:space="preserve"> </w:t>
      </w:r>
      <w:r w:rsidR="00193B58" w:rsidRPr="00AC3496">
        <w:rPr>
          <w:sz w:val="28"/>
          <w:szCs w:val="28"/>
        </w:rPr>
        <w:t>парку</w:t>
      </w:r>
      <w:r w:rsidRPr="00AC3496">
        <w:rPr>
          <w:sz w:val="28"/>
          <w:szCs w:val="28"/>
        </w:rPr>
        <w:t xml:space="preserve">  </w:t>
      </w:r>
      <w:r w:rsidR="00193B58" w:rsidRPr="00AC3496">
        <w:rPr>
          <w:sz w:val="28"/>
          <w:szCs w:val="28"/>
        </w:rPr>
        <w:t>автобусів</w:t>
      </w:r>
      <w:r w:rsidRPr="00AC3496">
        <w:rPr>
          <w:sz w:val="28"/>
          <w:szCs w:val="28"/>
        </w:rPr>
        <w:t xml:space="preserve"> </w:t>
      </w:r>
      <w:r w:rsidR="00193B58" w:rsidRPr="00AC3496">
        <w:rPr>
          <w:sz w:val="28"/>
          <w:szCs w:val="28"/>
        </w:rPr>
        <w:t>(обов`язково в разі невідповідності транспортних засобів умовам конкурсу);</w:t>
      </w:r>
    </w:p>
    <w:p w:rsidR="00162C38" w:rsidRPr="00645742" w:rsidRDefault="00193B58" w:rsidP="00AC3496">
      <w:pPr>
        <w:pStyle w:val="a4"/>
        <w:numPr>
          <w:ilvl w:val="0"/>
          <w:numId w:val="3"/>
        </w:numPr>
        <w:tabs>
          <w:tab w:val="left" w:pos="0"/>
          <w:tab w:val="left" w:pos="311"/>
          <w:tab w:val="left" w:pos="709"/>
          <w:tab w:val="left" w:pos="851"/>
        </w:tabs>
        <w:spacing w:before="1" w:line="242" w:lineRule="auto"/>
        <w:ind w:right="-81" w:firstLine="567"/>
        <w:rPr>
          <w:sz w:val="28"/>
          <w:szCs w:val="28"/>
        </w:rPr>
      </w:pPr>
      <w:r w:rsidRPr="00645742">
        <w:rPr>
          <w:sz w:val="28"/>
          <w:szCs w:val="28"/>
        </w:rPr>
        <w:t>інші документи, що на думку перевізника-претендента можуть мати значення під час конкурсу (за бажанням</w:t>
      </w:r>
      <w:r w:rsidR="00AC3496">
        <w:rPr>
          <w:sz w:val="28"/>
          <w:szCs w:val="28"/>
        </w:rPr>
        <w:t xml:space="preserve"> </w:t>
      </w:r>
      <w:r w:rsidRPr="00645742">
        <w:rPr>
          <w:sz w:val="28"/>
          <w:szCs w:val="28"/>
        </w:rPr>
        <w:t>перевізника-претендента).</w:t>
      </w:r>
    </w:p>
    <w:p w:rsidR="00162C38" w:rsidRPr="00645742" w:rsidRDefault="00193B58" w:rsidP="00AC3496">
      <w:pPr>
        <w:pStyle w:val="a4"/>
        <w:numPr>
          <w:ilvl w:val="0"/>
          <w:numId w:val="4"/>
        </w:numPr>
        <w:tabs>
          <w:tab w:val="left" w:pos="690"/>
          <w:tab w:val="left" w:pos="1134"/>
        </w:tabs>
        <w:spacing w:line="242" w:lineRule="auto"/>
        <w:ind w:right="-81" w:firstLine="596"/>
        <w:rPr>
          <w:sz w:val="28"/>
          <w:szCs w:val="28"/>
        </w:rPr>
      </w:pPr>
      <w:r w:rsidRPr="00645742">
        <w:rPr>
          <w:sz w:val="28"/>
          <w:szCs w:val="28"/>
        </w:rPr>
        <w:t xml:space="preserve">Документи для участі в конкурсі пронумеровуються, прошиваються, підписуються  уповноваженою  особою  перевізника-претендента  та скріплюються печаткою </w:t>
      </w:r>
      <w:r w:rsidR="001835B3" w:rsidRPr="00645742">
        <w:rPr>
          <w:sz w:val="28"/>
          <w:szCs w:val="28"/>
        </w:rPr>
        <w:t xml:space="preserve">(за наявності) </w:t>
      </w:r>
      <w:r w:rsidRPr="00645742">
        <w:rPr>
          <w:sz w:val="28"/>
          <w:szCs w:val="28"/>
        </w:rPr>
        <w:t>з позначенням кількості сторінок цифрами і</w:t>
      </w:r>
      <w:r w:rsidR="00AC3496">
        <w:rPr>
          <w:sz w:val="28"/>
          <w:szCs w:val="28"/>
        </w:rPr>
        <w:t xml:space="preserve"> </w:t>
      </w:r>
      <w:r w:rsidRPr="00645742">
        <w:rPr>
          <w:sz w:val="28"/>
          <w:szCs w:val="28"/>
        </w:rPr>
        <w:t>словами.</w:t>
      </w:r>
    </w:p>
    <w:p w:rsidR="00162C38" w:rsidRPr="00645742" w:rsidRDefault="0068662B" w:rsidP="0068662B">
      <w:pPr>
        <w:pStyle w:val="a3"/>
        <w:tabs>
          <w:tab w:val="left" w:pos="709"/>
        </w:tabs>
        <w:spacing w:before="2"/>
        <w:ind w:right="-81" w:hanging="1"/>
        <w:rPr>
          <w:sz w:val="28"/>
          <w:szCs w:val="28"/>
        </w:rPr>
      </w:pPr>
      <w:r>
        <w:rPr>
          <w:sz w:val="28"/>
          <w:szCs w:val="28"/>
        </w:rPr>
        <w:tab/>
      </w:r>
      <w:r>
        <w:rPr>
          <w:sz w:val="28"/>
          <w:szCs w:val="28"/>
        </w:rPr>
        <w:tab/>
      </w:r>
      <w:r w:rsidR="00193B58" w:rsidRPr="00645742">
        <w:rPr>
          <w:sz w:val="28"/>
          <w:szCs w:val="28"/>
        </w:rPr>
        <w:t>а) Документи для участі в конкурсі подаються перевізником-претендентом у двох закритих конвертах (пакетах).</w:t>
      </w:r>
    </w:p>
    <w:p w:rsidR="00162C38" w:rsidRPr="00645742" w:rsidRDefault="00193B58" w:rsidP="0068662B">
      <w:pPr>
        <w:pStyle w:val="a3"/>
        <w:tabs>
          <w:tab w:val="left" w:pos="6521"/>
        </w:tabs>
        <w:spacing w:before="3" w:line="242" w:lineRule="auto"/>
        <w:ind w:right="-81" w:firstLine="596"/>
        <w:rPr>
          <w:sz w:val="28"/>
          <w:szCs w:val="28"/>
        </w:rPr>
      </w:pPr>
      <w:r w:rsidRPr="00645742">
        <w:rPr>
          <w:sz w:val="28"/>
          <w:szCs w:val="28"/>
        </w:rPr>
        <w:t>б) Конверт (пакет) з позначкою "N1", який містить документи для участі в конкурсі, відкривається наступного дня після закінчення строку їх прийняття.</w:t>
      </w:r>
    </w:p>
    <w:p w:rsidR="00162C38" w:rsidRPr="00645742" w:rsidRDefault="00162C38" w:rsidP="00D50C1B">
      <w:pPr>
        <w:tabs>
          <w:tab w:val="left" w:pos="6521"/>
        </w:tabs>
        <w:spacing w:line="242" w:lineRule="auto"/>
        <w:ind w:right="-81"/>
        <w:jc w:val="both"/>
        <w:rPr>
          <w:sz w:val="28"/>
          <w:szCs w:val="28"/>
        </w:rPr>
        <w:sectPr w:rsidR="00162C38" w:rsidRPr="00645742" w:rsidSect="00D50C1B">
          <w:pgSz w:w="11900" w:h="16840"/>
          <w:pgMar w:top="1457" w:right="641" w:bottom="278" w:left="1418" w:header="709" w:footer="709" w:gutter="0"/>
          <w:cols w:space="720"/>
        </w:sectPr>
      </w:pPr>
    </w:p>
    <w:p w:rsidR="00162C38" w:rsidRPr="00645742" w:rsidRDefault="00193B58" w:rsidP="00163C12">
      <w:pPr>
        <w:pStyle w:val="a3"/>
        <w:tabs>
          <w:tab w:val="left" w:pos="6521"/>
        </w:tabs>
        <w:spacing w:before="66" w:line="242" w:lineRule="auto"/>
        <w:ind w:right="-81" w:firstLine="596"/>
        <w:rPr>
          <w:sz w:val="28"/>
          <w:szCs w:val="28"/>
        </w:rPr>
      </w:pPr>
      <w:r w:rsidRPr="00645742">
        <w:rPr>
          <w:sz w:val="28"/>
          <w:szCs w:val="28"/>
        </w:rPr>
        <w:lastRenderedPageBreak/>
        <w:t>в) Конверт (пакет) з позначкою "N2", який  містить  документи  з  інформацією про те, на який об'єкт конкурсу подає документи перевізник-претендент, відкривається під час засідання конкурсного</w:t>
      </w:r>
      <w:r w:rsidR="00163C12">
        <w:rPr>
          <w:sz w:val="28"/>
          <w:szCs w:val="28"/>
        </w:rPr>
        <w:t xml:space="preserve"> </w:t>
      </w:r>
      <w:r w:rsidRPr="00645742">
        <w:rPr>
          <w:sz w:val="28"/>
          <w:szCs w:val="28"/>
        </w:rPr>
        <w:t>комітету.</w:t>
      </w:r>
    </w:p>
    <w:p w:rsidR="00162C38" w:rsidRPr="00645742" w:rsidRDefault="00193B58" w:rsidP="00163C12">
      <w:pPr>
        <w:pStyle w:val="a4"/>
        <w:numPr>
          <w:ilvl w:val="0"/>
          <w:numId w:val="4"/>
        </w:numPr>
        <w:tabs>
          <w:tab w:val="left" w:pos="565"/>
          <w:tab w:val="left" w:pos="1134"/>
        </w:tabs>
        <w:spacing w:line="242" w:lineRule="auto"/>
        <w:ind w:right="-81" w:firstLine="596"/>
        <w:rPr>
          <w:sz w:val="28"/>
          <w:szCs w:val="28"/>
        </w:rPr>
      </w:pPr>
      <w:r w:rsidRPr="00645742">
        <w:rPr>
          <w:sz w:val="28"/>
          <w:szCs w:val="28"/>
        </w:rPr>
        <w:t>Усі документи претендент подає в конверті, на якому зазначає свою назву, адресу і найменування об'єкта конкурсу, з поміткою "Заява на участь у конкурсі  на маршрут …", до</w:t>
      </w:r>
      <w:r w:rsidR="00163C12">
        <w:rPr>
          <w:sz w:val="28"/>
          <w:szCs w:val="28"/>
        </w:rPr>
        <w:t xml:space="preserve"> </w:t>
      </w:r>
      <w:r w:rsidRPr="00645742">
        <w:rPr>
          <w:sz w:val="28"/>
          <w:szCs w:val="28"/>
        </w:rPr>
        <w:t>Організатора.</w:t>
      </w:r>
    </w:p>
    <w:p w:rsidR="00162C38" w:rsidRPr="00645742" w:rsidRDefault="00193B58" w:rsidP="00163C12">
      <w:pPr>
        <w:pStyle w:val="a4"/>
        <w:numPr>
          <w:ilvl w:val="0"/>
          <w:numId w:val="4"/>
        </w:numPr>
        <w:tabs>
          <w:tab w:val="left" w:pos="621"/>
          <w:tab w:val="left" w:pos="1134"/>
        </w:tabs>
        <w:spacing w:line="242" w:lineRule="auto"/>
        <w:ind w:right="-81" w:firstLine="596"/>
        <w:rPr>
          <w:sz w:val="28"/>
          <w:szCs w:val="28"/>
        </w:rPr>
      </w:pPr>
      <w:r w:rsidRPr="00645742">
        <w:rPr>
          <w:sz w:val="28"/>
          <w:szCs w:val="28"/>
        </w:rPr>
        <w:t>Подання документів на конкурс припиняється після закінчення терміну, визначеного в оголошенні про проведення конкурсу. Документи, які надій</w:t>
      </w:r>
      <w:r w:rsidR="0064211C" w:rsidRPr="00645742">
        <w:rPr>
          <w:sz w:val="28"/>
          <w:szCs w:val="28"/>
        </w:rPr>
        <w:t xml:space="preserve">шли після встановленого терміну – не </w:t>
      </w:r>
      <w:r w:rsidRPr="00645742">
        <w:rPr>
          <w:sz w:val="28"/>
          <w:szCs w:val="28"/>
        </w:rPr>
        <w:t xml:space="preserve"> приймаються, крім випадків подання перевізником-претендентом додаткових конкурсних пропозицій, які можуть подаватися конкурсному комітетові безпосередньо  під  час  проведення  конкурсу. У випадку, коли кінець терміну подання документів на конкурс припадає на неробочий день, останнім днем терміну прийому документів вважається перший після нього робочий</w:t>
      </w:r>
      <w:r w:rsidR="00163C12">
        <w:rPr>
          <w:sz w:val="28"/>
          <w:szCs w:val="28"/>
        </w:rPr>
        <w:t xml:space="preserve"> </w:t>
      </w:r>
      <w:r w:rsidRPr="00645742">
        <w:rPr>
          <w:sz w:val="28"/>
          <w:szCs w:val="28"/>
        </w:rPr>
        <w:t>день.</w:t>
      </w:r>
    </w:p>
    <w:p w:rsidR="00162C38" w:rsidRPr="00645742" w:rsidRDefault="0064211C" w:rsidP="00163C12">
      <w:pPr>
        <w:pStyle w:val="a4"/>
        <w:numPr>
          <w:ilvl w:val="0"/>
          <w:numId w:val="4"/>
        </w:numPr>
        <w:tabs>
          <w:tab w:val="left" w:pos="623"/>
          <w:tab w:val="left" w:pos="1134"/>
        </w:tabs>
        <w:spacing w:line="242" w:lineRule="auto"/>
        <w:ind w:right="-81" w:firstLine="596"/>
        <w:rPr>
          <w:sz w:val="28"/>
          <w:szCs w:val="28"/>
        </w:rPr>
      </w:pPr>
      <w:r w:rsidRPr="00645742">
        <w:rPr>
          <w:sz w:val="28"/>
          <w:szCs w:val="28"/>
        </w:rPr>
        <w:t>Достовірність інформації</w:t>
      </w:r>
      <w:r w:rsidR="00193B58" w:rsidRPr="00645742">
        <w:rPr>
          <w:sz w:val="28"/>
          <w:szCs w:val="28"/>
        </w:rPr>
        <w:t xml:space="preserve"> викладеної у заяві та документах, визначених пунктом 11 цих Умов, перевіряється організатором не пізніше ніж за два дні до дати проведення</w:t>
      </w:r>
      <w:r w:rsidR="00163C12">
        <w:rPr>
          <w:sz w:val="28"/>
          <w:szCs w:val="28"/>
        </w:rPr>
        <w:t xml:space="preserve"> </w:t>
      </w:r>
      <w:r w:rsidR="00193B58" w:rsidRPr="00645742">
        <w:rPr>
          <w:sz w:val="28"/>
          <w:szCs w:val="28"/>
        </w:rPr>
        <w:t>конкурсу.</w:t>
      </w:r>
    </w:p>
    <w:p w:rsidR="00162C38" w:rsidRPr="00645742" w:rsidRDefault="00193B58" w:rsidP="00163C12">
      <w:pPr>
        <w:pStyle w:val="a4"/>
        <w:numPr>
          <w:ilvl w:val="0"/>
          <w:numId w:val="4"/>
        </w:numPr>
        <w:tabs>
          <w:tab w:val="left" w:pos="649"/>
          <w:tab w:val="left" w:pos="1134"/>
        </w:tabs>
        <w:spacing w:line="242" w:lineRule="auto"/>
        <w:ind w:right="-81" w:firstLine="596"/>
        <w:rPr>
          <w:sz w:val="28"/>
          <w:szCs w:val="28"/>
        </w:rPr>
      </w:pPr>
      <w:r w:rsidRPr="00645742">
        <w:rPr>
          <w:sz w:val="28"/>
          <w:szCs w:val="28"/>
        </w:rPr>
        <w:t>Подані на конкурс документи реєструються організатором конку</w:t>
      </w:r>
      <w:r w:rsidR="0064211C" w:rsidRPr="00645742">
        <w:rPr>
          <w:sz w:val="28"/>
          <w:szCs w:val="28"/>
        </w:rPr>
        <w:t>рсу у журналі обліку. Документи подані несвоєчасно,</w:t>
      </w:r>
      <w:r w:rsidRPr="00645742">
        <w:rPr>
          <w:sz w:val="28"/>
          <w:szCs w:val="28"/>
        </w:rPr>
        <w:t xml:space="preserve"> не реєструються і повертаються автомобільному перевізнику</w:t>
      </w:r>
      <w:r w:rsidR="007F09EC">
        <w:rPr>
          <w:sz w:val="28"/>
          <w:szCs w:val="28"/>
        </w:rPr>
        <w:t>.</w:t>
      </w:r>
    </w:p>
    <w:p w:rsidR="00162C38" w:rsidRPr="00645742" w:rsidRDefault="00193B58" w:rsidP="00163C12">
      <w:pPr>
        <w:pStyle w:val="a4"/>
        <w:numPr>
          <w:ilvl w:val="0"/>
          <w:numId w:val="4"/>
        </w:numPr>
        <w:tabs>
          <w:tab w:val="left" w:pos="580"/>
          <w:tab w:val="left" w:pos="1134"/>
        </w:tabs>
        <w:ind w:right="-81" w:firstLine="596"/>
        <w:rPr>
          <w:sz w:val="28"/>
          <w:szCs w:val="28"/>
        </w:rPr>
      </w:pPr>
      <w:r w:rsidRPr="00645742">
        <w:rPr>
          <w:sz w:val="28"/>
          <w:szCs w:val="28"/>
        </w:rPr>
        <w:t>Фінансування підготовки та проведення конкурсу</w:t>
      </w:r>
      <w:r w:rsidR="00645742" w:rsidRPr="00645742">
        <w:rPr>
          <w:sz w:val="28"/>
          <w:szCs w:val="28"/>
        </w:rPr>
        <w:t xml:space="preserve"> щодо маршрутів №5, №6, №9</w:t>
      </w:r>
      <w:r w:rsidRPr="00645742">
        <w:rPr>
          <w:sz w:val="28"/>
          <w:szCs w:val="28"/>
        </w:rPr>
        <w:t xml:space="preserve"> здійснюється за рахунок коштів</w:t>
      </w:r>
      <w:r w:rsidR="0064211C" w:rsidRPr="00645742">
        <w:rPr>
          <w:sz w:val="28"/>
          <w:szCs w:val="28"/>
        </w:rPr>
        <w:t xml:space="preserve"> Організатора</w:t>
      </w:r>
      <w:r w:rsidR="00645742" w:rsidRPr="00645742">
        <w:rPr>
          <w:sz w:val="28"/>
          <w:szCs w:val="28"/>
        </w:rPr>
        <w:t>.</w:t>
      </w:r>
    </w:p>
    <w:p w:rsidR="00162C38" w:rsidRPr="00645742" w:rsidRDefault="00645742" w:rsidP="00163C12">
      <w:pPr>
        <w:pStyle w:val="a4"/>
        <w:tabs>
          <w:tab w:val="left" w:pos="539"/>
          <w:tab w:val="left" w:pos="6521"/>
        </w:tabs>
        <w:spacing w:before="2" w:line="242" w:lineRule="auto"/>
        <w:ind w:right="-81" w:firstLine="596"/>
        <w:rPr>
          <w:sz w:val="28"/>
          <w:szCs w:val="28"/>
        </w:rPr>
      </w:pPr>
      <w:r w:rsidRPr="00645742">
        <w:rPr>
          <w:sz w:val="28"/>
          <w:szCs w:val="28"/>
        </w:rPr>
        <w:t xml:space="preserve">19.  </w:t>
      </w:r>
      <w:r w:rsidR="00193B58" w:rsidRPr="00645742">
        <w:rPr>
          <w:sz w:val="28"/>
          <w:szCs w:val="28"/>
        </w:rPr>
        <w:t>Скарги за результатами конкурсу можуть подаватися протягом 10 днів з дати його проведення та розглядатися організатором протягом 30 днів з дня надходження скарги відперевізника-претендента.</w:t>
      </w:r>
    </w:p>
    <w:p w:rsidR="00D50C1B" w:rsidRDefault="00D50C1B" w:rsidP="00D50C1B">
      <w:pPr>
        <w:tabs>
          <w:tab w:val="left" w:pos="6521"/>
        </w:tabs>
        <w:spacing w:line="242" w:lineRule="auto"/>
        <w:ind w:right="-81"/>
        <w:jc w:val="both"/>
        <w:rPr>
          <w:sz w:val="27"/>
        </w:rPr>
      </w:pPr>
    </w:p>
    <w:p w:rsidR="00D50C1B" w:rsidRPr="00D50C1B" w:rsidRDefault="00D50C1B" w:rsidP="00D50C1B">
      <w:pPr>
        <w:tabs>
          <w:tab w:val="left" w:pos="6521"/>
        </w:tabs>
        <w:ind w:right="-81"/>
        <w:rPr>
          <w:sz w:val="27"/>
        </w:rPr>
      </w:pPr>
    </w:p>
    <w:p w:rsidR="00D50C1B" w:rsidRPr="00D50C1B" w:rsidRDefault="00D50C1B" w:rsidP="00D50C1B">
      <w:pPr>
        <w:tabs>
          <w:tab w:val="left" w:pos="6521"/>
        </w:tabs>
        <w:ind w:right="-81"/>
        <w:rPr>
          <w:sz w:val="27"/>
        </w:rPr>
      </w:pPr>
    </w:p>
    <w:p w:rsidR="00922FF8" w:rsidRDefault="00922FF8" w:rsidP="00922FF8">
      <w:pPr>
        <w:spacing w:line="240" w:lineRule="atLeast"/>
        <w:rPr>
          <w:b/>
          <w:sz w:val="28"/>
          <w:szCs w:val="28"/>
        </w:rPr>
      </w:pPr>
      <w:r w:rsidRPr="005B70DF">
        <w:rPr>
          <w:b/>
          <w:sz w:val="28"/>
          <w:szCs w:val="28"/>
        </w:rPr>
        <w:t>Керуюча</w:t>
      </w:r>
      <w:r>
        <w:rPr>
          <w:b/>
          <w:sz w:val="28"/>
          <w:szCs w:val="28"/>
        </w:rPr>
        <w:t xml:space="preserve"> </w:t>
      </w:r>
      <w:r w:rsidRPr="005B70DF">
        <w:rPr>
          <w:b/>
          <w:sz w:val="28"/>
          <w:szCs w:val="28"/>
        </w:rPr>
        <w:t>справами</w:t>
      </w:r>
      <w:r>
        <w:rPr>
          <w:b/>
          <w:sz w:val="28"/>
          <w:szCs w:val="28"/>
        </w:rPr>
        <w:t xml:space="preserve"> </w:t>
      </w:r>
    </w:p>
    <w:p w:rsidR="00D50C1B" w:rsidRDefault="00922FF8" w:rsidP="00922FF8">
      <w:pPr>
        <w:tabs>
          <w:tab w:val="left" w:pos="6521"/>
        </w:tabs>
        <w:ind w:right="-81"/>
        <w:rPr>
          <w:sz w:val="27"/>
        </w:rPr>
      </w:pPr>
      <w:r>
        <w:rPr>
          <w:b/>
          <w:sz w:val="28"/>
          <w:szCs w:val="28"/>
        </w:rPr>
        <w:t xml:space="preserve">виконавчого комітету                                                      </w:t>
      </w:r>
      <w:r w:rsidRPr="005B70DF">
        <w:rPr>
          <w:b/>
          <w:sz w:val="28"/>
          <w:szCs w:val="28"/>
        </w:rPr>
        <w:t xml:space="preserve">Ольга ЧЕРЕДНІКОВА                                                                                                                                         </w:t>
      </w:r>
      <w:r w:rsidRPr="005B70DF">
        <w:rPr>
          <w:b/>
          <w:sz w:val="28"/>
          <w:szCs w:val="28"/>
        </w:rPr>
        <w:br w:type="page"/>
      </w:r>
    </w:p>
    <w:p w:rsidR="00162C38" w:rsidRPr="00D50C1B" w:rsidRDefault="00162C38" w:rsidP="00D50C1B">
      <w:pPr>
        <w:rPr>
          <w:sz w:val="27"/>
        </w:rPr>
        <w:sectPr w:rsidR="00162C38" w:rsidRPr="00D50C1B" w:rsidSect="00D50C1B">
          <w:pgSz w:w="11900" w:h="16840"/>
          <w:pgMar w:top="1457" w:right="641" w:bottom="278" w:left="1418" w:header="709" w:footer="709" w:gutter="0"/>
          <w:cols w:space="720"/>
        </w:sectPr>
      </w:pPr>
    </w:p>
    <w:p w:rsidR="00162C38" w:rsidRPr="008602BB" w:rsidRDefault="00DE59A5" w:rsidP="00C94C73">
      <w:pPr>
        <w:pStyle w:val="a3"/>
        <w:spacing w:before="66"/>
        <w:ind w:left="6480" w:right="-83"/>
        <w:jc w:val="left"/>
        <w:rPr>
          <w:sz w:val="24"/>
          <w:szCs w:val="24"/>
        </w:rPr>
      </w:pPr>
      <w:r>
        <w:rPr>
          <w:sz w:val="24"/>
          <w:szCs w:val="24"/>
        </w:rPr>
        <w:lastRenderedPageBreak/>
        <w:t xml:space="preserve">      </w:t>
      </w:r>
      <w:r w:rsidR="00645742">
        <w:rPr>
          <w:sz w:val="24"/>
          <w:szCs w:val="24"/>
        </w:rPr>
        <w:t>Додаток 2</w:t>
      </w:r>
    </w:p>
    <w:p w:rsidR="008602BB" w:rsidRPr="008602BB" w:rsidRDefault="00C94C73" w:rsidP="00C94C73">
      <w:pPr>
        <w:pStyle w:val="a3"/>
        <w:ind w:left="6804" w:right="-83" w:hanging="324"/>
        <w:jc w:val="left"/>
        <w:rPr>
          <w:sz w:val="24"/>
          <w:szCs w:val="24"/>
        </w:rPr>
      </w:pPr>
      <w:r>
        <w:rPr>
          <w:sz w:val="24"/>
          <w:szCs w:val="24"/>
        </w:rPr>
        <w:t xml:space="preserve">      </w:t>
      </w:r>
      <w:r w:rsidR="00193B58" w:rsidRPr="008602BB">
        <w:rPr>
          <w:sz w:val="24"/>
          <w:szCs w:val="24"/>
        </w:rPr>
        <w:t xml:space="preserve">до рішення виконавчого </w:t>
      </w:r>
      <w:r w:rsidR="00DE59A5">
        <w:rPr>
          <w:sz w:val="24"/>
          <w:szCs w:val="24"/>
        </w:rPr>
        <w:t xml:space="preserve">   </w:t>
      </w:r>
      <w:r>
        <w:rPr>
          <w:sz w:val="24"/>
          <w:szCs w:val="24"/>
        </w:rPr>
        <w:t xml:space="preserve">        </w:t>
      </w:r>
      <w:r w:rsidR="00DE59A5">
        <w:rPr>
          <w:sz w:val="24"/>
          <w:szCs w:val="24"/>
        </w:rPr>
        <w:t xml:space="preserve">комітету міської ради                            </w:t>
      </w:r>
    </w:p>
    <w:p w:rsidR="00162C38" w:rsidRPr="008602BB" w:rsidRDefault="00DE59A5" w:rsidP="00C94C73">
      <w:pPr>
        <w:pStyle w:val="a3"/>
        <w:ind w:left="6480" w:right="-83"/>
        <w:jc w:val="left"/>
        <w:rPr>
          <w:sz w:val="24"/>
          <w:szCs w:val="24"/>
        </w:rPr>
      </w:pPr>
      <w:r>
        <w:rPr>
          <w:sz w:val="24"/>
          <w:szCs w:val="24"/>
        </w:rPr>
        <w:t xml:space="preserve">      </w:t>
      </w:r>
      <w:r w:rsidR="00B609A1">
        <w:rPr>
          <w:sz w:val="24"/>
          <w:szCs w:val="24"/>
        </w:rPr>
        <w:t xml:space="preserve">від </w:t>
      </w:r>
      <w:r>
        <w:rPr>
          <w:sz w:val="24"/>
          <w:szCs w:val="24"/>
        </w:rPr>
        <w:t>_</w:t>
      </w:r>
      <w:r w:rsidR="00B609A1">
        <w:rPr>
          <w:sz w:val="24"/>
          <w:szCs w:val="24"/>
        </w:rPr>
        <w:t>________</w:t>
      </w:r>
      <w:r>
        <w:rPr>
          <w:sz w:val="24"/>
          <w:szCs w:val="24"/>
        </w:rPr>
        <w:t>____</w:t>
      </w:r>
      <w:r w:rsidR="00B609A1">
        <w:rPr>
          <w:sz w:val="24"/>
          <w:szCs w:val="24"/>
        </w:rPr>
        <w:t>№ _</w:t>
      </w:r>
      <w:r>
        <w:rPr>
          <w:sz w:val="24"/>
          <w:szCs w:val="24"/>
        </w:rPr>
        <w:t>__</w:t>
      </w:r>
    </w:p>
    <w:p w:rsidR="00162C38" w:rsidRDefault="00162C38" w:rsidP="00DE59A5">
      <w:pPr>
        <w:pStyle w:val="a3"/>
        <w:spacing w:before="1"/>
        <w:ind w:left="6379" w:right="-83"/>
        <w:rPr>
          <w:sz w:val="28"/>
        </w:rPr>
      </w:pPr>
    </w:p>
    <w:p w:rsidR="008602BB" w:rsidRDefault="008602BB" w:rsidP="00DE59A5">
      <w:pPr>
        <w:pStyle w:val="a3"/>
        <w:spacing w:before="1"/>
        <w:ind w:left="0" w:right="-83"/>
        <w:rPr>
          <w:sz w:val="28"/>
        </w:rPr>
      </w:pPr>
    </w:p>
    <w:p w:rsidR="008602BB" w:rsidRDefault="008602BB" w:rsidP="00111A13">
      <w:pPr>
        <w:pStyle w:val="a3"/>
        <w:spacing w:before="1"/>
        <w:ind w:left="0" w:right="-83"/>
        <w:rPr>
          <w:sz w:val="28"/>
        </w:rPr>
      </w:pPr>
    </w:p>
    <w:p w:rsidR="00162C38" w:rsidRDefault="00DE59A5" w:rsidP="00111A13">
      <w:pPr>
        <w:pStyle w:val="21"/>
        <w:spacing w:before="1"/>
        <w:ind w:right="-83"/>
        <w:jc w:val="both"/>
        <w:rPr>
          <w:sz w:val="28"/>
          <w:szCs w:val="28"/>
        </w:rPr>
      </w:pPr>
      <w:r>
        <w:rPr>
          <w:sz w:val="28"/>
          <w:szCs w:val="28"/>
        </w:rPr>
        <w:t xml:space="preserve">                                                      </w:t>
      </w:r>
      <w:r w:rsidR="00193B58" w:rsidRPr="000E7783">
        <w:rPr>
          <w:sz w:val="28"/>
          <w:szCs w:val="28"/>
        </w:rPr>
        <w:t>СКЛАД</w:t>
      </w:r>
    </w:p>
    <w:p w:rsidR="000E7783" w:rsidRPr="000E7783" w:rsidRDefault="000E7783" w:rsidP="00111A13">
      <w:pPr>
        <w:pStyle w:val="21"/>
        <w:spacing w:before="1"/>
        <w:ind w:right="-83"/>
        <w:jc w:val="both"/>
        <w:rPr>
          <w:sz w:val="28"/>
          <w:szCs w:val="28"/>
        </w:rPr>
      </w:pPr>
    </w:p>
    <w:p w:rsidR="00162C38" w:rsidRPr="000E7783" w:rsidRDefault="00193B58" w:rsidP="00E51499">
      <w:pPr>
        <w:ind w:left="130" w:right="-83"/>
        <w:jc w:val="center"/>
        <w:rPr>
          <w:b/>
          <w:sz w:val="28"/>
          <w:szCs w:val="28"/>
        </w:rPr>
      </w:pPr>
      <w:r w:rsidRPr="000E7783">
        <w:rPr>
          <w:b/>
          <w:sz w:val="28"/>
          <w:szCs w:val="28"/>
        </w:rPr>
        <w:t>К</w:t>
      </w:r>
      <w:r w:rsidR="000E7783">
        <w:rPr>
          <w:b/>
          <w:sz w:val="28"/>
          <w:szCs w:val="28"/>
        </w:rPr>
        <w:t xml:space="preserve">онкурсного комітету з визначення переможця конкурсу </w:t>
      </w:r>
      <w:r w:rsidR="000E7783" w:rsidRPr="000E7783">
        <w:rPr>
          <w:b/>
          <w:sz w:val="28"/>
          <w:szCs w:val="28"/>
        </w:rPr>
        <w:t>– автомо</w:t>
      </w:r>
      <w:r w:rsidR="00E51499">
        <w:rPr>
          <w:b/>
          <w:sz w:val="28"/>
          <w:szCs w:val="28"/>
        </w:rPr>
        <w:t xml:space="preserve">більного перевізника на </w:t>
      </w:r>
      <w:r w:rsidR="000E7783" w:rsidRPr="000E7783">
        <w:rPr>
          <w:b/>
          <w:sz w:val="28"/>
          <w:szCs w:val="28"/>
        </w:rPr>
        <w:t>маршрутах,</w:t>
      </w:r>
      <w:r w:rsidR="00E51499">
        <w:rPr>
          <w:b/>
          <w:sz w:val="28"/>
          <w:szCs w:val="28"/>
        </w:rPr>
        <w:t xml:space="preserve"> </w:t>
      </w:r>
      <w:r w:rsidR="000E7783" w:rsidRPr="000E7783">
        <w:rPr>
          <w:b/>
          <w:sz w:val="28"/>
          <w:szCs w:val="28"/>
        </w:rPr>
        <w:t>що проходять в межах Чортківської міської територіальної громади.</w:t>
      </w:r>
    </w:p>
    <w:p w:rsidR="000E7783" w:rsidRPr="000E7783" w:rsidRDefault="000E7783" w:rsidP="006F43C0">
      <w:pPr>
        <w:ind w:left="130" w:right="-83" w:firstLine="12"/>
        <w:jc w:val="both"/>
        <w:rPr>
          <w:b/>
          <w:sz w:val="24"/>
          <w:szCs w:val="24"/>
        </w:rPr>
      </w:pPr>
    </w:p>
    <w:p w:rsidR="000E7783" w:rsidRPr="00111A13" w:rsidRDefault="000E7783" w:rsidP="00111A13">
      <w:pPr>
        <w:spacing w:before="4"/>
        <w:ind w:left="130" w:right="-83" w:firstLine="1156"/>
        <w:jc w:val="both"/>
        <w:rPr>
          <w:b/>
          <w:sz w:val="28"/>
          <w:szCs w:val="28"/>
        </w:rPr>
      </w:pPr>
    </w:p>
    <w:p w:rsidR="009174BA" w:rsidRDefault="00BC76D0" w:rsidP="00366D27">
      <w:pPr>
        <w:tabs>
          <w:tab w:val="left" w:pos="385"/>
          <w:tab w:val="left" w:pos="2916"/>
          <w:tab w:val="left" w:pos="3119"/>
        </w:tabs>
        <w:ind w:right="-83"/>
        <w:rPr>
          <w:sz w:val="28"/>
          <w:szCs w:val="28"/>
        </w:rPr>
      </w:pPr>
      <w:r>
        <w:rPr>
          <w:sz w:val="28"/>
          <w:szCs w:val="28"/>
        </w:rPr>
        <w:t xml:space="preserve"> </w:t>
      </w:r>
      <w:r w:rsidR="006F43C0">
        <w:rPr>
          <w:sz w:val="28"/>
          <w:szCs w:val="28"/>
        </w:rPr>
        <w:t xml:space="preserve">1. </w:t>
      </w:r>
      <w:r w:rsidR="000E7783" w:rsidRPr="006F43C0">
        <w:rPr>
          <w:sz w:val="28"/>
          <w:szCs w:val="28"/>
        </w:rPr>
        <w:t>Воціховський В.Ю.</w:t>
      </w:r>
      <w:r w:rsidR="002C33E8">
        <w:rPr>
          <w:sz w:val="28"/>
          <w:szCs w:val="28"/>
        </w:rPr>
        <w:t xml:space="preserve"> </w:t>
      </w:r>
      <w:r w:rsidR="00193B58" w:rsidRPr="006F43C0">
        <w:rPr>
          <w:sz w:val="28"/>
          <w:szCs w:val="28"/>
        </w:rPr>
        <w:t>-</w:t>
      </w:r>
      <w:r w:rsidR="009174BA">
        <w:rPr>
          <w:sz w:val="28"/>
          <w:szCs w:val="28"/>
        </w:rPr>
        <w:t xml:space="preserve"> </w:t>
      </w:r>
      <w:r w:rsidR="000E7783" w:rsidRPr="006F43C0">
        <w:rPr>
          <w:sz w:val="28"/>
          <w:szCs w:val="28"/>
        </w:rPr>
        <w:t>заступник міського голови</w:t>
      </w:r>
      <w:r w:rsidR="009174BA">
        <w:rPr>
          <w:sz w:val="28"/>
          <w:szCs w:val="28"/>
        </w:rPr>
        <w:t xml:space="preserve"> з питань діяльності</w:t>
      </w:r>
    </w:p>
    <w:p w:rsidR="000E7783" w:rsidRPr="006F43C0" w:rsidRDefault="009174BA" w:rsidP="00366D27">
      <w:pPr>
        <w:tabs>
          <w:tab w:val="left" w:pos="385"/>
          <w:tab w:val="left" w:pos="2916"/>
          <w:tab w:val="left" w:pos="3119"/>
        </w:tabs>
        <w:ind w:right="-83"/>
        <w:rPr>
          <w:sz w:val="28"/>
          <w:szCs w:val="28"/>
        </w:rPr>
      </w:pPr>
      <w:r>
        <w:rPr>
          <w:sz w:val="28"/>
          <w:szCs w:val="28"/>
        </w:rPr>
        <w:t xml:space="preserve">                                       вииконавчих органів  міської ради, голова  комісії;</w:t>
      </w:r>
    </w:p>
    <w:p w:rsidR="006F43C0" w:rsidRPr="00366D27" w:rsidRDefault="00BC76D0" w:rsidP="00124CEF">
      <w:pPr>
        <w:tabs>
          <w:tab w:val="left" w:pos="385"/>
          <w:tab w:val="left" w:pos="2835"/>
          <w:tab w:val="left" w:pos="2977"/>
        </w:tabs>
        <w:ind w:left="2694" w:right="-85" w:hanging="2694"/>
        <w:jc w:val="both"/>
        <w:rPr>
          <w:sz w:val="28"/>
          <w:szCs w:val="28"/>
        </w:rPr>
      </w:pPr>
      <w:r>
        <w:rPr>
          <w:sz w:val="28"/>
          <w:szCs w:val="28"/>
        </w:rPr>
        <w:t xml:space="preserve"> </w:t>
      </w:r>
      <w:r w:rsidR="006F43C0">
        <w:rPr>
          <w:sz w:val="28"/>
          <w:szCs w:val="28"/>
        </w:rPr>
        <w:t xml:space="preserve">2. </w:t>
      </w:r>
      <w:r w:rsidR="009174BA">
        <w:rPr>
          <w:sz w:val="28"/>
          <w:szCs w:val="28"/>
        </w:rPr>
        <w:t>Юрчишин В.М.</w:t>
      </w:r>
      <w:r w:rsidR="000A0A1A">
        <w:rPr>
          <w:sz w:val="28"/>
          <w:szCs w:val="28"/>
        </w:rPr>
        <w:t xml:space="preserve"> </w:t>
      </w:r>
      <w:r w:rsidR="002C33E8">
        <w:rPr>
          <w:sz w:val="28"/>
          <w:szCs w:val="28"/>
        </w:rPr>
        <w:t xml:space="preserve"> </w:t>
      </w:r>
      <w:r w:rsidR="00124CEF">
        <w:rPr>
          <w:sz w:val="28"/>
          <w:szCs w:val="28"/>
        </w:rPr>
        <w:t xml:space="preserve">    </w:t>
      </w:r>
      <w:r w:rsidR="002C33E8">
        <w:rPr>
          <w:sz w:val="28"/>
          <w:szCs w:val="28"/>
        </w:rPr>
        <w:t>- в</w:t>
      </w:r>
      <w:r w:rsidR="009174BA" w:rsidRPr="00366D27">
        <w:rPr>
          <w:sz w:val="28"/>
          <w:szCs w:val="28"/>
        </w:rPr>
        <w:t xml:space="preserve">.о. начальника управління комунального </w:t>
      </w:r>
      <w:r w:rsidR="000A0A1A" w:rsidRPr="00366D27">
        <w:rPr>
          <w:sz w:val="28"/>
          <w:szCs w:val="28"/>
        </w:rPr>
        <w:t xml:space="preserve">  </w:t>
      </w:r>
      <w:r w:rsidR="009174BA" w:rsidRPr="00366D27">
        <w:rPr>
          <w:sz w:val="28"/>
          <w:szCs w:val="28"/>
        </w:rPr>
        <w:t xml:space="preserve">господарства </w:t>
      </w:r>
      <w:r w:rsidR="00124CEF">
        <w:rPr>
          <w:sz w:val="28"/>
          <w:szCs w:val="28"/>
        </w:rPr>
        <w:t xml:space="preserve">   </w:t>
      </w:r>
      <w:r w:rsidR="009174BA" w:rsidRPr="00366D27">
        <w:rPr>
          <w:sz w:val="28"/>
          <w:szCs w:val="28"/>
        </w:rPr>
        <w:t xml:space="preserve">міської ради, </w:t>
      </w:r>
      <w:r w:rsidR="00193B58" w:rsidRPr="00366D27">
        <w:rPr>
          <w:sz w:val="28"/>
          <w:szCs w:val="28"/>
        </w:rPr>
        <w:t xml:space="preserve">начальник відділу благоустрою та </w:t>
      </w:r>
      <w:r w:rsidR="008E1E76" w:rsidRPr="00366D27">
        <w:rPr>
          <w:sz w:val="28"/>
          <w:szCs w:val="28"/>
        </w:rPr>
        <w:t xml:space="preserve">закупівель </w:t>
      </w:r>
      <w:r w:rsidR="006F43C0" w:rsidRPr="00366D27">
        <w:rPr>
          <w:sz w:val="28"/>
          <w:szCs w:val="28"/>
        </w:rPr>
        <w:t>управління</w:t>
      </w:r>
      <w:r w:rsidR="009174BA" w:rsidRPr="00366D27">
        <w:rPr>
          <w:sz w:val="28"/>
          <w:szCs w:val="28"/>
        </w:rPr>
        <w:t xml:space="preserve"> </w:t>
      </w:r>
      <w:r w:rsidR="008E1E76" w:rsidRPr="00366D27">
        <w:rPr>
          <w:sz w:val="28"/>
          <w:szCs w:val="28"/>
        </w:rPr>
        <w:t>комунального господарства</w:t>
      </w:r>
      <w:r w:rsidR="002C33E8">
        <w:rPr>
          <w:sz w:val="28"/>
          <w:szCs w:val="28"/>
        </w:rPr>
        <w:t xml:space="preserve"> </w:t>
      </w:r>
      <w:r w:rsidR="009174BA" w:rsidRPr="00366D27">
        <w:rPr>
          <w:sz w:val="28"/>
          <w:szCs w:val="28"/>
        </w:rPr>
        <w:t>міської ради</w:t>
      </w:r>
      <w:r w:rsidR="00111A13" w:rsidRPr="00366D27">
        <w:rPr>
          <w:sz w:val="28"/>
          <w:szCs w:val="28"/>
        </w:rPr>
        <w:t>,</w:t>
      </w:r>
      <w:r w:rsidR="009174BA" w:rsidRPr="00366D27">
        <w:rPr>
          <w:sz w:val="28"/>
          <w:szCs w:val="28"/>
        </w:rPr>
        <w:t xml:space="preserve"> </w:t>
      </w:r>
      <w:r w:rsidR="00193B58" w:rsidRPr="00366D27">
        <w:rPr>
          <w:sz w:val="28"/>
          <w:szCs w:val="28"/>
        </w:rPr>
        <w:t xml:space="preserve">заступник голови </w:t>
      </w:r>
      <w:r w:rsidR="006F43C0" w:rsidRPr="00366D27">
        <w:rPr>
          <w:sz w:val="28"/>
          <w:szCs w:val="28"/>
        </w:rPr>
        <w:t>конкурсного</w:t>
      </w:r>
      <w:r w:rsidR="009174BA" w:rsidRPr="00366D27">
        <w:rPr>
          <w:sz w:val="28"/>
          <w:szCs w:val="28"/>
        </w:rPr>
        <w:t xml:space="preserve"> </w:t>
      </w:r>
      <w:r w:rsidR="006F43C0" w:rsidRPr="00366D27">
        <w:rPr>
          <w:sz w:val="28"/>
          <w:szCs w:val="28"/>
        </w:rPr>
        <w:t>комітету;</w:t>
      </w:r>
    </w:p>
    <w:p w:rsidR="00111A13" w:rsidRPr="006F43C0" w:rsidRDefault="00BC76D0" w:rsidP="00366D27">
      <w:pPr>
        <w:tabs>
          <w:tab w:val="left" w:pos="385"/>
          <w:tab w:val="left" w:pos="2919"/>
          <w:tab w:val="left" w:pos="2977"/>
        </w:tabs>
        <w:ind w:right="-283"/>
        <w:rPr>
          <w:sz w:val="28"/>
          <w:szCs w:val="28"/>
        </w:rPr>
      </w:pPr>
      <w:r>
        <w:rPr>
          <w:sz w:val="28"/>
          <w:szCs w:val="28"/>
        </w:rPr>
        <w:t xml:space="preserve"> </w:t>
      </w:r>
      <w:r w:rsidR="006F43C0" w:rsidRPr="006F43C0">
        <w:rPr>
          <w:sz w:val="28"/>
          <w:szCs w:val="28"/>
        </w:rPr>
        <w:t>3</w:t>
      </w:r>
      <w:r w:rsidR="006F43C0">
        <w:rPr>
          <w:sz w:val="28"/>
          <w:szCs w:val="28"/>
        </w:rPr>
        <w:t>.</w:t>
      </w:r>
      <w:r w:rsidR="00193B58" w:rsidRPr="006F43C0">
        <w:rPr>
          <w:sz w:val="28"/>
          <w:szCs w:val="28"/>
        </w:rPr>
        <w:tab/>
      </w:r>
      <w:r w:rsidR="009174BA">
        <w:rPr>
          <w:sz w:val="28"/>
          <w:szCs w:val="28"/>
        </w:rPr>
        <w:t xml:space="preserve">Кирилів Н.Є.      </w:t>
      </w:r>
      <w:r w:rsidR="006F43C0">
        <w:rPr>
          <w:sz w:val="28"/>
          <w:szCs w:val="28"/>
        </w:rPr>
        <w:t xml:space="preserve">     - </w:t>
      </w:r>
      <w:r w:rsidR="00193B58" w:rsidRPr="006F43C0">
        <w:rPr>
          <w:sz w:val="28"/>
          <w:szCs w:val="28"/>
        </w:rPr>
        <w:t xml:space="preserve">головний спеціаліст </w:t>
      </w:r>
      <w:r w:rsidR="009174BA">
        <w:rPr>
          <w:sz w:val="28"/>
          <w:szCs w:val="28"/>
        </w:rPr>
        <w:t xml:space="preserve">юрист управління </w:t>
      </w:r>
      <w:r w:rsidR="00366D27">
        <w:rPr>
          <w:sz w:val="28"/>
          <w:szCs w:val="28"/>
        </w:rPr>
        <w:t xml:space="preserve">комунального        </w:t>
      </w:r>
      <w:r w:rsidR="009174BA">
        <w:rPr>
          <w:sz w:val="28"/>
          <w:szCs w:val="28"/>
        </w:rPr>
        <w:t xml:space="preserve">                      </w:t>
      </w:r>
    </w:p>
    <w:p w:rsidR="00162C38" w:rsidRPr="00111A13" w:rsidRDefault="002C33E8" w:rsidP="00124CEF">
      <w:pPr>
        <w:pStyle w:val="a3"/>
        <w:tabs>
          <w:tab w:val="left" w:pos="2919"/>
          <w:tab w:val="left" w:pos="2977"/>
        </w:tabs>
        <w:spacing w:before="3" w:line="242" w:lineRule="auto"/>
        <w:ind w:right="-83"/>
        <w:rPr>
          <w:sz w:val="28"/>
          <w:szCs w:val="28"/>
        </w:rPr>
      </w:pPr>
      <w:r>
        <w:rPr>
          <w:sz w:val="28"/>
          <w:szCs w:val="28"/>
        </w:rPr>
        <w:t xml:space="preserve">                                     </w:t>
      </w:r>
      <w:r w:rsidR="00327419">
        <w:rPr>
          <w:sz w:val="28"/>
          <w:szCs w:val="28"/>
        </w:rPr>
        <w:t xml:space="preserve">господарства </w:t>
      </w:r>
      <w:r w:rsidR="006F43C0">
        <w:rPr>
          <w:sz w:val="28"/>
          <w:szCs w:val="28"/>
        </w:rPr>
        <w:t xml:space="preserve">міської </w:t>
      </w:r>
      <w:r w:rsidR="00366D27">
        <w:rPr>
          <w:sz w:val="28"/>
          <w:szCs w:val="28"/>
        </w:rPr>
        <w:t xml:space="preserve">ради, секретар конкурсної  </w:t>
      </w:r>
      <w:r w:rsidR="00124CEF">
        <w:rPr>
          <w:sz w:val="28"/>
          <w:szCs w:val="28"/>
        </w:rPr>
        <w:t>комісії.</w:t>
      </w:r>
      <w:r w:rsidR="00366D27">
        <w:rPr>
          <w:sz w:val="28"/>
          <w:szCs w:val="28"/>
        </w:rPr>
        <w:t xml:space="preserve"> </w:t>
      </w:r>
      <w:r w:rsidR="00124CEF">
        <w:rPr>
          <w:sz w:val="28"/>
          <w:szCs w:val="28"/>
        </w:rPr>
        <w:t xml:space="preserve">                    </w:t>
      </w:r>
    </w:p>
    <w:p w:rsidR="00162C38" w:rsidRPr="00111A13" w:rsidRDefault="00193B58" w:rsidP="00111A13">
      <w:pPr>
        <w:pStyle w:val="a3"/>
        <w:spacing w:before="91"/>
        <w:ind w:right="-83"/>
        <w:rPr>
          <w:sz w:val="28"/>
          <w:szCs w:val="28"/>
        </w:rPr>
      </w:pPr>
      <w:r w:rsidRPr="00111A13">
        <w:rPr>
          <w:sz w:val="28"/>
          <w:szCs w:val="28"/>
        </w:rPr>
        <w:t>Члени комітету:</w:t>
      </w:r>
    </w:p>
    <w:p w:rsidR="00162C38" w:rsidRPr="00111A13" w:rsidRDefault="00162C38" w:rsidP="00111A13">
      <w:pPr>
        <w:pStyle w:val="a3"/>
        <w:spacing w:before="5"/>
        <w:ind w:left="0" w:right="-83"/>
        <w:rPr>
          <w:sz w:val="28"/>
          <w:szCs w:val="28"/>
        </w:rPr>
      </w:pPr>
    </w:p>
    <w:p w:rsidR="00162C38" w:rsidRPr="00111A13" w:rsidRDefault="002C33E8" w:rsidP="00111A13">
      <w:pPr>
        <w:pStyle w:val="a4"/>
        <w:numPr>
          <w:ilvl w:val="0"/>
          <w:numId w:val="1"/>
        </w:numPr>
        <w:tabs>
          <w:tab w:val="left" w:pos="388"/>
          <w:tab w:val="left" w:pos="2583"/>
        </w:tabs>
        <w:spacing w:before="1"/>
        <w:ind w:left="387" w:right="-83" w:hanging="275"/>
        <w:rPr>
          <w:sz w:val="28"/>
          <w:szCs w:val="28"/>
        </w:rPr>
      </w:pPr>
      <w:r>
        <w:rPr>
          <w:sz w:val="28"/>
          <w:szCs w:val="28"/>
        </w:rPr>
        <w:t>Кривий Ю. М.</w:t>
      </w:r>
      <w:r w:rsidR="00111A13" w:rsidRPr="00111A13">
        <w:rPr>
          <w:sz w:val="28"/>
          <w:szCs w:val="28"/>
        </w:rPr>
        <w:t xml:space="preserve">      </w:t>
      </w:r>
      <w:r>
        <w:rPr>
          <w:sz w:val="28"/>
          <w:szCs w:val="28"/>
        </w:rPr>
        <w:t>-</w:t>
      </w:r>
      <w:r w:rsidR="00193B58" w:rsidRPr="00111A13">
        <w:rPr>
          <w:sz w:val="28"/>
          <w:szCs w:val="28"/>
        </w:rPr>
        <w:t xml:space="preserve"> громадський</w:t>
      </w:r>
      <w:r w:rsidR="00366D27">
        <w:rPr>
          <w:sz w:val="28"/>
          <w:szCs w:val="28"/>
        </w:rPr>
        <w:t xml:space="preserve"> </w:t>
      </w:r>
      <w:r w:rsidR="00193B58" w:rsidRPr="00111A13">
        <w:rPr>
          <w:sz w:val="28"/>
          <w:szCs w:val="28"/>
        </w:rPr>
        <w:t>діяч;</w:t>
      </w:r>
    </w:p>
    <w:p w:rsidR="00162C38" w:rsidRDefault="00366D27" w:rsidP="00111A13">
      <w:pPr>
        <w:pStyle w:val="a4"/>
        <w:numPr>
          <w:ilvl w:val="0"/>
          <w:numId w:val="1"/>
        </w:numPr>
        <w:tabs>
          <w:tab w:val="left" w:pos="388"/>
          <w:tab w:val="left" w:pos="2626"/>
        </w:tabs>
        <w:spacing w:before="4"/>
        <w:ind w:left="387" w:right="-83" w:hanging="275"/>
        <w:rPr>
          <w:sz w:val="28"/>
          <w:szCs w:val="28"/>
        </w:rPr>
      </w:pPr>
      <w:r>
        <w:rPr>
          <w:sz w:val="28"/>
          <w:szCs w:val="28"/>
        </w:rPr>
        <w:t>Зозуляк А. І.</w:t>
      </w:r>
      <w:r w:rsidR="00111A13" w:rsidRPr="00111A13">
        <w:rPr>
          <w:sz w:val="28"/>
          <w:szCs w:val="28"/>
        </w:rPr>
        <w:t xml:space="preserve">         </w:t>
      </w:r>
      <w:r w:rsidR="00193B58" w:rsidRPr="00111A13">
        <w:rPr>
          <w:sz w:val="28"/>
          <w:szCs w:val="28"/>
        </w:rPr>
        <w:t>- депутат міської ради;</w:t>
      </w:r>
    </w:p>
    <w:p w:rsidR="00366D27" w:rsidRPr="00111A13" w:rsidRDefault="00366D27" w:rsidP="00111A13">
      <w:pPr>
        <w:pStyle w:val="a4"/>
        <w:numPr>
          <w:ilvl w:val="0"/>
          <w:numId w:val="1"/>
        </w:numPr>
        <w:tabs>
          <w:tab w:val="left" w:pos="388"/>
          <w:tab w:val="left" w:pos="2626"/>
        </w:tabs>
        <w:spacing w:before="4"/>
        <w:ind w:left="387" w:right="-83" w:hanging="275"/>
        <w:rPr>
          <w:sz w:val="28"/>
          <w:szCs w:val="28"/>
        </w:rPr>
      </w:pPr>
      <w:r>
        <w:rPr>
          <w:sz w:val="28"/>
          <w:szCs w:val="28"/>
        </w:rPr>
        <w:t xml:space="preserve">Пиптик Н.І.           </w:t>
      </w:r>
      <w:r w:rsidR="002C33E8">
        <w:rPr>
          <w:sz w:val="28"/>
          <w:szCs w:val="28"/>
        </w:rPr>
        <w:t>-</w:t>
      </w:r>
      <w:r>
        <w:rPr>
          <w:sz w:val="28"/>
          <w:szCs w:val="28"/>
        </w:rPr>
        <w:t xml:space="preserve"> начальник  муніципальної варти міської ради;</w:t>
      </w:r>
    </w:p>
    <w:p w:rsidR="00162C38" w:rsidRPr="007F09EC" w:rsidRDefault="002C33E8" w:rsidP="007F09EC">
      <w:pPr>
        <w:pStyle w:val="a4"/>
        <w:numPr>
          <w:ilvl w:val="0"/>
          <w:numId w:val="6"/>
        </w:numPr>
        <w:tabs>
          <w:tab w:val="left" w:pos="385"/>
          <w:tab w:val="left" w:pos="2647"/>
        </w:tabs>
        <w:spacing w:before="2"/>
        <w:ind w:right="-83"/>
        <w:rPr>
          <w:sz w:val="28"/>
          <w:szCs w:val="28"/>
        </w:rPr>
      </w:pPr>
      <w:r>
        <w:rPr>
          <w:sz w:val="28"/>
          <w:szCs w:val="28"/>
        </w:rPr>
        <w:t xml:space="preserve"> Кресінський В.</w:t>
      </w:r>
      <w:r w:rsidR="00111A13" w:rsidRPr="007F09EC">
        <w:rPr>
          <w:sz w:val="28"/>
          <w:szCs w:val="28"/>
        </w:rPr>
        <w:t xml:space="preserve"> </w:t>
      </w:r>
      <w:r>
        <w:rPr>
          <w:sz w:val="28"/>
          <w:szCs w:val="28"/>
        </w:rPr>
        <w:t>О.</w:t>
      </w:r>
      <w:r w:rsidR="00193B58" w:rsidRPr="007F09EC">
        <w:rPr>
          <w:sz w:val="28"/>
          <w:szCs w:val="28"/>
        </w:rPr>
        <w:t>- член виконавчого комітету міської</w:t>
      </w:r>
      <w:r w:rsidR="00366D27">
        <w:rPr>
          <w:sz w:val="28"/>
          <w:szCs w:val="28"/>
        </w:rPr>
        <w:t xml:space="preserve"> </w:t>
      </w:r>
      <w:r w:rsidR="00193B58" w:rsidRPr="007F09EC">
        <w:rPr>
          <w:sz w:val="28"/>
          <w:szCs w:val="28"/>
        </w:rPr>
        <w:t>ради;</w:t>
      </w:r>
    </w:p>
    <w:p w:rsidR="00162C38" w:rsidRPr="007F09EC" w:rsidRDefault="00193B58" w:rsidP="007F09EC">
      <w:pPr>
        <w:pStyle w:val="a4"/>
        <w:numPr>
          <w:ilvl w:val="0"/>
          <w:numId w:val="6"/>
        </w:numPr>
        <w:tabs>
          <w:tab w:val="left" w:pos="457"/>
        </w:tabs>
        <w:spacing w:before="4"/>
        <w:ind w:right="-83"/>
        <w:rPr>
          <w:sz w:val="28"/>
          <w:szCs w:val="28"/>
        </w:rPr>
      </w:pPr>
      <w:r w:rsidRPr="007F09EC">
        <w:rPr>
          <w:sz w:val="28"/>
          <w:szCs w:val="28"/>
        </w:rPr>
        <w:t>Представник Чортківського відділу поліції ГУНП в Тернопільській</w:t>
      </w:r>
      <w:r w:rsidR="00366D27">
        <w:rPr>
          <w:sz w:val="28"/>
          <w:szCs w:val="28"/>
        </w:rPr>
        <w:t xml:space="preserve"> </w:t>
      </w:r>
      <w:r w:rsidRPr="007F09EC">
        <w:rPr>
          <w:sz w:val="28"/>
          <w:szCs w:val="28"/>
        </w:rPr>
        <w:t>області;</w:t>
      </w:r>
    </w:p>
    <w:p w:rsidR="00162C38" w:rsidRDefault="00193B58" w:rsidP="007F09EC">
      <w:pPr>
        <w:pStyle w:val="a4"/>
        <w:numPr>
          <w:ilvl w:val="0"/>
          <w:numId w:val="6"/>
        </w:numPr>
        <w:tabs>
          <w:tab w:val="left" w:pos="388"/>
        </w:tabs>
        <w:spacing w:before="4"/>
        <w:ind w:left="113" w:right="-83" w:firstLine="0"/>
        <w:rPr>
          <w:sz w:val="28"/>
          <w:szCs w:val="28"/>
        </w:rPr>
      </w:pPr>
      <w:r w:rsidRPr="00111A13">
        <w:rPr>
          <w:sz w:val="28"/>
          <w:szCs w:val="28"/>
        </w:rPr>
        <w:t>Представник Управління Укртрансінспекції у Тернопільській області Державної інспекції України з безпеки на наземному</w:t>
      </w:r>
      <w:r w:rsidR="00366D27">
        <w:rPr>
          <w:sz w:val="28"/>
          <w:szCs w:val="28"/>
        </w:rPr>
        <w:t xml:space="preserve"> </w:t>
      </w:r>
      <w:r w:rsidRPr="00111A13">
        <w:rPr>
          <w:sz w:val="28"/>
          <w:szCs w:val="28"/>
        </w:rPr>
        <w:t>транспорті;</w:t>
      </w:r>
    </w:p>
    <w:p w:rsidR="00835983" w:rsidRDefault="00835983" w:rsidP="00835983">
      <w:pPr>
        <w:tabs>
          <w:tab w:val="left" w:pos="388"/>
        </w:tabs>
        <w:spacing w:before="4"/>
        <w:ind w:right="-83"/>
        <w:rPr>
          <w:sz w:val="28"/>
          <w:szCs w:val="28"/>
        </w:rPr>
      </w:pPr>
    </w:p>
    <w:p w:rsidR="00835983" w:rsidRDefault="00835983" w:rsidP="00835983">
      <w:pPr>
        <w:tabs>
          <w:tab w:val="left" w:pos="388"/>
        </w:tabs>
        <w:spacing w:before="4"/>
        <w:ind w:right="-83"/>
        <w:rPr>
          <w:sz w:val="28"/>
          <w:szCs w:val="28"/>
        </w:rPr>
      </w:pPr>
    </w:p>
    <w:p w:rsidR="00922FF8" w:rsidRDefault="00922FF8" w:rsidP="00922FF8">
      <w:pPr>
        <w:spacing w:line="240" w:lineRule="atLeast"/>
        <w:rPr>
          <w:b/>
          <w:sz w:val="28"/>
          <w:szCs w:val="28"/>
        </w:rPr>
      </w:pPr>
      <w:r w:rsidRPr="005B70DF">
        <w:rPr>
          <w:b/>
          <w:sz w:val="28"/>
          <w:szCs w:val="28"/>
        </w:rPr>
        <w:t>Керуюча</w:t>
      </w:r>
      <w:r>
        <w:rPr>
          <w:b/>
          <w:sz w:val="28"/>
          <w:szCs w:val="28"/>
        </w:rPr>
        <w:t xml:space="preserve"> </w:t>
      </w:r>
      <w:r w:rsidRPr="005B70DF">
        <w:rPr>
          <w:b/>
          <w:sz w:val="28"/>
          <w:szCs w:val="28"/>
        </w:rPr>
        <w:t>справами</w:t>
      </w:r>
      <w:r>
        <w:rPr>
          <w:b/>
          <w:sz w:val="28"/>
          <w:szCs w:val="28"/>
        </w:rPr>
        <w:t xml:space="preserve"> </w:t>
      </w:r>
    </w:p>
    <w:p w:rsidR="00835983" w:rsidRDefault="00922FF8" w:rsidP="00922FF8">
      <w:pPr>
        <w:tabs>
          <w:tab w:val="left" w:pos="388"/>
        </w:tabs>
        <w:spacing w:before="4"/>
        <w:ind w:right="-83"/>
        <w:rPr>
          <w:sz w:val="28"/>
          <w:szCs w:val="28"/>
        </w:rPr>
      </w:pPr>
      <w:r>
        <w:rPr>
          <w:b/>
          <w:sz w:val="28"/>
          <w:szCs w:val="28"/>
        </w:rPr>
        <w:t xml:space="preserve">виконавчого комітету                                                      </w:t>
      </w:r>
      <w:r w:rsidRPr="005B70DF">
        <w:rPr>
          <w:b/>
          <w:sz w:val="28"/>
          <w:szCs w:val="28"/>
        </w:rPr>
        <w:t xml:space="preserve">Ольга ЧЕРЕДНІКОВА                                                                                                                                         </w:t>
      </w:r>
      <w:r w:rsidRPr="005B70DF">
        <w:rPr>
          <w:b/>
          <w:sz w:val="28"/>
          <w:szCs w:val="28"/>
        </w:rPr>
        <w:br w:type="page"/>
      </w:r>
    </w:p>
    <w:p w:rsidR="002573AA" w:rsidRDefault="00C64379" w:rsidP="004A653C">
      <w:pPr>
        <w:jc w:val="center"/>
        <w:rPr>
          <w:sz w:val="24"/>
          <w:szCs w:val="24"/>
        </w:rPr>
      </w:pPr>
      <w:r>
        <w:rPr>
          <w:sz w:val="24"/>
          <w:szCs w:val="24"/>
        </w:rPr>
        <w:lastRenderedPageBreak/>
        <w:t xml:space="preserve">                                          </w:t>
      </w:r>
      <w:r w:rsidR="006E258C">
        <w:rPr>
          <w:sz w:val="24"/>
          <w:szCs w:val="24"/>
        </w:rPr>
        <w:t xml:space="preserve">                                </w:t>
      </w:r>
      <w:r w:rsidR="002C33E8">
        <w:rPr>
          <w:sz w:val="24"/>
          <w:szCs w:val="24"/>
        </w:rPr>
        <w:t xml:space="preserve"> </w:t>
      </w:r>
    </w:p>
    <w:p w:rsidR="002573AA" w:rsidRDefault="002573AA" w:rsidP="004A653C">
      <w:pPr>
        <w:jc w:val="center"/>
        <w:rPr>
          <w:sz w:val="24"/>
          <w:szCs w:val="24"/>
        </w:rPr>
      </w:pPr>
    </w:p>
    <w:p w:rsidR="00835983" w:rsidRPr="004A653C" w:rsidRDefault="00835983" w:rsidP="002573AA">
      <w:pPr>
        <w:ind w:left="6480"/>
        <w:rPr>
          <w:sz w:val="24"/>
          <w:szCs w:val="24"/>
        </w:rPr>
      </w:pPr>
      <w:r w:rsidRPr="004A653C">
        <w:rPr>
          <w:sz w:val="24"/>
          <w:szCs w:val="24"/>
        </w:rPr>
        <w:t>Додаток 1</w:t>
      </w:r>
    </w:p>
    <w:p w:rsidR="006E258C" w:rsidRDefault="00835983" w:rsidP="002573AA">
      <w:pPr>
        <w:ind w:left="6480"/>
        <w:rPr>
          <w:sz w:val="24"/>
          <w:szCs w:val="24"/>
        </w:rPr>
      </w:pPr>
      <w:r w:rsidRPr="004A653C">
        <w:rPr>
          <w:sz w:val="24"/>
          <w:szCs w:val="24"/>
        </w:rPr>
        <w:t xml:space="preserve">до рішення виконавчого </w:t>
      </w:r>
    </w:p>
    <w:p w:rsidR="004A653C" w:rsidRPr="004A653C" w:rsidRDefault="006E258C" w:rsidP="002573AA">
      <w:pPr>
        <w:ind w:left="6480"/>
        <w:rPr>
          <w:sz w:val="24"/>
          <w:szCs w:val="24"/>
        </w:rPr>
      </w:pPr>
      <w:r>
        <w:rPr>
          <w:sz w:val="24"/>
          <w:szCs w:val="24"/>
        </w:rPr>
        <w:t xml:space="preserve">комітету </w:t>
      </w:r>
      <w:r w:rsidR="00835983" w:rsidRPr="004A653C">
        <w:rPr>
          <w:sz w:val="24"/>
          <w:szCs w:val="24"/>
        </w:rPr>
        <w:t xml:space="preserve">міської ради </w:t>
      </w:r>
    </w:p>
    <w:p w:rsidR="002C33E8" w:rsidRPr="008602BB" w:rsidRDefault="002C33E8" w:rsidP="002573AA">
      <w:pPr>
        <w:pStyle w:val="a3"/>
        <w:ind w:left="6480" w:right="-83"/>
        <w:jc w:val="left"/>
        <w:rPr>
          <w:sz w:val="24"/>
          <w:szCs w:val="24"/>
        </w:rPr>
      </w:pPr>
      <w:r>
        <w:rPr>
          <w:sz w:val="24"/>
          <w:szCs w:val="24"/>
        </w:rPr>
        <w:t>від _____________№ ___</w:t>
      </w:r>
    </w:p>
    <w:p w:rsidR="00835983" w:rsidRPr="004A653C" w:rsidRDefault="00835983" w:rsidP="004A653C">
      <w:pPr>
        <w:rPr>
          <w:sz w:val="24"/>
          <w:szCs w:val="24"/>
        </w:rPr>
      </w:pPr>
    </w:p>
    <w:p w:rsidR="00835983" w:rsidRDefault="00835983" w:rsidP="00835983">
      <w:pPr>
        <w:ind w:firstLine="708"/>
        <w:jc w:val="center"/>
      </w:pPr>
    </w:p>
    <w:p w:rsidR="00835983" w:rsidRPr="002573AA" w:rsidRDefault="002573AA" w:rsidP="002573AA">
      <w:pPr>
        <w:ind w:firstLine="708"/>
        <w:rPr>
          <w:b/>
          <w:sz w:val="28"/>
          <w:szCs w:val="28"/>
        </w:rPr>
      </w:pPr>
      <w:r>
        <w:rPr>
          <w:b/>
          <w:sz w:val="28"/>
          <w:szCs w:val="28"/>
        </w:rPr>
        <w:t xml:space="preserve">                                              </w:t>
      </w:r>
      <w:r w:rsidR="00835983" w:rsidRPr="002573AA">
        <w:rPr>
          <w:b/>
          <w:sz w:val="28"/>
          <w:szCs w:val="28"/>
        </w:rPr>
        <w:t>Перелік</w:t>
      </w:r>
    </w:p>
    <w:p w:rsidR="00835983" w:rsidRPr="002573AA" w:rsidRDefault="008A6DD2" w:rsidP="002573AA">
      <w:pPr>
        <w:jc w:val="center"/>
        <w:rPr>
          <w:b/>
          <w:sz w:val="28"/>
          <w:szCs w:val="28"/>
        </w:rPr>
      </w:pPr>
      <w:r w:rsidRPr="002573AA">
        <w:rPr>
          <w:b/>
          <w:sz w:val="28"/>
          <w:szCs w:val="28"/>
        </w:rPr>
        <w:t xml:space="preserve">об’єктів </w:t>
      </w:r>
      <w:r w:rsidR="00835983" w:rsidRPr="002573AA">
        <w:rPr>
          <w:b/>
          <w:sz w:val="28"/>
          <w:szCs w:val="28"/>
        </w:rPr>
        <w:t xml:space="preserve"> конкурс</w:t>
      </w:r>
      <w:r w:rsidR="00217116" w:rsidRPr="002573AA">
        <w:rPr>
          <w:b/>
          <w:sz w:val="28"/>
          <w:szCs w:val="28"/>
        </w:rPr>
        <w:t xml:space="preserve">у з </w:t>
      </w:r>
      <w:r w:rsidR="00835983" w:rsidRPr="002573AA">
        <w:rPr>
          <w:b/>
          <w:sz w:val="28"/>
          <w:szCs w:val="28"/>
        </w:rPr>
        <w:t xml:space="preserve">перевезення пасажирів </w:t>
      </w:r>
      <w:r w:rsidRPr="002573AA">
        <w:rPr>
          <w:b/>
          <w:sz w:val="28"/>
          <w:szCs w:val="28"/>
        </w:rPr>
        <w:t xml:space="preserve">на </w:t>
      </w:r>
      <w:r w:rsidR="00835983" w:rsidRPr="002573AA">
        <w:rPr>
          <w:b/>
          <w:sz w:val="28"/>
          <w:szCs w:val="28"/>
        </w:rPr>
        <w:t xml:space="preserve"> автобусних ма</w:t>
      </w:r>
      <w:r w:rsidR="00217116" w:rsidRPr="002573AA">
        <w:rPr>
          <w:b/>
          <w:sz w:val="28"/>
          <w:szCs w:val="28"/>
        </w:rPr>
        <w:t xml:space="preserve">ршрутах </w:t>
      </w:r>
      <w:r w:rsidRPr="002573AA">
        <w:rPr>
          <w:b/>
          <w:sz w:val="28"/>
          <w:szCs w:val="28"/>
        </w:rPr>
        <w:t xml:space="preserve">загального користування, що проходять в межах Чортківської міської </w:t>
      </w:r>
      <w:r w:rsidR="005B70DF" w:rsidRPr="002573AA">
        <w:rPr>
          <w:b/>
          <w:sz w:val="28"/>
          <w:szCs w:val="28"/>
        </w:rPr>
        <w:t>територіальної громади</w:t>
      </w:r>
    </w:p>
    <w:p w:rsidR="005B70DF" w:rsidRPr="008A6DD2" w:rsidRDefault="005B70DF" w:rsidP="00217116">
      <w:pPr>
        <w:jc w:val="both"/>
        <w:rPr>
          <w:sz w:val="28"/>
          <w:szCs w:val="28"/>
        </w:rPr>
      </w:pPr>
    </w:p>
    <w:p w:rsidR="00835983" w:rsidRDefault="00835983" w:rsidP="008A6DD2">
      <w:pPr>
        <w:rPr>
          <w:szCs w:val="28"/>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
        <w:gridCol w:w="3438"/>
        <w:gridCol w:w="2004"/>
        <w:gridCol w:w="1794"/>
        <w:gridCol w:w="1612"/>
      </w:tblGrid>
      <w:tr w:rsidR="007272FF" w:rsidRPr="0049739A" w:rsidTr="005B70DF">
        <w:tc>
          <w:tcPr>
            <w:tcW w:w="974" w:type="dxa"/>
          </w:tcPr>
          <w:p w:rsidR="007272FF" w:rsidRPr="00217116" w:rsidRDefault="007272FF" w:rsidP="00EE37AA">
            <w:pPr>
              <w:jc w:val="center"/>
              <w:rPr>
                <w:sz w:val="28"/>
                <w:szCs w:val="28"/>
              </w:rPr>
            </w:pPr>
            <w:r w:rsidRPr="00217116">
              <w:rPr>
                <w:sz w:val="28"/>
                <w:szCs w:val="28"/>
              </w:rPr>
              <w:t>Лот</w:t>
            </w:r>
          </w:p>
          <w:p w:rsidR="007272FF" w:rsidRPr="00217116" w:rsidRDefault="007272FF" w:rsidP="00EE37AA">
            <w:pPr>
              <w:jc w:val="center"/>
              <w:rPr>
                <w:sz w:val="28"/>
                <w:szCs w:val="28"/>
              </w:rPr>
            </w:pPr>
            <w:r w:rsidRPr="00217116">
              <w:rPr>
                <w:sz w:val="28"/>
                <w:szCs w:val="28"/>
              </w:rPr>
              <w:t>№</w:t>
            </w:r>
          </w:p>
        </w:tc>
        <w:tc>
          <w:tcPr>
            <w:tcW w:w="3438" w:type="dxa"/>
          </w:tcPr>
          <w:p w:rsidR="007272FF" w:rsidRPr="00217116" w:rsidRDefault="007272FF" w:rsidP="00EE37AA">
            <w:pPr>
              <w:jc w:val="center"/>
              <w:rPr>
                <w:sz w:val="28"/>
                <w:szCs w:val="28"/>
              </w:rPr>
            </w:pPr>
            <w:r w:rsidRPr="00217116">
              <w:rPr>
                <w:sz w:val="28"/>
                <w:szCs w:val="28"/>
              </w:rPr>
              <w:t>Об’єкт конкурсу (маршрут або кілька маршрутів)</w:t>
            </w:r>
          </w:p>
        </w:tc>
        <w:tc>
          <w:tcPr>
            <w:tcW w:w="2004" w:type="dxa"/>
          </w:tcPr>
          <w:p w:rsidR="007272FF" w:rsidRPr="00217116" w:rsidRDefault="00D40B0E" w:rsidP="002573AA">
            <w:pPr>
              <w:jc w:val="center"/>
              <w:rPr>
                <w:sz w:val="28"/>
                <w:szCs w:val="28"/>
              </w:rPr>
            </w:pPr>
            <w:r>
              <w:rPr>
                <w:sz w:val="28"/>
                <w:szCs w:val="28"/>
              </w:rPr>
              <w:t>Планова к</w:t>
            </w:r>
            <w:r w:rsidR="007272FF">
              <w:rPr>
                <w:sz w:val="28"/>
                <w:szCs w:val="28"/>
              </w:rPr>
              <w:t>ількість  автобусів на маршруті</w:t>
            </w:r>
          </w:p>
        </w:tc>
        <w:tc>
          <w:tcPr>
            <w:tcW w:w="1794" w:type="dxa"/>
          </w:tcPr>
          <w:p w:rsidR="007272FF" w:rsidRPr="00217116" w:rsidRDefault="007272FF" w:rsidP="002573AA">
            <w:pPr>
              <w:jc w:val="center"/>
              <w:rPr>
                <w:sz w:val="28"/>
                <w:szCs w:val="28"/>
              </w:rPr>
            </w:pPr>
            <w:r>
              <w:rPr>
                <w:sz w:val="28"/>
                <w:szCs w:val="28"/>
              </w:rPr>
              <w:t>Клас автобусів</w:t>
            </w:r>
          </w:p>
        </w:tc>
        <w:tc>
          <w:tcPr>
            <w:tcW w:w="1612" w:type="dxa"/>
          </w:tcPr>
          <w:p w:rsidR="007272FF" w:rsidRPr="00217116" w:rsidRDefault="007272FF" w:rsidP="002573AA">
            <w:pPr>
              <w:jc w:val="center"/>
              <w:rPr>
                <w:sz w:val="28"/>
                <w:szCs w:val="28"/>
              </w:rPr>
            </w:pPr>
            <w:r>
              <w:rPr>
                <w:sz w:val="28"/>
                <w:szCs w:val="28"/>
              </w:rPr>
              <w:t>Режим руху</w:t>
            </w:r>
          </w:p>
        </w:tc>
      </w:tr>
      <w:tr w:rsidR="007272FF" w:rsidRPr="0049739A" w:rsidTr="005B70DF">
        <w:tc>
          <w:tcPr>
            <w:tcW w:w="974" w:type="dxa"/>
          </w:tcPr>
          <w:p w:rsidR="007272FF" w:rsidRPr="00217116" w:rsidRDefault="007272FF" w:rsidP="00EE37AA">
            <w:pPr>
              <w:jc w:val="center"/>
              <w:rPr>
                <w:sz w:val="28"/>
                <w:szCs w:val="28"/>
              </w:rPr>
            </w:pPr>
            <w:r w:rsidRPr="00217116">
              <w:rPr>
                <w:sz w:val="28"/>
                <w:szCs w:val="28"/>
              </w:rPr>
              <w:t>1</w:t>
            </w:r>
          </w:p>
        </w:tc>
        <w:tc>
          <w:tcPr>
            <w:tcW w:w="3438" w:type="dxa"/>
          </w:tcPr>
          <w:p w:rsidR="007272FF" w:rsidRPr="002573AA" w:rsidRDefault="007272FF" w:rsidP="002573AA">
            <w:pPr>
              <w:jc w:val="center"/>
              <w:rPr>
                <w:b/>
                <w:sz w:val="24"/>
                <w:szCs w:val="24"/>
              </w:rPr>
            </w:pPr>
            <w:r w:rsidRPr="002573AA">
              <w:rPr>
                <w:sz w:val="24"/>
                <w:szCs w:val="24"/>
              </w:rPr>
              <w:t xml:space="preserve">Маршрут </w:t>
            </w:r>
            <w:r w:rsidRPr="002573AA">
              <w:rPr>
                <w:b/>
                <w:sz w:val="24"/>
                <w:szCs w:val="24"/>
              </w:rPr>
              <w:t>№9</w:t>
            </w:r>
          </w:p>
          <w:p w:rsidR="007272FF" w:rsidRPr="002573AA" w:rsidRDefault="005B70DF" w:rsidP="002573AA">
            <w:pPr>
              <w:jc w:val="center"/>
              <w:rPr>
                <w:sz w:val="24"/>
                <w:szCs w:val="24"/>
              </w:rPr>
            </w:pPr>
            <w:r w:rsidRPr="002573AA">
              <w:rPr>
                <w:b/>
                <w:sz w:val="24"/>
                <w:szCs w:val="24"/>
              </w:rPr>
              <w:t>(</w:t>
            </w:r>
            <w:r w:rsidR="007272FF" w:rsidRPr="002573AA">
              <w:rPr>
                <w:b/>
                <w:sz w:val="24"/>
                <w:szCs w:val="24"/>
              </w:rPr>
              <w:t>СЕ Борднетце-Чортків газ</w:t>
            </w:r>
            <w:r w:rsidRPr="002573AA">
              <w:rPr>
                <w:b/>
                <w:sz w:val="24"/>
                <w:szCs w:val="24"/>
              </w:rPr>
              <w:t>)</w:t>
            </w:r>
          </w:p>
        </w:tc>
        <w:tc>
          <w:tcPr>
            <w:tcW w:w="2004" w:type="dxa"/>
          </w:tcPr>
          <w:p w:rsidR="007272FF" w:rsidRPr="002573AA" w:rsidRDefault="007272FF" w:rsidP="002573AA">
            <w:pPr>
              <w:jc w:val="center"/>
              <w:rPr>
                <w:sz w:val="24"/>
                <w:szCs w:val="24"/>
              </w:rPr>
            </w:pPr>
            <w:r w:rsidRPr="002573AA">
              <w:rPr>
                <w:sz w:val="24"/>
                <w:szCs w:val="24"/>
              </w:rPr>
              <w:t>Одна одиниця</w:t>
            </w:r>
            <w:r w:rsidR="005B70DF" w:rsidRPr="002573AA">
              <w:rPr>
                <w:sz w:val="24"/>
                <w:szCs w:val="24"/>
              </w:rPr>
              <w:t>(1)</w:t>
            </w:r>
          </w:p>
        </w:tc>
        <w:tc>
          <w:tcPr>
            <w:tcW w:w="1794" w:type="dxa"/>
          </w:tcPr>
          <w:p w:rsidR="007272FF" w:rsidRPr="002573AA" w:rsidRDefault="007272FF" w:rsidP="002573AA">
            <w:pPr>
              <w:jc w:val="center"/>
              <w:rPr>
                <w:sz w:val="24"/>
                <w:szCs w:val="24"/>
                <w:lang w:val="en-US"/>
              </w:rPr>
            </w:pPr>
            <w:r w:rsidRPr="002573AA">
              <w:rPr>
                <w:sz w:val="24"/>
                <w:szCs w:val="24"/>
              </w:rPr>
              <w:t>А,В,</w:t>
            </w:r>
            <w:r w:rsidRPr="002573AA">
              <w:rPr>
                <w:sz w:val="24"/>
                <w:szCs w:val="24"/>
                <w:lang w:val="en-US"/>
              </w:rPr>
              <w:t>II</w:t>
            </w:r>
          </w:p>
        </w:tc>
        <w:tc>
          <w:tcPr>
            <w:tcW w:w="1612" w:type="dxa"/>
          </w:tcPr>
          <w:p w:rsidR="007272FF" w:rsidRPr="002573AA" w:rsidRDefault="007272FF" w:rsidP="002573AA">
            <w:pPr>
              <w:jc w:val="center"/>
              <w:rPr>
                <w:sz w:val="24"/>
                <w:szCs w:val="24"/>
              </w:rPr>
            </w:pPr>
            <w:r w:rsidRPr="002573AA">
              <w:rPr>
                <w:sz w:val="24"/>
                <w:szCs w:val="24"/>
              </w:rPr>
              <w:t>Маршрутне таксі</w:t>
            </w:r>
          </w:p>
        </w:tc>
      </w:tr>
      <w:tr w:rsidR="007272FF" w:rsidRPr="0049739A" w:rsidTr="005B70DF">
        <w:tc>
          <w:tcPr>
            <w:tcW w:w="974" w:type="dxa"/>
          </w:tcPr>
          <w:p w:rsidR="007272FF" w:rsidRPr="002573AA" w:rsidRDefault="007272FF" w:rsidP="00EE37AA">
            <w:pPr>
              <w:jc w:val="center"/>
              <w:rPr>
                <w:sz w:val="28"/>
                <w:szCs w:val="28"/>
              </w:rPr>
            </w:pPr>
            <w:r w:rsidRPr="002573AA">
              <w:rPr>
                <w:sz w:val="28"/>
                <w:szCs w:val="28"/>
              </w:rPr>
              <w:t>2</w:t>
            </w:r>
          </w:p>
          <w:p w:rsidR="007272FF" w:rsidRDefault="007272FF" w:rsidP="00EE37AA">
            <w:pPr>
              <w:jc w:val="center"/>
              <w:rPr>
                <w:szCs w:val="28"/>
              </w:rPr>
            </w:pPr>
          </w:p>
          <w:p w:rsidR="007272FF" w:rsidRDefault="007272FF" w:rsidP="00EE37AA">
            <w:pPr>
              <w:jc w:val="center"/>
              <w:rPr>
                <w:szCs w:val="28"/>
              </w:rPr>
            </w:pPr>
          </w:p>
          <w:p w:rsidR="007272FF" w:rsidRDefault="007272FF" w:rsidP="00EE37AA">
            <w:pPr>
              <w:jc w:val="center"/>
              <w:rPr>
                <w:szCs w:val="28"/>
              </w:rPr>
            </w:pPr>
          </w:p>
          <w:p w:rsidR="007272FF" w:rsidRPr="008A3028" w:rsidRDefault="007272FF" w:rsidP="00EE37AA">
            <w:pPr>
              <w:jc w:val="center"/>
              <w:rPr>
                <w:szCs w:val="28"/>
              </w:rPr>
            </w:pPr>
          </w:p>
        </w:tc>
        <w:tc>
          <w:tcPr>
            <w:tcW w:w="3438" w:type="dxa"/>
            <w:shd w:val="clear" w:color="auto" w:fill="auto"/>
          </w:tcPr>
          <w:p w:rsidR="00D40B0E" w:rsidRPr="002573AA" w:rsidRDefault="007272FF" w:rsidP="002573AA">
            <w:pPr>
              <w:jc w:val="center"/>
              <w:rPr>
                <w:b/>
                <w:sz w:val="24"/>
                <w:szCs w:val="24"/>
              </w:rPr>
            </w:pPr>
            <w:r w:rsidRPr="002573AA">
              <w:rPr>
                <w:sz w:val="24"/>
                <w:szCs w:val="24"/>
              </w:rPr>
              <w:t xml:space="preserve">Маршрут </w:t>
            </w:r>
            <w:r w:rsidRPr="002573AA">
              <w:rPr>
                <w:b/>
                <w:sz w:val="24"/>
                <w:szCs w:val="24"/>
              </w:rPr>
              <w:t>№5 +</w:t>
            </w:r>
            <w:r w:rsidRPr="002573AA">
              <w:rPr>
                <w:sz w:val="24"/>
                <w:szCs w:val="24"/>
              </w:rPr>
              <w:t xml:space="preserve"> Маршрут </w:t>
            </w:r>
            <w:r w:rsidRPr="002573AA">
              <w:rPr>
                <w:b/>
                <w:sz w:val="24"/>
                <w:szCs w:val="24"/>
              </w:rPr>
              <w:t>№6</w:t>
            </w:r>
          </w:p>
          <w:p w:rsidR="007272FF" w:rsidRPr="002573AA" w:rsidRDefault="005B70DF" w:rsidP="002573AA">
            <w:pPr>
              <w:jc w:val="center"/>
              <w:rPr>
                <w:b/>
                <w:sz w:val="24"/>
                <w:szCs w:val="24"/>
              </w:rPr>
            </w:pPr>
            <w:r w:rsidRPr="002573AA">
              <w:rPr>
                <w:b/>
                <w:sz w:val="24"/>
                <w:szCs w:val="24"/>
              </w:rPr>
              <w:t>(</w:t>
            </w:r>
            <w:r w:rsidR="007272FF" w:rsidRPr="002573AA">
              <w:rPr>
                <w:b/>
                <w:sz w:val="24"/>
                <w:szCs w:val="24"/>
              </w:rPr>
              <w:t>Чортків-с. Біла + Чортків-с.Біла-с.Бичківці</w:t>
            </w:r>
            <w:r w:rsidRPr="002573AA">
              <w:rPr>
                <w:b/>
                <w:sz w:val="24"/>
                <w:szCs w:val="24"/>
              </w:rPr>
              <w:t>)</w:t>
            </w:r>
          </w:p>
          <w:p w:rsidR="007272FF" w:rsidRPr="002573AA" w:rsidRDefault="007272FF" w:rsidP="002573AA">
            <w:pPr>
              <w:jc w:val="center"/>
              <w:rPr>
                <w:b/>
                <w:sz w:val="24"/>
                <w:szCs w:val="24"/>
              </w:rPr>
            </w:pPr>
          </w:p>
          <w:p w:rsidR="007272FF" w:rsidRPr="002573AA" w:rsidRDefault="007272FF" w:rsidP="002573AA">
            <w:pPr>
              <w:jc w:val="center"/>
              <w:rPr>
                <w:b/>
                <w:sz w:val="24"/>
                <w:szCs w:val="24"/>
              </w:rPr>
            </w:pPr>
          </w:p>
          <w:p w:rsidR="007272FF" w:rsidRPr="002573AA" w:rsidRDefault="007272FF" w:rsidP="002573AA">
            <w:pPr>
              <w:jc w:val="center"/>
              <w:rPr>
                <w:sz w:val="24"/>
                <w:szCs w:val="24"/>
              </w:rPr>
            </w:pPr>
          </w:p>
        </w:tc>
        <w:tc>
          <w:tcPr>
            <w:tcW w:w="2004" w:type="dxa"/>
          </w:tcPr>
          <w:p w:rsidR="007272FF" w:rsidRPr="002573AA" w:rsidRDefault="005B70DF" w:rsidP="002573AA">
            <w:pPr>
              <w:jc w:val="center"/>
              <w:rPr>
                <w:sz w:val="24"/>
                <w:szCs w:val="24"/>
              </w:rPr>
            </w:pPr>
            <w:r w:rsidRPr="002573AA">
              <w:rPr>
                <w:sz w:val="24"/>
                <w:szCs w:val="24"/>
              </w:rPr>
              <w:t>Одна одиниця</w:t>
            </w:r>
            <w:r w:rsidR="002573AA">
              <w:rPr>
                <w:sz w:val="24"/>
                <w:szCs w:val="24"/>
              </w:rPr>
              <w:t xml:space="preserve"> </w:t>
            </w:r>
            <w:r w:rsidRPr="002573AA">
              <w:rPr>
                <w:sz w:val="24"/>
                <w:szCs w:val="24"/>
              </w:rPr>
              <w:t>+</w:t>
            </w:r>
            <w:r w:rsidR="002573AA">
              <w:rPr>
                <w:sz w:val="24"/>
                <w:szCs w:val="24"/>
              </w:rPr>
              <w:t xml:space="preserve"> </w:t>
            </w:r>
            <w:r w:rsidRPr="002573AA">
              <w:rPr>
                <w:sz w:val="24"/>
                <w:szCs w:val="24"/>
              </w:rPr>
              <w:t>Одна одиниця (1+1)</w:t>
            </w:r>
          </w:p>
        </w:tc>
        <w:tc>
          <w:tcPr>
            <w:tcW w:w="1794" w:type="dxa"/>
          </w:tcPr>
          <w:p w:rsidR="007272FF" w:rsidRPr="002573AA" w:rsidRDefault="005B70DF" w:rsidP="002573AA">
            <w:pPr>
              <w:jc w:val="center"/>
              <w:rPr>
                <w:sz w:val="24"/>
                <w:szCs w:val="24"/>
                <w:lang w:val="en-US"/>
              </w:rPr>
            </w:pPr>
            <w:r w:rsidRPr="002573AA">
              <w:rPr>
                <w:sz w:val="24"/>
                <w:szCs w:val="24"/>
                <w:lang w:val="en-US"/>
              </w:rPr>
              <w:t>I</w:t>
            </w:r>
            <w:r w:rsidRPr="002573AA">
              <w:rPr>
                <w:sz w:val="24"/>
                <w:szCs w:val="24"/>
              </w:rPr>
              <w:t xml:space="preserve">, </w:t>
            </w:r>
            <w:r w:rsidRPr="002573AA">
              <w:rPr>
                <w:sz w:val="24"/>
                <w:szCs w:val="24"/>
                <w:lang w:val="en-US"/>
              </w:rPr>
              <w:t>II</w:t>
            </w:r>
          </w:p>
        </w:tc>
        <w:tc>
          <w:tcPr>
            <w:tcW w:w="1612" w:type="dxa"/>
          </w:tcPr>
          <w:p w:rsidR="007272FF" w:rsidRPr="002573AA" w:rsidRDefault="005B70DF" w:rsidP="002573AA">
            <w:pPr>
              <w:jc w:val="center"/>
              <w:rPr>
                <w:sz w:val="24"/>
                <w:szCs w:val="24"/>
              </w:rPr>
            </w:pPr>
            <w:r w:rsidRPr="002573AA">
              <w:rPr>
                <w:sz w:val="24"/>
                <w:szCs w:val="24"/>
              </w:rPr>
              <w:t>Звичайний режим руху</w:t>
            </w:r>
          </w:p>
        </w:tc>
      </w:tr>
    </w:tbl>
    <w:p w:rsidR="00835983" w:rsidRDefault="00835983" w:rsidP="005B70DF">
      <w:pPr>
        <w:ind w:firstLine="708"/>
        <w:jc w:val="right"/>
      </w:pPr>
    </w:p>
    <w:p w:rsidR="005B70DF" w:rsidRDefault="005B70DF" w:rsidP="005B70DF">
      <w:pPr>
        <w:ind w:firstLine="708"/>
        <w:jc w:val="right"/>
      </w:pPr>
    </w:p>
    <w:p w:rsidR="005B70DF" w:rsidRDefault="005B70DF" w:rsidP="005B70DF">
      <w:pPr>
        <w:ind w:firstLine="708"/>
        <w:jc w:val="right"/>
      </w:pPr>
    </w:p>
    <w:p w:rsidR="005B70DF" w:rsidRDefault="005B70DF" w:rsidP="005B70DF">
      <w:pPr>
        <w:ind w:firstLine="708"/>
        <w:jc w:val="right"/>
      </w:pPr>
    </w:p>
    <w:p w:rsidR="002573AA" w:rsidRDefault="005B70DF" w:rsidP="005B70DF">
      <w:pPr>
        <w:spacing w:line="240" w:lineRule="atLeast"/>
        <w:rPr>
          <w:b/>
          <w:sz w:val="28"/>
          <w:szCs w:val="28"/>
        </w:rPr>
      </w:pPr>
      <w:r w:rsidRPr="005B70DF">
        <w:rPr>
          <w:b/>
          <w:sz w:val="28"/>
          <w:szCs w:val="28"/>
        </w:rPr>
        <w:t>Керуюча</w:t>
      </w:r>
      <w:r w:rsidR="00C64379">
        <w:rPr>
          <w:b/>
          <w:sz w:val="28"/>
          <w:szCs w:val="28"/>
        </w:rPr>
        <w:t xml:space="preserve"> </w:t>
      </w:r>
      <w:r w:rsidRPr="005B70DF">
        <w:rPr>
          <w:b/>
          <w:sz w:val="28"/>
          <w:szCs w:val="28"/>
        </w:rPr>
        <w:t>справами</w:t>
      </w:r>
      <w:r w:rsidR="00C64379">
        <w:rPr>
          <w:b/>
          <w:sz w:val="28"/>
          <w:szCs w:val="28"/>
        </w:rPr>
        <w:t xml:space="preserve"> </w:t>
      </w:r>
    </w:p>
    <w:p w:rsidR="00835983" w:rsidRPr="005B70DF" w:rsidRDefault="002573AA" w:rsidP="005B70DF">
      <w:pPr>
        <w:spacing w:line="240" w:lineRule="atLeast"/>
        <w:rPr>
          <w:color w:val="000000"/>
          <w:szCs w:val="28"/>
        </w:rPr>
      </w:pPr>
      <w:r>
        <w:rPr>
          <w:b/>
          <w:sz w:val="28"/>
          <w:szCs w:val="28"/>
        </w:rPr>
        <w:t xml:space="preserve">виконавчого комітету </w:t>
      </w:r>
      <w:r w:rsidR="00C64379">
        <w:rPr>
          <w:b/>
          <w:sz w:val="28"/>
          <w:szCs w:val="28"/>
        </w:rPr>
        <w:t xml:space="preserve">                            </w:t>
      </w:r>
      <w:r>
        <w:rPr>
          <w:b/>
          <w:sz w:val="28"/>
          <w:szCs w:val="28"/>
        </w:rPr>
        <w:t xml:space="preserve">                         </w:t>
      </w:r>
      <w:r w:rsidR="005B70DF" w:rsidRPr="005B70DF">
        <w:rPr>
          <w:b/>
          <w:sz w:val="28"/>
          <w:szCs w:val="28"/>
        </w:rPr>
        <w:t xml:space="preserve">Ольга ЧЕРЕДНІКОВА                                                                                                                                         </w:t>
      </w:r>
      <w:r w:rsidR="00835983" w:rsidRPr="005B70DF">
        <w:rPr>
          <w:b/>
          <w:sz w:val="28"/>
          <w:szCs w:val="28"/>
        </w:rPr>
        <w:br w:type="page"/>
      </w:r>
    </w:p>
    <w:sectPr w:rsidR="00835983" w:rsidRPr="005B70DF" w:rsidSect="00BC76D0">
      <w:pgSz w:w="11900" w:h="16840"/>
      <w:pgMar w:top="851" w:right="560" w:bottom="280"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379" w:rsidRDefault="00150379" w:rsidP="008602BB">
      <w:r>
        <w:separator/>
      </w:r>
    </w:p>
  </w:endnote>
  <w:endnote w:type="continuationSeparator" w:id="1">
    <w:p w:rsidR="00150379" w:rsidRDefault="00150379" w:rsidP="00860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379" w:rsidRDefault="00150379" w:rsidP="008602BB">
      <w:r>
        <w:separator/>
      </w:r>
    </w:p>
  </w:footnote>
  <w:footnote w:type="continuationSeparator" w:id="1">
    <w:p w:rsidR="00150379" w:rsidRDefault="00150379" w:rsidP="00860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768BF"/>
    <w:multiLevelType w:val="hybridMultilevel"/>
    <w:tmpl w:val="65EA1D16"/>
    <w:lvl w:ilvl="0" w:tplc="36AE33C2">
      <w:start w:val="22"/>
      <w:numFmt w:val="decimal"/>
      <w:lvlText w:val="%1."/>
      <w:lvlJc w:val="left"/>
      <w:pPr>
        <w:ind w:left="113" w:hanging="425"/>
      </w:pPr>
      <w:rPr>
        <w:rFonts w:ascii="Times New Roman" w:eastAsia="Times New Roman" w:hAnsi="Times New Roman" w:cs="Times New Roman" w:hint="default"/>
        <w:spacing w:val="-3"/>
        <w:w w:val="101"/>
        <w:sz w:val="27"/>
        <w:szCs w:val="27"/>
        <w:lang w:val="uk-UA" w:eastAsia="en-US" w:bidi="ar-SA"/>
      </w:rPr>
    </w:lvl>
    <w:lvl w:ilvl="1" w:tplc="04884974">
      <w:numFmt w:val="bullet"/>
      <w:lvlText w:val="•"/>
      <w:lvlJc w:val="left"/>
      <w:pPr>
        <w:ind w:left="1092" w:hanging="425"/>
      </w:pPr>
      <w:rPr>
        <w:rFonts w:hint="default"/>
        <w:lang w:val="uk-UA" w:eastAsia="en-US" w:bidi="ar-SA"/>
      </w:rPr>
    </w:lvl>
    <w:lvl w:ilvl="2" w:tplc="341C808E">
      <w:numFmt w:val="bullet"/>
      <w:lvlText w:val="•"/>
      <w:lvlJc w:val="left"/>
      <w:pPr>
        <w:ind w:left="2064" w:hanging="425"/>
      </w:pPr>
      <w:rPr>
        <w:rFonts w:hint="default"/>
        <w:lang w:val="uk-UA" w:eastAsia="en-US" w:bidi="ar-SA"/>
      </w:rPr>
    </w:lvl>
    <w:lvl w:ilvl="3" w:tplc="56EE4E18">
      <w:numFmt w:val="bullet"/>
      <w:lvlText w:val="•"/>
      <w:lvlJc w:val="left"/>
      <w:pPr>
        <w:ind w:left="3036" w:hanging="425"/>
      </w:pPr>
      <w:rPr>
        <w:rFonts w:hint="default"/>
        <w:lang w:val="uk-UA" w:eastAsia="en-US" w:bidi="ar-SA"/>
      </w:rPr>
    </w:lvl>
    <w:lvl w:ilvl="4" w:tplc="71764326">
      <w:numFmt w:val="bullet"/>
      <w:lvlText w:val="•"/>
      <w:lvlJc w:val="left"/>
      <w:pPr>
        <w:ind w:left="4008" w:hanging="425"/>
      </w:pPr>
      <w:rPr>
        <w:rFonts w:hint="default"/>
        <w:lang w:val="uk-UA" w:eastAsia="en-US" w:bidi="ar-SA"/>
      </w:rPr>
    </w:lvl>
    <w:lvl w:ilvl="5" w:tplc="8D5A314A">
      <w:numFmt w:val="bullet"/>
      <w:lvlText w:val="•"/>
      <w:lvlJc w:val="left"/>
      <w:pPr>
        <w:ind w:left="4980" w:hanging="425"/>
      </w:pPr>
      <w:rPr>
        <w:rFonts w:hint="default"/>
        <w:lang w:val="uk-UA" w:eastAsia="en-US" w:bidi="ar-SA"/>
      </w:rPr>
    </w:lvl>
    <w:lvl w:ilvl="6" w:tplc="3358351A">
      <w:numFmt w:val="bullet"/>
      <w:lvlText w:val="•"/>
      <w:lvlJc w:val="left"/>
      <w:pPr>
        <w:ind w:left="5952" w:hanging="425"/>
      </w:pPr>
      <w:rPr>
        <w:rFonts w:hint="default"/>
        <w:lang w:val="uk-UA" w:eastAsia="en-US" w:bidi="ar-SA"/>
      </w:rPr>
    </w:lvl>
    <w:lvl w:ilvl="7" w:tplc="B5A8885A">
      <w:numFmt w:val="bullet"/>
      <w:lvlText w:val="•"/>
      <w:lvlJc w:val="left"/>
      <w:pPr>
        <w:ind w:left="6924" w:hanging="425"/>
      </w:pPr>
      <w:rPr>
        <w:rFonts w:hint="default"/>
        <w:lang w:val="uk-UA" w:eastAsia="en-US" w:bidi="ar-SA"/>
      </w:rPr>
    </w:lvl>
    <w:lvl w:ilvl="8" w:tplc="7376DFC6">
      <w:numFmt w:val="bullet"/>
      <w:lvlText w:val="•"/>
      <w:lvlJc w:val="left"/>
      <w:pPr>
        <w:ind w:left="7896" w:hanging="425"/>
      </w:pPr>
      <w:rPr>
        <w:rFonts w:hint="default"/>
        <w:lang w:val="uk-UA" w:eastAsia="en-US" w:bidi="ar-SA"/>
      </w:rPr>
    </w:lvl>
  </w:abstractNum>
  <w:abstractNum w:abstractNumId="1">
    <w:nsid w:val="27511144"/>
    <w:multiLevelType w:val="hybridMultilevel"/>
    <w:tmpl w:val="1B444402"/>
    <w:lvl w:ilvl="0" w:tplc="817E5A6C">
      <w:numFmt w:val="bullet"/>
      <w:lvlText w:val="-"/>
      <w:lvlJc w:val="left"/>
      <w:pPr>
        <w:ind w:left="113" w:hanging="356"/>
      </w:pPr>
      <w:rPr>
        <w:rFonts w:ascii="Times New Roman" w:eastAsia="Times New Roman" w:hAnsi="Times New Roman" w:cs="Times New Roman" w:hint="default"/>
        <w:w w:val="101"/>
        <w:sz w:val="27"/>
        <w:szCs w:val="27"/>
        <w:lang w:val="uk-UA" w:eastAsia="en-US" w:bidi="ar-SA"/>
      </w:rPr>
    </w:lvl>
    <w:lvl w:ilvl="1" w:tplc="59CA00E0">
      <w:numFmt w:val="bullet"/>
      <w:lvlText w:val="•"/>
      <w:lvlJc w:val="left"/>
      <w:pPr>
        <w:ind w:left="1092" w:hanging="356"/>
      </w:pPr>
      <w:rPr>
        <w:rFonts w:hint="default"/>
        <w:lang w:val="uk-UA" w:eastAsia="en-US" w:bidi="ar-SA"/>
      </w:rPr>
    </w:lvl>
    <w:lvl w:ilvl="2" w:tplc="0764C5DE">
      <w:numFmt w:val="bullet"/>
      <w:lvlText w:val="•"/>
      <w:lvlJc w:val="left"/>
      <w:pPr>
        <w:ind w:left="2064" w:hanging="356"/>
      </w:pPr>
      <w:rPr>
        <w:rFonts w:hint="default"/>
        <w:lang w:val="uk-UA" w:eastAsia="en-US" w:bidi="ar-SA"/>
      </w:rPr>
    </w:lvl>
    <w:lvl w:ilvl="3" w:tplc="797AA28E">
      <w:numFmt w:val="bullet"/>
      <w:lvlText w:val="•"/>
      <w:lvlJc w:val="left"/>
      <w:pPr>
        <w:ind w:left="3036" w:hanging="356"/>
      </w:pPr>
      <w:rPr>
        <w:rFonts w:hint="default"/>
        <w:lang w:val="uk-UA" w:eastAsia="en-US" w:bidi="ar-SA"/>
      </w:rPr>
    </w:lvl>
    <w:lvl w:ilvl="4" w:tplc="B43852F2">
      <w:numFmt w:val="bullet"/>
      <w:lvlText w:val="•"/>
      <w:lvlJc w:val="left"/>
      <w:pPr>
        <w:ind w:left="4008" w:hanging="356"/>
      </w:pPr>
      <w:rPr>
        <w:rFonts w:hint="default"/>
        <w:lang w:val="uk-UA" w:eastAsia="en-US" w:bidi="ar-SA"/>
      </w:rPr>
    </w:lvl>
    <w:lvl w:ilvl="5" w:tplc="9C1C888E">
      <w:numFmt w:val="bullet"/>
      <w:lvlText w:val="•"/>
      <w:lvlJc w:val="left"/>
      <w:pPr>
        <w:ind w:left="4980" w:hanging="356"/>
      </w:pPr>
      <w:rPr>
        <w:rFonts w:hint="default"/>
        <w:lang w:val="uk-UA" w:eastAsia="en-US" w:bidi="ar-SA"/>
      </w:rPr>
    </w:lvl>
    <w:lvl w:ilvl="6" w:tplc="0FCA3778">
      <w:numFmt w:val="bullet"/>
      <w:lvlText w:val="•"/>
      <w:lvlJc w:val="left"/>
      <w:pPr>
        <w:ind w:left="5952" w:hanging="356"/>
      </w:pPr>
      <w:rPr>
        <w:rFonts w:hint="default"/>
        <w:lang w:val="uk-UA" w:eastAsia="en-US" w:bidi="ar-SA"/>
      </w:rPr>
    </w:lvl>
    <w:lvl w:ilvl="7" w:tplc="894EFA8C">
      <w:numFmt w:val="bullet"/>
      <w:lvlText w:val="•"/>
      <w:lvlJc w:val="left"/>
      <w:pPr>
        <w:ind w:left="6924" w:hanging="356"/>
      </w:pPr>
      <w:rPr>
        <w:rFonts w:hint="default"/>
        <w:lang w:val="uk-UA" w:eastAsia="en-US" w:bidi="ar-SA"/>
      </w:rPr>
    </w:lvl>
    <w:lvl w:ilvl="8" w:tplc="639A6830">
      <w:numFmt w:val="bullet"/>
      <w:lvlText w:val="•"/>
      <w:lvlJc w:val="left"/>
      <w:pPr>
        <w:ind w:left="7896" w:hanging="356"/>
      </w:pPr>
      <w:rPr>
        <w:rFonts w:hint="default"/>
        <w:lang w:val="uk-UA" w:eastAsia="en-US" w:bidi="ar-SA"/>
      </w:rPr>
    </w:lvl>
  </w:abstractNum>
  <w:abstractNum w:abstractNumId="2">
    <w:nsid w:val="293B7A22"/>
    <w:multiLevelType w:val="hybridMultilevel"/>
    <w:tmpl w:val="6BB6AFF0"/>
    <w:lvl w:ilvl="0" w:tplc="26CA7892">
      <w:start w:val="1"/>
      <w:numFmt w:val="decimal"/>
      <w:lvlText w:val="%1."/>
      <w:lvlJc w:val="left"/>
      <w:pPr>
        <w:ind w:left="113" w:hanging="411"/>
      </w:pPr>
      <w:rPr>
        <w:rFonts w:ascii="Times New Roman" w:eastAsia="Times New Roman" w:hAnsi="Times New Roman" w:cs="Times New Roman" w:hint="default"/>
        <w:spacing w:val="0"/>
        <w:w w:val="101"/>
        <w:sz w:val="27"/>
        <w:szCs w:val="27"/>
        <w:lang w:val="uk-UA" w:eastAsia="en-US" w:bidi="ar-SA"/>
      </w:rPr>
    </w:lvl>
    <w:lvl w:ilvl="1" w:tplc="0510AE98">
      <w:numFmt w:val="bullet"/>
      <w:lvlText w:val="•"/>
      <w:lvlJc w:val="left"/>
      <w:pPr>
        <w:ind w:left="1092" w:hanging="411"/>
      </w:pPr>
      <w:rPr>
        <w:rFonts w:hint="default"/>
        <w:lang w:val="uk-UA" w:eastAsia="en-US" w:bidi="ar-SA"/>
      </w:rPr>
    </w:lvl>
    <w:lvl w:ilvl="2" w:tplc="8118F272">
      <w:numFmt w:val="bullet"/>
      <w:lvlText w:val="•"/>
      <w:lvlJc w:val="left"/>
      <w:pPr>
        <w:ind w:left="2064" w:hanging="411"/>
      </w:pPr>
      <w:rPr>
        <w:rFonts w:hint="default"/>
        <w:lang w:val="uk-UA" w:eastAsia="en-US" w:bidi="ar-SA"/>
      </w:rPr>
    </w:lvl>
    <w:lvl w:ilvl="3" w:tplc="7ED2B4EA">
      <w:numFmt w:val="bullet"/>
      <w:lvlText w:val="•"/>
      <w:lvlJc w:val="left"/>
      <w:pPr>
        <w:ind w:left="3036" w:hanging="411"/>
      </w:pPr>
      <w:rPr>
        <w:rFonts w:hint="default"/>
        <w:lang w:val="uk-UA" w:eastAsia="en-US" w:bidi="ar-SA"/>
      </w:rPr>
    </w:lvl>
    <w:lvl w:ilvl="4" w:tplc="0326096C">
      <w:numFmt w:val="bullet"/>
      <w:lvlText w:val="•"/>
      <w:lvlJc w:val="left"/>
      <w:pPr>
        <w:ind w:left="4008" w:hanging="411"/>
      </w:pPr>
      <w:rPr>
        <w:rFonts w:hint="default"/>
        <w:lang w:val="uk-UA" w:eastAsia="en-US" w:bidi="ar-SA"/>
      </w:rPr>
    </w:lvl>
    <w:lvl w:ilvl="5" w:tplc="BE486430">
      <w:numFmt w:val="bullet"/>
      <w:lvlText w:val="•"/>
      <w:lvlJc w:val="left"/>
      <w:pPr>
        <w:ind w:left="4980" w:hanging="411"/>
      </w:pPr>
      <w:rPr>
        <w:rFonts w:hint="default"/>
        <w:lang w:val="uk-UA" w:eastAsia="en-US" w:bidi="ar-SA"/>
      </w:rPr>
    </w:lvl>
    <w:lvl w:ilvl="6" w:tplc="04B4C6A2">
      <w:numFmt w:val="bullet"/>
      <w:lvlText w:val="•"/>
      <w:lvlJc w:val="left"/>
      <w:pPr>
        <w:ind w:left="5952" w:hanging="411"/>
      </w:pPr>
      <w:rPr>
        <w:rFonts w:hint="default"/>
        <w:lang w:val="uk-UA" w:eastAsia="en-US" w:bidi="ar-SA"/>
      </w:rPr>
    </w:lvl>
    <w:lvl w:ilvl="7" w:tplc="F14A2B9A">
      <w:numFmt w:val="bullet"/>
      <w:lvlText w:val="•"/>
      <w:lvlJc w:val="left"/>
      <w:pPr>
        <w:ind w:left="6924" w:hanging="411"/>
      </w:pPr>
      <w:rPr>
        <w:rFonts w:hint="default"/>
        <w:lang w:val="uk-UA" w:eastAsia="en-US" w:bidi="ar-SA"/>
      </w:rPr>
    </w:lvl>
    <w:lvl w:ilvl="8" w:tplc="35EE5DCC">
      <w:numFmt w:val="bullet"/>
      <w:lvlText w:val="•"/>
      <w:lvlJc w:val="left"/>
      <w:pPr>
        <w:ind w:left="7896" w:hanging="411"/>
      </w:pPr>
      <w:rPr>
        <w:rFonts w:hint="default"/>
        <w:lang w:val="uk-UA" w:eastAsia="en-US" w:bidi="ar-SA"/>
      </w:rPr>
    </w:lvl>
  </w:abstractNum>
  <w:abstractNum w:abstractNumId="3">
    <w:nsid w:val="49796DBC"/>
    <w:multiLevelType w:val="hybridMultilevel"/>
    <w:tmpl w:val="4394EAF6"/>
    <w:lvl w:ilvl="0" w:tplc="79B0BB74">
      <w:start w:val="1"/>
      <w:numFmt w:val="decimal"/>
      <w:lvlText w:val="%1."/>
      <w:lvlJc w:val="left"/>
      <w:pPr>
        <w:ind w:left="113" w:hanging="377"/>
      </w:pPr>
      <w:rPr>
        <w:rFonts w:ascii="Times New Roman" w:eastAsia="Times New Roman" w:hAnsi="Times New Roman" w:cs="Times New Roman" w:hint="default"/>
        <w:w w:val="101"/>
        <w:sz w:val="27"/>
        <w:szCs w:val="27"/>
        <w:lang w:val="uk-UA" w:eastAsia="en-US" w:bidi="ar-SA"/>
      </w:rPr>
    </w:lvl>
    <w:lvl w:ilvl="1" w:tplc="008EC206">
      <w:numFmt w:val="bullet"/>
      <w:lvlText w:val="•"/>
      <w:lvlJc w:val="left"/>
      <w:pPr>
        <w:ind w:left="1092" w:hanging="377"/>
      </w:pPr>
      <w:rPr>
        <w:rFonts w:hint="default"/>
        <w:lang w:val="uk-UA" w:eastAsia="en-US" w:bidi="ar-SA"/>
      </w:rPr>
    </w:lvl>
    <w:lvl w:ilvl="2" w:tplc="052832B6">
      <w:numFmt w:val="bullet"/>
      <w:lvlText w:val="•"/>
      <w:lvlJc w:val="left"/>
      <w:pPr>
        <w:ind w:left="2064" w:hanging="377"/>
      </w:pPr>
      <w:rPr>
        <w:rFonts w:hint="default"/>
        <w:lang w:val="uk-UA" w:eastAsia="en-US" w:bidi="ar-SA"/>
      </w:rPr>
    </w:lvl>
    <w:lvl w:ilvl="3" w:tplc="DC424B72">
      <w:numFmt w:val="bullet"/>
      <w:lvlText w:val="•"/>
      <w:lvlJc w:val="left"/>
      <w:pPr>
        <w:ind w:left="3036" w:hanging="377"/>
      </w:pPr>
      <w:rPr>
        <w:rFonts w:hint="default"/>
        <w:lang w:val="uk-UA" w:eastAsia="en-US" w:bidi="ar-SA"/>
      </w:rPr>
    </w:lvl>
    <w:lvl w:ilvl="4" w:tplc="B54A7A64">
      <w:numFmt w:val="bullet"/>
      <w:lvlText w:val="•"/>
      <w:lvlJc w:val="left"/>
      <w:pPr>
        <w:ind w:left="4008" w:hanging="377"/>
      </w:pPr>
      <w:rPr>
        <w:rFonts w:hint="default"/>
        <w:lang w:val="uk-UA" w:eastAsia="en-US" w:bidi="ar-SA"/>
      </w:rPr>
    </w:lvl>
    <w:lvl w:ilvl="5" w:tplc="EBFA5870">
      <w:numFmt w:val="bullet"/>
      <w:lvlText w:val="•"/>
      <w:lvlJc w:val="left"/>
      <w:pPr>
        <w:ind w:left="4980" w:hanging="377"/>
      </w:pPr>
      <w:rPr>
        <w:rFonts w:hint="default"/>
        <w:lang w:val="uk-UA" w:eastAsia="en-US" w:bidi="ar-SA"/>
      </w:rPr>
    </w:lvl>
    <w:lvl w:ilvl="6" w:tplc="5A7CE47A">
      <w:numFmt w:val="bullet"/>
      <w:lvlText w:val="•"/>
      <w:lvlJc w:val="left"/>
      <w:pPr>
        <w:ind w:left="5952" w:hanging="377"/>
      </w:pPr>
      <w:rPr>
        <w:rFonts w:hint="default"/>
        <w:lang w:val="uk-UA" w:eastAsia="en-US" w:bidi="ar-SA"/>
      </w:rPr>
    </w:lvl>
    <w:lvl w:ilvl="7" w:tplc="BAEA4274">
      <w:numFmt w:val="bullet"/>
      <w:lvlText w:val="•"/>
      <w:lvlJc w:val="left"/>
      <w:pPr>
        <w:ind w:left="6924" w:hanging="377"/>
      </w:pPr>
      <w:rPr>
        <w:rFonts w:hint="default"/>
        <w:lang w:val="uk-UA" w:eastAsia="en-US" w:bidi="ar-SA"/>
      </w:rPr>
    </w:lvl>
    <w:lvl w:ilvl="8" w:tplc="A9B6555E">
      <w:numFmt w:val="bullet"/>
      <w:lvlText w:val="•"/>
      <w:lvlJc w:val="left"/>
      <w:pPr>
        <w:ind w:left="7896" w:hanging="377"/>
      </w:pPr>
      <w:rPr>
        <w:rFonts w:hint="default"/>
        <w:lang w:val="uk-UA" w:eastAsia="en-US" w:bidi="ar-SA"/>
      </w:rPr>
    </w:lvl>
  </w:abstractNum>
  <w:abstractNum w:abstractNumId="4">
    <w:nsid w:val="57E9435B"/>
    <w:multiLevelType w:val="hybridMultilevel"/>
    <w:tmpl w:val="B8F2C1B2"/>
    <w:lvl w:ilvl="0" w:tplc="5226E444">
      <w:start w:val="1"/>
      <w:numFmt w:val="decimal"/>
      <w:lvlText w:val="%1."/>
      <w:lvlJc w:val="left"/>
      <w:pPr>
        <w:ind w:left="272" w:hanging="272"/>
      </w:pPr>
      <w:rPr>
        <w:rFonts w:ascii="Times New Roman" w:eastAsia="Times New Roman" w:hAnsi="Times New Roman" w:cs="Times New Roman" w:hint="default"/>
        <w:w w:val="101"/>
        <w:sz w:val="27"/>
        <w:szCs w:val="27"/>
        <w:lang w:val="uk-UA" w:eastAsia="en-US" w:bidi="ar-SA"/>
      </w:rPr>
    </w:lvl>
    <w:lvl w:ilvl="1" w:tplc="ACACC806">
      <w:numFmt w:val="bullet"/>
      <w:lvlText w:val="•"/>
      <w:lvlJc w:val="left"/>
      <w:pPr>
        <w:ind w:left="2886" w:hanging="272"/>
      </w:pPr>
      <w:rPr>
        <w:rFonts w:hint="default"/>
        <w:lang w:val="uk-UA" w:eastAsia="en-US" w:bidi="ar-SA"/>
      </w:rPr>
    </w:lvl>
    <w:lvl w:ilvl="2" w:tplc="031E07C2">
      <w:numFmt w:val="bullet"/>
      <w:lvlText w:val="•"/>
      <w:lvlJc w:val="left"/>
      <w:pPr>
        <w:ind w:left="3832" w:hanging="272"/>
      </w:pPr>
      <w:rPr>
        <w:rFonts w:hint="default"/>
        <w:lang w:val="uk-UA" w:eastAsia="en-US" w:bidi="ar-SA"/>
      </w:rPr>
    </w:lvl>
    <w:lvl w:ilvl="3" w:tplc="E3EEBFA4">
      <w:numFmt w:val="bullet"/>
      <w:lvlText w:val="•"/>
      <w:lvlJc w:val="left"/>
      <w:pPr>
        <w:ind w:left="4778" w:hanging="272"/>
      </w:pPr>
      <w:rPr>
        <w:rFonts w:hint="default"/>
        <w:lang w:val="uk-UA" w:eastAsia="en-US" w:bidi="ar-SA"/>
      </w:rPr>
    </w:lvl>
    <w:lvl w:ilvl="4" w:tplc="ADCE44C0">
      <w:numFmt w:val="bullet"/>
      <w:lvlText w:val="•"/>
      <w:lvlJc w:val="left"/>
      <w:pPr>
        <w:ind w:left="5724" w:hanging="272"/>
      </w:pPr>
      <w:rPr>
        <w:rFonts w:hint="default"/>
        <w:lang w:val="uk-UA" w:eastAsia="en-US" w:bidi="ar-SA"/>
      </w:rPr>
    </w:lvl>
    <w:lvl w:ilvl="5" w:tplc="08CA9B44">
      <w:numFmt w:val="bullet"/>
      <w:lvlText w:val="•"/>
      <w:lvlJc w:val="left"/>
      <w:pPr>
        <w:ind w:left="6670" w:hanging="272"/>
      </w:pPr>
      <w:rPr>
        <w:rFonts w:hint="default"/>
        <w:lang w:val="uk-UA" w:eastAsia="en-US" w:bidi="ar-SA"/>
      </w:rPr>
    </w:lvl>
    <w:lvl w:ilvl="6" w:tplc="0C4AB73C">
      <w:numFmt w:val="bullet"/>
      <w:lvlText w:val="•"/>
      <w:lvlJc w:val="left"/>
      <w:pPr>
        <w:ind w:left="7616" w:hanging="272"/>
      </w:pPr>
      <w:rPr>
        <w:rFonts w:hint="default"/>
        <w:lang w:val="uk-UA" w:eastAsia="en-US" w:bidi="ar-SA"/>
      </w:rPr>
    </w:lvl>
    <w:lvl w:ilvl="7" w:tplc="EA484A1A">
      <w:numFmt w:val="bullet"/>
      <w:lvlText w:val="•"/>
      <w:lvlJc w:val="left"/>
      <w:pPr>
        <w:ind w:left="8562" w:hanging="272"/>
      </w:pPr>
      <w:rPr>
        <w:rFonts w:hint="default"/>
        <w:lang w:val="uk-UA" w:eastAsia="en-US" w:bidi="ar-SA"/>
      </w:rPr>
    </w:lvl>
    <w:lvl w:ilvl="8" w:tplc="33BAD77C">
      <w:numFmt w:val="bullet"/>
      <w:lvlText w:val="•"/>
      <w:lvlJc w:val="left"/>
      <w:pPr>
        <w:ind w:left="9508" w:hanging="272"/>
      </w:pPr>
      <w:rPr>
        <w:rFonts w:hint="default"/>
        <w:lang w:val="uk-UA" w:eastAsia="en-US" w:bidi="ar-SA"/>
      </w:rPr>
    </w:lvl>
  </w:abstractNum>
  <w:abstractNum w:abstractNumId="5">
    <w:nsid w:val="5A926224"/>
    <w:multiLevelType w:val="hybridMultilevel"/>
    <w:tmpl w:val="6BDA0D8E"/>
    <w:lvl w:ilvl="0" w:tplc="D7D83C06">
      <w:start w:val="4"/>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162C38"/>
    <w:rsid w:val="000219E7"/>
    <w:rsid w:val="00023761"/>
    <w:rsid w:val="00060552"/>
    <w:rsid w:val="00091C41"/>
    <w:rsid w:val="000A0A1A"/>
    <w:rsid w:val="000B4814"/>
    <w:rsid w:val="000C79B9"/>
    <w:rsid w:val="000D3F9F"/>
    <w:rsid w:val="000E0ECA"/>
    <w:rsid w:val="000E131C"/>
    <w:rsid w:val="000E7783"/>
    <w:rsid w:val="00111A13"/>
    <w:rsid w:val="00124CEF"/>
    <w:rsid w:val="00150379"/>
    <w:rsid w:val="001514E3"/>
    <w:rsid w:val="00162C38"/>
    <w:rsid w:val="00163C12"/>
    <w:rsid w:val="001835B3"/>
    <w:rsid w:val="00193B58"/>
    <w:rsid w:val="00217116"/>
    <w:rsid w:val="002573AA"/>
    <w:rsid w:val="00283FEE"/>
    <w:rsid w:val="002A0196"/>
    <w:rsid w:val="002C33E8"/>
    <w:rsid w:val="00327419"/>
    <w:rsid w:val="003644D4"/>
    <w:rsid w:val="00366D27"/>
    <w:rsid w:val="003C2763"/>
    <w:rsid w:val="004303AF"/>
    <w:rsid w:val="00437D5D"/>
    <w:rsid w:val="00497597"/>
    <w:rsid w:val="004A3382"/>
    <w:rsid w:val="004A653C"/>
    <w:rsid w:val="0059051F"/>
    <w:rsid w:val="005B70DF"/>
    <w:rsid w:val="005C3D3E"/>
    <w:rsid w:val="0064211C"/>
    <w:rsid w:val="00645742"/>
    <w:rsid w:val="00670142"/>
    <w:rsid w:val="0068662B"/>
    <w:rsid w:val="006C66F9"/>
    <w:rsid w:val="006E258C"/>
    <w:rsid w:val="006F43C0"/>
    <w:rsid w:val="006F72A3"/>
    <w:rsid w:val="0071001A"/>
    <w:rsid w:val="007272FF"/>
    <w:rsid w:val="007F09EC"/>
    <w:rsid w:val="008324B8"/>
    <w:rsid w:val="00835983"/>
    <w:rsid w:val="00852150"/>
    <w:rsid w:val="0085445B"/>
    <w:rsid w:val="008602BB"/>
    <w:rsid w:val="008A6DD2"/>
    <w:rsid w:val="008E1E76"/>
    <w:rsid w:val="009174BA"/>
    <w:rsid w:val="00922FF8"/>
    <w:rsid w:val="00957F52"/>
    <w:rsid w:val="00962A33"/>
    <w:rsid w:val="00AC3496"/>
    <w:rsid w:val="00B609A1"/>
    <w:rsid w:val="00B71F7B"/>
    <w:rsid w:val="00BC76D0"/>
    <w:rsid w:val="00C258E6"/>
    <w:rsid w:val="00C64379"/>
    <w:rsid w:val="00C80CCA"/>
    <w:rsid w:val="00C94C73"/>
    <w:rsid w:val="00D40B0E"/>
    <w:rsid w:val="00D50C1B"/>
    <w:rsid w:val="00D5235A"/>
    <w:rsid w:val="00DA4932"/>
    <w:rsid w:val="00DE59A5"/>
    <w:rsid w:val="00E51499"/>
    <w:rsid w:val="00E94FEB"/>
    <w:rsid w:val="00ED241E"/>
    <w:rsid w:val="00EF6B4A"/>
    <w:rsid w:val="00F83D1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2C38"/>
    <w:rPr>
      <w:rFonts w:ascii="Times New Roman" w:eastAsia="Times New Roman" w:hAnsi="Times New Roman" w:cs="Times New Roman"/>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62C38"/>
    <w:tblPr>
      <w:tblInd w:w="0" w:type="dxa"/>
      <w:tblCellMar>
        <w:top w:w="0" w:type="dxa"/>
        <w:left w:w="0" w:type="dxa"/>
        <w:bottom w:w="0" w:type="dxa"/>
        <w:right w:w="0" w:type="dxa"/>
      </w:tblCellMar>
    </w:tblPr>
  </w:style>
  <w:style w:type="paragraph" w:styleId="a3">
    <w:name w:val="Body Text"/>
    <w:basedOn w:val="a"/>
    <w:uiPriority w:val="1"/>
    <w:qFormat/>
    <w:rsid w:val="00162C38"/>
    <w:pPr>
      <w:ind w:left="113"/>
      <w:jc w:val="both"/>
    </w:pPr>
    <w:rPr>
      <w:sz w:val="27"/>
      <w:szCs w:val="27"/>
    </w:rPr>
  </w:style>
  <w:style w:type="paragraph" w:customStyle="1" w:styleId="11">
    <w:name w:val="Заголовок 11"/>
    <w:basedOn w:val="a"/>
    <w:uiPriority w:val="1"/>
    <w:qFormat/>
    <w:rsid w:val="00162C38"/>
    <w:pPr>
      <w:spacing w:before="126"/>
      <w:ind w:left="2372" w:right="2381"/>
      <w:jc w:val="center"/>
      <w:outlineLvl w:val="1"/>
    </w:pPr>
    <w:rPr>
      <w:b/>
      <w:bCs/>
      <w:sz w:val="31"/>
      <w:szCs w:val="31"/>
    </w:rPr>
  </w:style>
  <w:style w:type="paragraph" w:customStyle="1" w:styleId="21">
    <w:name w:val="Заголовок 21"/>
    <w:basedOn w:val="a"/>
    <w:uiPriority w:val="1"/>
    <w:qFormat/>
    <w:rsid w:val="00162C38"/>
    <w:pPr>
      <w:spacing w:before="4"/>
      <w:ind w:left="113"/>
      <w:outlineLvl w:val="2"/>
    </w:pPr>
    <w:rPr>
      <w:b/>
      <w:bCs/>
      <w:sz w:val="27"/>
      <w:szCs w:val="27"/>
    </w:rPr>
  </w:style>
  <w:style w:type="paragraph" w:styleId="a4">
    <w:name w:val="List Paragraph"/>
    <w:basedOn w:val="a"/>
    <w:uiPriority w:val="1"/>
    <w:qFormat/>
    <w:rsid w:val="00162C38"/>
    <w:pPr>
      <w:ind w:left="113" w:hanging="1"/>
      <w:jc w:val="both"/>
    </w:pPr>
  </w:style>
  <w:style w:type="paragraph" w:customStyle="1" w:styleId="TableParagraph">
    <w:name w:val="Table Paragraph"/>
    <w:basedOn w:val="a"/>
    <w:uiPriority w:val="1"/>
    <w:qFormat/>
    <w:rsid w:val="00162C38"/>
    <w:pPr>
      <w:spacing w:before="22"/>
    </w:pPr>
  </w:style>
  <w:style w:type="paragraph" w:styleId="a5">
    <w:name w:val="Balloon Text"/>
    <w:basedOn w:val="a"/>
    <w:link w:val="a6"/>
    <w:uiPriority w:val="99"/>
    <w:semiHidden/>
    <w:unhideWhenUsed/>
    <w:rsid w:val="00193B58"/>
    <w:rPr>
      <w:rFonts w:ascii="Tahoma" w:hAnsi="Tahoma" w:cs="Tahoma"/>
      <w:sz w:val="16"/>
      <w:szCs w:val="16"/>
    </w:rPr>
  </w:style>
  <w:style w:type="character" w:customStyle="1" w:styleId="a6">
    <w:name w:val="Текст выноски Знак"/>
    <w:basedOn w:val="a0"/>
    <w:link w:val="a5"/>
    <w:uiPriority w:val="99"/>
    <w:semiHidden/>
    <w:rsid w:val="00193B58"/>
    <w:rPr>
      <w:rFonts w:ascii="Tahoma" w:eastAsia="Times New Roman" w:hAnsi="Tahoma" w:cs="Tahoma"/>
      <w:sz w:val="16"/>
      <w:szCs w:val="16"/>
      <w:lang w:val="uk-UA"/>
    </w:rPr>
  </w:style>
  <w:style w:type="paragraph" w:styleId="a7">
    <w:name w:val="header"/>
    <w:basedOn w:val="a"/>
    <w:link w:val="a8"/>
    <w:uiPriority w:val="99"/>
    <w:semiHidden/>
    <w:unhideWhenUsed/>
    <w:rsid w:val="008602BB"/>
    <w:pPr>
      <w:tabs>
        <w:tab w:val="center" w:pos="4819"/>
        <w:tab w:val="right" w:pos="9639"/>
      </w:tabs>
    </w:pPr>
  </w:style>
  <w:style w:type="character" w:customStyle="1" w:styleId="a8">
    <w:name w:val="Верхний колонтитул Знак"/>
    <w:basedOn w:val="a0"/>
    <w:link w:val="a7"/>
    <w:uiPriority w:val="99"/>
    <w:semiHidden/>
    <w:rsid w:val="008602BB"/>
    <w:rPr>
      <w:rFonts w:ascii="Times New Roman" w:eastAsia="Times New Roman" w:hAnsi="Times New Roman" w:cs="Times New Roman"/>
      <w:lang w:val="uk-UA"/>
    </w:rPr>
  </w:style>
  <w:style w:type="paragraph" w:styleId="a9">
    <w:name w:val="footer"/>
    <w:basedOn w:val="a"/>
    <w:link w:val="aa"/>
    <w:uiPriority w:val="99"/>
    <w:semiHidden/>
    <w:unhideWhenUsed/>
    <w:rsid w:val="008602BB"/>
    <w:pPr>
      <w:tabs>
        <w:tab w:val="center" w:pos="4819"/>
        <w:tab w:val="right" w:pos="9639"/>
      </w:tabs>
    </w:pPr>
  </w:style>
  <w:style w:type="character" w:customStyle="1" w:styleId="aa">
    <w:name w:val="Нижний колонтитул Знак"/>
    <w:basedOn w:val="a0"/>
    <w:link w:val="a9"/>
    <w:uiPriority w:val="99"/>
    <w:semiHidden/>
    <w:rsid w:val="008602BB"/>
    <w:rPr>
      <w:rFonts w:ascii="Times New Roman" w:eastAsia="Times New Roman" w:hAnsi="Times New Roman" w:cs="Times New Roman"/>
      <w:lang w:val="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9407</Words>
  <Characters>5363</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177</vt:lpstr>
    </vt:vector>
  </TitlesOfParts>
  <Company>Reanimator Extreme Edition</Company>
  <LinksUpToDate>false</LinksUpToDate>
  <CharactersWithSpaces>14741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177</dc:title>
  <dc:creator>user</dc:creator>
  <cp:lastModifiedBy>user</cp:lastModifiedBy>
  <cp:revision>2</cp:revision>
  <cp:lastPrinted>2020-12-08T08:35:00Z</cp:lastPrinted>
  <dcterms:created xsi:type="dcterms:W3CDTF">2020-12-08T08:37:00Z</dcterms:created>
  <dcterms:modified xsi:type="dcterms:W3CDTF">2020-12-08T08:37:00Z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Creator">
    <vt:lpwstr>PDFCreator 3.2.2.13517</vt:lpwstr>
  </property>
  <property fmtid="{D5CDD505-2E9C-101B-9397-08002B2CF9AE}" pid="4" name="LastSaved">
    <vt:filetime>2020-11-04T00:00:00Z</vt:filetime>
  </property>
</Properties>
</file>