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5" w:rsidRPr="00550FEF" w:rsidRDefault="00FA6DE9" w:rsidP="0009206C">
      <w:pPr>
        <w:pStyle w:val="ab"/>
        <w:tabs>
          <w:tab w:val="left" w:pos="4820"/>
        </w:tabs>
        <w:rPr>
          <w:sz w:val="28"/>
          <w:szCs w:val="28"/>
        </w:rPr>
      </w:pPr>
      <w:r w:rsidRPr="00FA6D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3in;margin-top:-9pt;width:47.85pt;height:66pt;z-index:1;visibility:visible" filled="t" fillcolor="aqua">
            <v:imagedata r:id="rId5" o:title="" blacklevel="3932f"/>
            <w10:wrap type="topAndBottom"/>
          </v:shape>
        </w:pict>
      </w:r>
    </w:p>
    <w:p w:rsidR="00B03815" w:rsidRPr="009569EB" w:rsidRDefault="00B03815" w:rsidP="009569EB">
      <w:pPr>
        <w:pStyle w:val="a5"/>
        <w:shd w:val="clear" w:color="auto" w:fill="FFFFFF"/>
        <w:spacing w:before="0" w:after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9569EB">
        <w:rPr>
          <w:b/>
          <w:sz w:val="28"/>
          <w:szCs w:val="28"/>
        </w:rPr>
        <w:t>ЧОРТКІВСЬКА  МІСЬКА  РАДА</w:t>
      </w:r>
    </w:p>
    <w:p w:rsidR="00B03815" w:rsidRPr="009569EB" w:rsidRDefault="00B03815" w:rsidP="009569EB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569EB">
        <w:rPr>
          <w:rFonts w:ascii="Times New Roman" w:hAnsi="Times New Roman"/>
          <w:b/>
          <w:bCs/>
          <w:iCs/>
          <w:sz w:val="28"/>
          <w:szCs w:val="28"/>
        </w:rPr>
        <w:t>ДРУГА СЕСІЯ ВОСЬМОГО СКЛИКАННЯ</w:t>
      </w:r>
    </w:p>
    <w:p w:rsidR="00B03815" w:rsidRPr="009569EB" w:rsidRDefault="00B03815" w:rsidP="009569EB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569EB">
        <w:rPr>
          <w:rFonts w:ascii="Times New Roman" w:hAnsi="Times New Roman"/>
          <w:b/>
          <w:sz w:val="28"/>
          <w:szCs w:val="28"/>
        </w:rPr>
        <w:t>РІШЕННЯ (</w:t>
      </w:r>
      <w:proofErr w:type="spellStart"/>
      <w:r w:rsidRPr="009569EB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Pr="009569EB">
        <w:rPr>
          <w:rFonts w:ascii="Times New Roman" w:hAnsi="Times New Roman"/>
          <w:b/>
          <w:sz w:val="28"/>
          <w:szCs w:val="28"/>
        </w:rPr>
        <w:t>)</w:t>
      </w:r>
    </w:p>
    <w:p w:rsidR="00B03815" w:rsidRPr="009569EB" w:rsidRDefault="00B03815" w:rsidP="009569EB">
      <w:pPr>
        <w:ind w:right="-5"/>
        <w:rPr>
          <w:rFonts w:ascii="Times New Roman" w:hAnsi="Times New Roman"/>
          <w:b/>
          <w:sz w:val="28"/>
          <w:szCs w:val="28"/>
        </w:rPr>
      </w:pPr>
      <w:r w:rsidRPr="009569EB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03815" w:rsidRPr="0009206C" w:rsidRDefault="00B03815" w:rsidP="0009206C">
      <w:pPr>
        <w:ind w:right="-5"/>
        <w:rPr>
          <w:rFonts w:ascii="Times New Roman" w:hAnsi="Times New Roman"/>
          <w:b/>
          <w:sz w:val="28"/>
          <w:szCs w:val="28"/>
        </w:rPr>
      </w:pPr>
      <w:r w:rsidRPr="0009206C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03815" w:rsidRDefault="00B03815" w:rsidP="0009206C">
      <w:pPr>
        <w:pStyle w:val="a5"/>
        <w:shd w:val="clear" w:color="auto" w:fill="FFFFFF"/>
        <w:spacing w:before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грудня  2020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</w:t>
      </w:r>
      <w:r w:rsidRPr="001A43E5">
        <w:rPr>
          <w:b/>
          <w:sz w:val="28"/>
          <w:szCs w:val="28"/>
          <w:lang w:val="uk-UA"/>
        </w:rPr>
        <w:t xml:space="preserve">    </w:t>
      </w:r>
    </w:p>
    <w:p w:rsidR="00B03815" w:rsidRPr="00C33678" w:rsidRDefault="00B03815" w:rsidP="0009206C">
      <w:pPr>
        <w:pStyle w:val="a5"/>
        <w:shd w:val="clear" w:color="auto" w:fill="FFFFFF"/>
        <w:spacing w:before="0" w:after="0"/>
        <w:rPr>
          <w:b/>
          <w:sz w:val="28"/>
          <w:szCs w:val="28"/>
        </w:rPr>
      </w:pPr>
      <w:r w:rsidRPr="001A43E5">
        <w:rPr>
          <w:b/>
          <w:sz w:val="28"/>
          <w:szCs w:val="28"/>
          <w:lang w:val="uk-UA"/>
        </w:rPr>
        <w:t xml:space="preserve">м. Чортків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1A43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Pr="001A43E5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____</w:t>
      </w:r>
    </w:p>
    <w:p w:rsidR="00B03815" w:rsidRPr="00550FEF" w:rsidRDefault="00B03815" w:rsidP="0009206C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B03815" w:rsidRDefault="00B03815" w:rsidP="002119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02412">
        <w:rPr>
          <w:rFonts w:ascii="Times New Roman" w:hAnsi="Times New Roman"/>
          <w:b/>
          <w:sz w:val="28"/>
          <w:szCs w:val="28"/>
        </w:rPr>
        <w:t xml:space="preserve">Про затвердження Програми організації </w:t>
      </w:r>
    </w:p>
    <w:p w:rsidR="00B03815" w:rsidRDefault="00B03815" w:rsidP="002119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02412">
        <w:rPr>
          <w:rFonts w:ascii="Times New Roman" w:hAnsi="Times New Roman"/>
          <w:b/>
          <w:sz w:val="28"/>
          <w:szCs w:val="28"/>
        </w:rPr>
        <w:t xml:space="preserve">суспільно корисних робіт для правопорушників, </w:t>
      </w:r>
    </w:p>
    <w:p w:rsidR="00B03815" w:rsidRDefault="00B03815" w:rsidP="002119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02412">
        <w:rPr>
          <w:rFonts w:ascii="Times New Roman" w:hAnsi="Times New Roman"/>
          <w:b/>
          <w:sz w:val="28"/>
          <w:szCs w:val="28"/>
        </w:rPr>
        <w:t xml:space="preserve">на яких судом накладено адміністративне стягнення </w:t>
      </w:r>
    </w:p>
    <w:p w:rsidR="00B03815" w:rsidRDefault="00B03815" w:rsidP="002119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02412">
        <w:rPr>
          <w:rFonts w:ascii="Times New Roman" w:hAnsi="Times New Roman"/>
          <w:b/>
          <w:sz w:val="28"/>
          <w:szCs w:val="28"/>
        </w:rPr>
        <w:t>у вигляді виконання суспільно корисних робіт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</w:p>
    <w:p w:rsidR="00B03815" w:rsidRDefault="00B03815" w:rsidP="002119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території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Чортковської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міської  територіальної </w:t>
      </w:r>
    </w:p>
    <w:p w:rsidR="00B03815" w:rsidRPr="00E02412" w:rsidRDefault="00B03815" w:rsidP="0021198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громади </w:t>
      </w:r>
      <w:r w:rsidRPr="00E02412">
        <w:rPr>
          <w:rFonts w:ascii="Times New Roman" w:hAnsi="Times New Roman"/>
          <w:b/>
          <w:sz w:val="28"/>
          <w:szCs w:val="28"/>
        </w:rPr>
        <w:t xml:space="preserve">на </w:t>
      </w:r>
      <w:r w:rsidRPr="009569EB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569EB">
        <w:rPr>
          <w:rFonts w:ascii="Times New Roman" w:hAnsi="Times New Roman"/>
          <w:b/>
          <w:color w:val="000000"/>
          <w:sz w:val="28"/>
          <w:szCs w:val="28"/>
        </w:rPr>
        <w:t>-2023</w:t>
      </w:r>
      <w:r w:rsidRPr="00E02412"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B03815" w:rsidRPr="00E14E80" w:rsidRDefault="00B03815" w:rsidP="00E14E80">
      <w:pPr>
        <w:pStyle w:val="a3"/>
        <w:shd w:val="clear" w:color="auto" w:fill="FFFFFF"/>
        <w:ind w:left="0" w:firstLine="708"/>
        <w:jc w:val="both"/>
        <w:rPr>
          <w:szCs w:val="28"/>
          <w:lang w:val="uk-UA"/>
        </w:rPr>
      </w:pPr>
    </w:p>
    <w:p w:rsidR="00B03815" w:rsidRPr="00E14E80" w:rsidRDefault="00B03815" w:rsidP="00E25143">
      <w:pPr>
        <w:pStyle w:val="a3"/>
        <w:shd w:val="clear" w:color="auto" w:fill="FFFFFF"/>
        <w:ind w:left="0" w:firstLine="708"/>
        <w:jc w:val="both"/>
        <w:rPr>
          <w:szCs w:val="28"/>
          <w:lang w:val="uk-UA"/>
        </w:rPr>
      </w:pPr>
      <w:r w:rsidRPr="00521E8B">
        <w:rPr>
          <w:color w:val="000000"/>
          <w:szCs w:val="28"/>
          <w:lang w:val="uk-UA"/>
        </w:rPr>
        <w:t>З метою забезпечення виконання,</w:t>
      </w:r>
      <w:r>
        <w:rPr>
          <w:szCs w:val="28"/>
          <w:lang w:val="uk-UA"/>
        </w:rPr>
        <w:t xml:space="preserve"> враховуючи рішення виконавчого комітету міської ради від _____________ № ___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схвалення проекту рішення міської ради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затвердження Програми розвитку комунального господарства </w:t>
      </w:r>
      <w:proofErr w:type="spellStart"/>
      <w:r>
        <w:rPr>
          <w:szCs w:val="28"/>
          <w:lang w:val="uk-UA"/>
        </w:rPr>
        <w:t>Чортківської</w:t>
      </w:r>
      <w:proofErr w:type="spellEnd"/>
      <w:r>
        <w:rPr>
          <w:szCs w:val="28"/>
          <w:lang w:val="uk-UA"/>
        </w:rPr>
        <w:t xml:space="preserve"> міської територіальної громади  на 2021-2023 </w:t>
      </w:r>
      <w:proofErr w:type="spellStart"/>
      <w:r>
        <w:rPr>
          <w:szCs w:val="28"/>
          <w:lang w:val="uk-UA"/>
        </w:rPr>
        <w:t>роки”</w:t>
      </w:r>
      <w:proofErr w:type="spellEnd"/>
      <w:r>
        <w:rPr>
          <w:szCs w:val="28"/>
          <w:lang w:val="uk-UA"/>
        </w:rPr>
        <w:t>, в</w:t>
      </w:r>
      <w:r w:rsidRPr="00E14E80">
        <w:rPr>
          <w:szCs w:val="28"/>
          <w:lang w:val="uk-UA"/>
        </w:rPr>
        <w:t xml:space="preserve">ідповідно до </w:t>
      </w:r>
      <w:r w:rsidRPr="00651A22">
        <w:rPr>
          <w:lang w:val="uk-UA"/>
        </w:rPr>
        <w:t>Порядку виконання адміністративних стягнень у вигляді громадських робіт, виправних робіт та суспільно корисних робіт, затвердженого наказом Міністерства юстиції України від 19.03.2013 року №474/0</w:t>
      </w:r>
      <w:r>
        <w:rPr>
          <w:lang w:val="uk-UA"/>
        </w:rPr>
        <w:t xml:space="preserve">5, </w:t>
      </w:r>
      <w:r w:rsidRPr="00521E8B">
        <w:rPr>
          <w:color w:val="000000"/>
          <w:szCs w:val="28"/>
          <w:lang w:val="uk-UA"/>
        </w:rPr>
        <w:t>статей 31-1, 325-1, 325-3 Кодексу України</w:t>
      </w:r>
      <w:r w:rsidRPr="00E14E80">
        <w:rPr>
          <w:szCs w:val="28"/>
          <w:lang w:val="uk-UA"/>
        </w:rPr>
        <w:t xml:space="preserve"> про адміністрат</w:t>
      </w:r>
      <w:r>
        <w:rPr>
          <w:szCs w:val="28"/>
          <w:lang w:val="uk-UA"/>
        </w:rPr>
        <w:t xml:space="preserve">ивні правопорушення, статей 26, </w:t>
      </w:r>
      <w:r w:rsidRPr="00E14E80">
        <w:rPr>
          <w:szCs w:val="28"/>
          <w:lang w:val="uk-UA"/>
        </w:rPr>
        <w:t xml:space="preserve">59  Закону України «Про місцеве самоврядування в Україні», </w:t>
      </w:r>
      <w:r>
        <w:rPr>
          <w:szCs w:val="28"/>
          <w:lang w:val="uk-UA"/>
        </w:rPr>
        <w:t>міська рада</w:t>
      </w:r>
    </w:p>
    <w:p w:rsidR="00B03815" w:rsidRDefault="00B03815" w:rsidP="00E14E8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815" w:rsidRDefault="00B03815" w:rsidP="00E14E8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E80">
        <w:rPr>
          <w:rFonts w:ascii="Times New Roman" w:hAnsi="Times New Roman"/>
          <w:b/>
          <w:sz w:val="28"/>
          <w:szCs w:val="28"/>
        </w:rPr>
        <w:t xml:space="preserve">ВИРІШИЛА: </w:t>
      </w:r>
    </w:p>
    <w:p w:rsidR="00B03815" w:rsidRDefault="00B03815" w:rsidP="00E2514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E8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Рішення міської ради від 11 грудня 2018 року №1285 «Про з</w:t>
      </w:r>
      <w:r w:rsidRPr="00E14E80">
        <w:rPr>
          <w:rFonts w:ascii="Times New Roman" w:hAnsi="Times New Roman"/>
          <w:sz w:val="28"/>
          <w:szCs w:val="28"/>
        </w:rPr>
        <w:t>атверд</w:t>
      </w:r>
      <w:r>
        <w:rPr>
          <w:rFonts w:ascii="Times New Roman" w:hAnsi="Times New Roman"/>
          <w:sz w:val="28"/>
          <w:szCs w:val="28"/>
        </w:rPr>
        <w:t xml:space="preserve">ження </w:t>
      </w:r>
      <w:r w:rsidRPr="00E14E80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и</w:t>
      </w:r>
      <w:r w:rsidRPr="00E14E80">
        <w:rPr>
          <w:rFonts w:ascii="Times New Roman" w:hAnsi="Times New Roman"/>
          <w:sz w:val="28"/>
          <w:szCs w:val="28"/>
        </w:rPr>
        <w:t xml:space="preserve"> організації суспільно корисних робіт для порушників, на яких судом накладено адміністративне стягнення у вигляді вик</w:t>
      </w:r>
      <w:r>
        <w:rPr>
          <w:rFonts w:ascii="Times New Roman" w:hAnsi="Times New Roman"/>
          <w:sz w:val="28"/>
          <w:szCs w:val="28"/>
        </w:rPr>
        <w:t>онання суспільно корисних робіт</w:t>
      </w:r>
      <w:r w:rsidRPr="00E1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території  міста Чорткова на 2019-2021 роки» вважати таким, що втратило чинність.</w:t>
      </w:r>
    </w:p>
    <w:p w:rsidR="00B03815" w:rsidRPr="00E14E80" w:rsidRDefault="00B03815" w:rsidP="00E2514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4E80">
        <w:rPr>
          <w:rFonts w:ascii="Times New Roman" w:hAnsi="Times New Roman"/>
          <w:sz w:val="28"/>
          <w:szCs w:val="28"/>
        </w:rPr>
        <w:t xml:space="preserve">Затвердити Програму організації суспільно корисних робіт для порушників, на яких судом накладено адміністративне стягнення у вигляді виконання суспільно корисних робіт, </w:t>
      </w:r>
      <w:r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 w:rsidRPr="00F952A0">
        <w:rPr>
          <w:rFonts w:ascii="Times New Roman" w:hAnsi="Times New Roman"/>
          <w:sz w:val="28"/>
          <w:szCs w:val="28"/>
        </w:rPr>
        <w:t>Чортковської</w:t>
      </w:r>
      <w:proofErr w:type="spellEnd"/>
      <w:r w:rsidRPr="00F952A0">
        <w:rPr>
          <w:rFonts w:ascii="Times New Roman" w:hAnsi="Times New Roman"/>
          <w:sz w:val="28"/>
          <w:szCs w:val="28"/>
        </w:rPr>
        <w:t xml:space="preserve"> міської  територіальної громади на </w:t>
      </w:r>
      <w:r w:rsidRPr="009569EB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569EB">
        <w:rPr>
          <w:rFonts w:ascii="Times New Roman" w:hAnsi="Times New Roman"/>
          <w:color w:val="000000"/>
          <w:sz w:val="28"/>
          <w:szCs w:val="28"/>
        </w:rPr>
        <w:t>-2023</w:t>
      </w:r>
      <w:r w:rsidRPr="00F952A0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>,</w:t>
      </w:r>
      <w:r w:rsidRPr="00E14E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згідно додатку.</w:t>
      </w:r>
    </w:p>
    <w:p w:rsidR="00B03815" w:rsidRPr="00E14E80" w:rsidRDefault="00B03815" w:rsidP="002910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14E80">
        <w:rPr>
          <w:rFonts w:ascii="Times New Roman" w:hAnsi="Times New Roman"/>
          <w:sz w:val="28"/>
          <w:szCs w:val="28"/>
        </w:rPr>
        <w:t xml:space="preserve">. </w:t>
      </w:r>
      <w:r w:rsidR="00E336D8">
        <w:rPr>
          <w:rFonts w:ascii="Times New Roman" w:hAnsi="Times New Roman"/>
          <w:sz w:val="28"/>
          <w:szCs w:val="28"/>
        </w:rPr>
        <w:t>У</w:t>
      </w:r>
      <w:r w:rsidRPr="00BC4128">
        <w:rPr>
          <w:rFonts w:ascii="Times New Roman" w:hAnsi="Times New Roman"/>
          <w:color w:val="000000" w:themeColor="text1"/>
          <w:sz w:val="28"/>
          <w:szCs w:val="28"/>
        </w:rPr>
        <w:t>правлінн</w:t>
      </w:r>
      <w:r w:rsidR="00E336D8" w:rsidRPr="00BC412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21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6D8">
        <w:rPr>
          <w:rFonts w:ascii="Times New Roman" w:hAnsi="Times New Roman"/>
          <w:color w:val="000000"/>
          <w:sz w:val="28"/>
          <w:szCs w:val="28"/>
        </w:rPr>
        <w:t xml:space="preserve">комунального господарства </w:t>
      </w:r>
      <w:r>
        <w:rPr>
          <w:rFonts w:ascii="Times New Roman" w:hAnsi="Times New Roman"/>
          <w:sz w:val="28"/>
          <w:szCs w:val="28"/>
        </w:rPr>
        <w:t>міської ради</w:t>
      </w:r>
      <w:r w:rsidRPr="00E14E80">
        <w:rPr>
          <w:rFonts w:ascii="Times New Roman" w:hAnsi="Times New Roman"/>
          <w:sz w:val="28"/>
          <w:szCs w:val="28"/>
        </w:rPr>
        <w:t xml:space="preserve"> передбачати кошти для реалізації даної Програми в межах фінансових можливостей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14E80">
        <w:rPr>
          <w:rFonts w:ascii="Times New Roman" w:hAnsi="Times New Roman"/>
          <w:sz w:val="28"/>
          <w:szCs w:val="28"/>
        </w:rPr>
        <w:t>забезпечити фінансування Програми.</w:t>
      </w:r>
    </w:p>
    <w:p w:rsidR="00B03815" w:rsidRDefault="00B03815" w:rsidP="00E83CE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4E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Комунальним</w:t>
      </w:r>
      <w:r w:rsidRPr="00E14E80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ам</w:t>
      </w:r>
      <w:r w:rsidRPr="00E1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«Благоустрій», «Ритуальна служба», «Чортків дім», </w:t>
      </w:r>
      <w:proofErr w:type="spellStart"/>
      <w:r>
        <w:rPr>
          <w:rFonts w:ascii="Times New Roman" w:hAnsi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комбінат комунальних підприємств, «</w:t>
      </w:r>
      <w:proofErr w:type="spellStart"/>
      <w:r>
        <w:rPr>
          <w:rFonts w:ascii="Times New Roman" w:hAnsi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виробниче управління водопровідно-каналізаційного господарства», «Парковий культурно-спортивний комплекс»</w:t>
      </w:r>
      <w:r w:rsidRPr="00E1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забезпечити виконання </w:t>
      </w:r>
      <w:r w:rsidRPr="00E14E80">
        <w:rPr>
          <w:rFonts w:ascii="Times New Roman" w:hAnsi="Times New Roman"/>
          <w:sz w:val="28"/>
          <w:szCs w:val="28"/>
        </w:rPr>
        <w:t>організації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, згідно чинного законодавства </w:t>
      </w:r>
      <w:r w:rsidRPr="00E14E80">
        <w:rPr>
          <w:rFonts w:ascii="Times New Roman" w:hAnsi="Times New Roman"/>
          <w:sz w:val="28"/>
          <w:szCs w:val="28"/>
        </w:rPr>
        <w:t>.</w:t>
      </w:r>
    </w:p>
    <w:p w:rsidR="00B03815" w:rsidRDefault="00B03815" w:rsidP="00340D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Копію рішення направити комунальним підприємствам: «Благоустрій», «Ритуальна служба», «Чортків дім», </w:t>
      </w:r>
      <w:proofErr w:type="spellStart"/>
      <w:r>
        <w:rPr>
          <w:rFonts w:ascii="Times New Roman" w:hAnsi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комбінат комунальних підприємств, «</w:t>
      </w:r>
      <w:proofErr w:type="spellStart"/>
      <w:r>
        <w:rPr>
          <w:rFonts w:ascii="Times New Roman" w:hAnsi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виробниче управління водопровідно-каналізаційного господарства», «Парковий культурно-спортивний комплекс»</w:t>
      </w:r>
      <w:r w:rsidRPr="00E1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«Чортків дім», </w:t>
      </w:r>
      <w:proofErr w:type="spellStart"/>
      <w:r>
        <w:rPr>
          <w:rFonts w:ascii="Times New Roman" w:hAnsi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комбінат комунальних підприємств, управлінню комунального господарства міської ради.</w:t>
      </w:r>
    </w:p>
    <w:p w:rsidR="00B03815" w:rsidRPr="00CD674F" w:rsidRDefault="00B03815" w:rsidP="00694E60">
      <w:pPr>
        <w:tabs>
          <w:tab w:val="left" w:pos="27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</w:t>
      </w:r>
      <w:r w:rsidRPr="00E14E80">
        <w:rPr>
          <w:rFonts w:ascii="Times New Roman" w:hAnsi="Times New Roman"/>
          <w:sz w:val="28"/>
          <w:szCs w:val="28"/>
        </w:rPr>
        <w:t xml:space="preserve">.  </w:t>
      </w:r>
      <w:r w:rsidRPr="00CD674F">
        <w:rPr>
          <w:rFonts w:ascii="Times New Roman" w:hAnsi="Times New Roman"/>
          <w:color w:val="000000"/>
          <w:sz w:val="28"/>
          <w:szCs w:val="28"/>
        </w:rPr>
        <w:t xml:space="preserve">Контроль за організацією виконання рішення покласти на заступника   міського голови з питань діяльності виконавчих органів міської ради </w:t>
      </w:r>
      <w:proofErr w:type="spellStart"/>
      <w:r w:rsidRPr="00CD674F">
        <w:rPr>
          <w:rFonts w:ascii="Times New Roman" w:hAnsi="Times New Roman"/>
          <w:color w:val="000000"/>
          <w:sz w:val="28"/>
          <w:szCs w:val="28"/>
        </w:rPr>
        <w:t>Воціховського</w:t>
      </w:r>
      <w:proofErr w:type="spellEnd"/>
      <w:r w:rsidRPr="00CD674F">
        <w:rPr>
          <w:rFonts w:ascii="Times New Roman" w:hAnsi="Times New Roman"/>
          <w:color w:val="000000"/>
          <w:sz w:val="28"/>
          <w:szCs w:val="28"/>
        </w:rPr>
        <w:t xml:space="preserve">  В.Ю. 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постійну</w:t>
      </w:r>
      <w:r>
        <w:rPr>
          <w:rFonts w:ascii="Times New Roman" w:eastAsia="SimSun" w:hAnsi="Times New Roman"/>
          <w:bCs/>
          <w:color w:val="000000"/>
          <w:sz w:val="28"/>
        </w:rPr>
        <w:t xml:space="preserve"> </w:t>
      </w:r>
      <w:r w:rsidRPr="00CD674F">
        <w:rPr>
          <w:rStyle w:val="WW8Num1z0"/>
          <w:rFonts w:ascii="Times New Roman" w:hAnsi="Times New Roman"/>
          <w:b w:val="0"/>
          <w:color w:val="000000"/>
          <w:szCs w:val="28"/>
          <w:lang w:eastAsia="ru-RU"/>
        </w:rPr>
        <w:t xml:space="preserve">комісію </w:t>
      </w:r>
      <w:r w:rsidRPr="00CD674F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з питань бюджету та економічного розвитку. </w:t>
      </w:r>
    </w:p>
    <w:p w:rsidR="00B03815" w:rsidRDefault="00B03815" w:rsidP="00D22F7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E6A"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243E6A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D22F71" w:rsidRPr="00D22F71" w:rsidRDefault="00D22F71" w:rsidP="00D22F71">
      <w:pPr>
        <w:pStyle w:val="a3"/>
        <w:ind w:left="0"/>
        <w:rPr>
          <w:rStyle w:val="aa"/>
          <w:b w:val="0"/>
          <w:sz w:val="24"/>
        </w:rPr>
      </w:pPr>
      <w:proofErr w:type="spellStart"/>
      <w:r w:rsidRPr="00D22F71">
        <w:rPr>
          <w:rStyle w:val="aa"/>
          <w:b w:val="0"/>
          <w:sz w:val="24"/>
        </w:rPr>
        <w:t>Гевко</w:t>
      </w:r>
      <w:proofErr w:type="spellEnd"/>
      <w:r w:rsidRPr="00D22F71">
        <w:rPr>
          <w:rStyle w:val="aa"/>
          <w:b w:val="0"/>
          <w:sz w:val="24"/>
        </w:rPr>
        <w:t xml:space="preserve"> П.І.</w:t>
      </w:r>
    </w:p>
    <w:p w:rsidR="00D22F71" w:rsidRPr="00D22F71" w:rsidRDefault="00D22F71" w:rsidP="00D22F71">
      <w:pPr>
        <w:pStyle w:val="a3"/>
        <w:ind w:left="0"/>
        <w:rPr>
          <w:rStyle w:val="aa"/>
          <w:b w:val="0"/>
          <w:sz w:val="24"/>
        </w:rPr>
      </w:pPr>
      <w:proofErr w:type="spellStart"/>
      <w:r w:rsidRPr="00D22F71">
        <w:rPr>
          <w:rStyle w:val="aa"/>
          <w:b w:val="0"/>
          <w:sz w:val="24"/>
        </w:rPr>
        <w:t>Воціховський</w:t>
      </w:r>
      <w:proofErr w:type="spellEnd"/>
      <w:r w:rsidRPr="00D22F71">
        <w:rPr>
          <w:rStyle w:val="aa"/>
          <w:b w:val="0"/>
          <w:sz w:val="24"/>
        </w:rPr>
        <w:t xml:space="preserve"> В.Ю. </w:t>
      </w:r>
    </w:p>
    <w:p w:rsidR="00D22F71" w:rsidRPr="00D22F71" w:rsidRDefault="00D22F71" w:rsidP="00D22F71">
      <w:pPr>
        <w:pStyle w:val="a3"/>
        <w:ind w:left="0"/>
        <w:rPr>
          <w:rStyle w:val="aa"/>
          <w:b w:val="0"/>
          <w:sz w:val="24"/>
        </w:rPr>
      </w:pPr>
      <w:proofErr w:type="spellStart"/>
      <w:r w:rsidRPr="00D22F71">
        <w:rPr>
          <w:rStyle w:val="aa"/>
          <w:b w:val="0"/>
          <w:sz w:val="24"/>
        </w:rPr>
        <w:t>Дзиндра</w:t>
      </w:r>
      <w:proofErr w:type="spellEnd"/>
      <w:r w:rsidRPr="00D22F71">
        <w:rPr>
          <w:rStyle w:val="aa"/>
          <w:b w:val="0"/>
          <w:sz w:val="24"/>
        </w:rPr>
        <w:t xml:space="preserve"> Я.П.</w:t>
      </w:r>
    </w:p>
    <w:p w:rsidR="00D22F71" w:rsidRPr="00D22F71" w:rsidRDefault="00D22F71" w:rsidP="00D22F71">
      <w:pPr>
        <w:pStyle w:val="a3"/>
        <w:ind w:left="0"/>
        <w:rPr>
          <w:rStyle w:val="aa"/>
          <w:b w:val="0"/>
          <w:sz w:val="24"/>
        </w:rPr>
      </w:pPr>
      <w:proofErr w:type="spellStart"/>
      <w:r w:rsidRPr="00D22F71">
        <w:rPr>
          <w:rStyle w:val="aa"/>
          <w:b w:val="0"/>
          <w:sz w:val="24"/>
        </w:rPr>
        <w:t>Юрчишин</w:t>
      </w:r>
      <w:proofErr w:type="spellEnd"/>
      <w:r w:rsidRPr="00D22F71">
        <w:rPr>
          <w:rStyle w:val="aa"/>
          <w:b w:val="0"/>
          <w:sz w:val="24"/>
        </w:rPr>
        <w:t xml:space="preserve"> В.М.</w:t>
      </w:r>
    </w:p>
    <w:p w:rsidR="00B03815" w:rsidRPr="00D22F71" w:rsidRDefault="00D22F71" w:rsidP="00D22F71">
      <w:pPr>
        <w:pStyle w:val="a3"/>
        <w:ind w:left="0"/>
        <w:rPr>
          <w:sz w:val="24"/>
        </w:rPr>
      </w:pPr>
      <w:r w:rsidRPr="00D22F71">
        <w:rPr>
          <w:rStyle w:val="aa"/>
          <w:b w:val="0"/>
          <w:sz w:val="24"/>
        </w:rPr>
        <w:t>Кирилів Н.Є.</w:t>
      </w: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B03815" w:rsidRDefault="00B03815" w:rsidP="008973A6">
      <w:pPr>
        <w:pStyle w:val="a4"/>
        <w:ind w:left="5812"/>
        <w:rPr>
          <w:rFonts w:ascii="Times New Roman" w:hAnsi="Times New Roman"/>
          <w:sz w:val="28"/>
          <w:szCs w:val="28"/>
        </w:rPr>
      </w:pPr>
    </w:p>
    <w:p w:rsidR="00C37D46" w:rsidRDefault="00C37D46" w:rsidP="00B07BC0">
      <w:pPr>
        <w:pStyle w:val="a4"/>
        <w:ind w:left="5664"/>
        <w:rPr>
          <w:rStyle w:val="2"/>
          <w:rFonts w:ascii="Times New Roman" w:hAnsi="Times New Roman"/>
          <w:bCs/>
          <w:i w:val="0"/>
          <w:iCs w:val="0"/>
          <w:color w:val="000000"/>
        </w:rPr>
      </w:pPr>
    </w:p>
    <w:p w:rsidR="00C37D46" w:rsidRDefault="00C37D46" w:rsidP="00B07BC0">
      <w:pPr>
        <w:pStyle w:val="a4"/>
        <w:ind w:left="5664"/>
        <w:rPr>
          <w:rStyle w:val="2"/>
          <w:rFonts w:ascii="Times New Roman" w:hAnsi="Times New Roman"/>
          <w:bCs/>
          <w:i w:val="0"/>
          <w:iCs w:val="0"/>
          <w:color w:val="000000"/>
        </w:rPr>
      </w:pPr>
    </w:p>
    <w:p w:rsidR="00B03815" w:rsidRDefault="00B03815" w:rsidP="00D22F71">
      <w:pPr>
        <w:widowControl w:val="0"/>
        <w:suppressAutoHyphens/>
        <w:spacing w:before="34" w:line="360" w:lineRule="auto"/>
        <w:rPr>
          <w:rFonts w:ascii="Times New Roman" w:hAnsi="Times New Roman"/>
          <w:b/>
          <w:sz w:val="28"/>
          <w:szCs w:val="28"/>
        </w:rPr>
        <w:sectPr w:rsidR="00B03815" w:rsidSect="00155A60">
          <w:pgSz w:w="11906" w:h="16838"/>
          <w:pgMar w:top="709" w:right="424" w:bottom="993" w:left="1701" w:header="708" w:footer="708" w:gutter="0"/>
          <w:cols w:space="708"/>
          <w:docGrid w:linePitch="360"/>
        </w:sectPr>
      </w:pPr>
      <w:r>
        <w:rPr>
          <w:rFonts w:ascii="Times New Roman" w:eastAsia="SimSun" w:hAnsi="Times New Roman"/>
          <w:b/>
          <w:kern w:val="1"/>
          <w:sz w:val="28"/>
          <w:lang w:eastAsia="zh-CN" w:bidi="hi-IN"/>
        </w:rPr>
        <w:tab/>
      </w:r>
    </w:p>
    <w:p w:rsidR="00155A60" w:rsidRDefault="00155A60" w:rsidP="00C5509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155A60" w:rsidRPr="00155A60" w:rsidRDefault="00155A60" w:rsidP="00155A6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B03815" w:rsidRPr="00243E6A" w:rsidRDefault="00155A60" w:rsidP="00155A60">
      <w:pPr>
        <w:tabs>
          <w:tab w:val="left" w:pos="90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</w:p>
    <w:sectPr w:rsidR="00B03815" w:rsidRPr="00243E6A" w:rsidSect="00DD475F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02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4C4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2C9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D64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8CA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0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0E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A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9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A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E80"/>
    <w:rsid w:val="00045CBA"/>
    <w:rsid w:val="0009206C"/>
    <w:rsid w:val="000B5A5D"/>
    <w:rsid w:val="000E0FB6"/>
    <w:rsid w:val="000E163F"/>
    <w:rsid w:val="00107971"/>
    <w:rsid w:val="00140AD8"/>
    <w:rsid w:val="00155A60"/>
    <w:rsid w:val="001A43E5"/>
    <w:rsid w:val="001C0E5D"/>
    <w:rsid w:val="001E2124"/>
    <w:rsid w:val="002070E3"/>
    <w:rsid w:val="00211982"/>
    <w:rsid w:val="002149D7"/>
    <w:rsid w:val="00243E6A"/>
    <w:rsid w:val="002910E9"/>
    <w:rsid w:val="002D2E53"/>
    <w:rsid w:val="00314DFA"/>
    <w:rsid w:val="00317203"/>
    <w:rsid w:val="00340D69"/>
    <w:rsid w:val="003A3A41"/>
    <w:rsid w:val="003E2ABE"/>
    <w:rsid w:val="003F5A5A"/>
    <w:rsid w:val="0040567A"/>
    <w:rsid w:val="00424D2C"/>
    <w:rsid w:val="004B5565"/>
    <w:rsid w:val="004E307C"/>
    <w:rsid w:val="004E4144"/>
    <w:rsid w:val="004E50EA"/>
    <w:rsid w:val="00504A79"/>
    <w:rsid w:val="00504D3C"/>
    <w:rsid w:val="0051683D"/>
    <w:rsid w:val="00521E8B"/>
    <w:rsid w:val="00527E1D"/>
    <w:rsid w:val="00536B75"/>
    <w:rsid w:val="00550FEF"/>
    <w:rsid w:val="00551512"/>
    <w:rsid w:val="00556CA8"/>
    <w:rsid w:val="005738C0"/>
    <w:rsid w:val="00585CD9"/>
    <w:rsid w:val="00587CA6"/>
    <w:rsid w:val="005E01B5"/>
    <w:rsid w:val="005F78E3"/>
    <w:rsid w:val="00630CB8"/>
    <w:rsid w:val="006367FB"/>
    <w:rsid w:val="00651A22"/>
    <w:rsid w:val="00673FE4"/>
    <w:rsid w:val="00676EEF"/>
    <w:rsid w:val="00677796"/>
    <w:rsid w:val="00694E60"/>
    <w:rsid w:val="00704FAB"/>
    <w:rsid w:val="007231B4"/>
    <w:rsid w:val="00734E5E"/>
    <w:rsid w:val="007552CD"/>
    <w:rsid w:val="007646F4"/>
    <w:rsid w:val="0078405A"/>
    <w:rsid w:val="0079274C"/>
    <w:rsid w:val="007C2470"/>
    <w:rsid w:val="008060D8"/>
    <w:rsid w:val="008127CB"/>
    <w:rsid w:val="00842EBD"/>
    <w:rsid w:val="00850158"/>
    <w:rsid w:val="008973A6"/>
    <w:rsid w:val="008A28B7"/>
    <w:rsid w:val="008B378C"/>
    <w:rsid w:val="008B4D05"/>
    <w:rsid w:val="008C3CE9"/>
    <w:rsid w:val="008E1825"/>
    <w:rsid w:val="008F7213"/>
    <w:rsid w:val="00925580"/>
    <w:rsid w:val="009569EB"/>
    <w:rsid w:val="009E773D"/>
    <w:rsid w:val="00A133E0"/>
    <w:rsid w:val="00A2044F"/>
    <w:rsid w:val="00A7646A"/>
    <w:rsid w:val="00A85A09"/>
    <w:rsid w:val="00AC1E75"/>
    <w:rsid w:val="00AD6AC7"/>
    <w:rsid w:val="00AE312C"/>
    <w:rsid w:val="00B03815"/>
    <w:rsid w:val="00B07BC0"/>
    <w:rsid w:val="00B16606"/>
    <w:rsid w:val="00B615B7"/>
    <w:rsid w:val="00B703AF"/>
    <w:rsid w:val="00BA4BEC"/>
    <w:rsid w:val="00BB6227"/>
    <w:rsid w:val="00BC2965"/>
    <w:rsid w:val="00BC4128"/>
    <w:rsid w:val="00BE465C"/>
    <w:rsid w:val="00BF0510"/>
    <w:rsid w:val="00C20E65"/>
    <w:rsid w:val="00C24F6A"/>
    <w:rsid w:val="00C33678"/>
    <w:rsid w:val="00C37D46"/>
    <w:rsid w:val="00C55095"/>
    <w:rsid w:val="00C55EB9"/>
    <w:rsid w:val="00C6041B"/>
    <w:rsid w:val="00CA7E88"/>
    <w:rsid w:val="00CD2BD3"/>
    <w:rsid w:val="00CD674F"/>
    <w:rsid w:val="00D22F71"/>
    <w:rsid w:val="00D713D2"/>
    <w:rsid w:val="00D85377"/>
    <w:rsid w:val="00D949D5"/>
    <w:rsid w:val="00DA437D"/>
    <w:rsid w:val="00DD475F"/>
    <w:rsid w:val="00E02412"/>
    <w:rsid w:val="00E14E80"/>
    <w:rsid w:val="00E25143"/>
    <w:rsid w:val="00E336D8"/>
    <w:rsid w:val="00E408BA"/>
    <w:rsid w:val="00E83CE3"/>
    <w:rsid w:val="00EA32DA"/>
    <w:rsid w:val="00F1022A"/>
    <w:rsid w:val="00F14F4B"/>
    <w:rsid w:val="00F330AD"/>
    <w:rsid w:val="00F952A0"/>
    <w:rsid w:val="00FA1216"/>
    <w:rsid w:val="00FA48CB"/>
    <w:rsid w:val="00FA6DE9"/>
    <w:rsid w:val="00FB5ADF"/>
    <w:rsid w:val="00FE4A2A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E8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uiPriority w:val="99"/>
    <w:qFormat/>
    <w:rsid w:val="00E14E80"/>
    <w:rPr>
      <w:sz w:val="22"/>
      <w:szCs w:val="22"/>
    </w:rPr>
  </w:style>
  <w:style w:type="character" w:customStyle="1" w:styleId="FontStyle11">
    <w:name w:val="Font Style11"/>
    <w:basedOn w:val="a0"/>
    <w:uiPriority w:val="99"/>
    <w:rsid w:val="00536B7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536B75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val="ru-RU" w:eastAsia="zh-CN" w:bidi="hi-IN"/>
    </w:rPr>
  </w:style>
  <w:style w:type="paragraph" w:styleId="HTML">
    <w:name w:val="HTML Preformatted"/>
    <w:aliases w:val="Знак"/>
    <w:basedOn w:val="a"/>
    <w:link w:val="HTML0"/>
    <w:uiPriority w:val="99"/>
    <w:rsid w:val="0089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8973A6"/>
    <w:rPr>
      <w:rFonts w:ascii="Courier New" w:hAnsi="Courier New" w:cs="Times New Roman"/>
      <w:color w:val="000000"/>
      <w:sz w:val="28"/>
      <w:szCs w:val="28"/>
      <w:lang w:eastAsia="ru-RU"/>
    </w:rPr>
  </w:style>
  <w:style w:type="character" w:customStyle="1" w:styleId="CharStyle4">
    <w:name w:val="CharStyle4"/>
    <w:basedOn w:val="a0"/>
    <w:uiPriority w:val="99"/>
    <w:rsid w:val="00BE465C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a0"/>
    <w:uiPriority w:val="99"/>
    <w:rsid w:val="00BE465C"/>
    <w:rPr>
      <w:rFonts w:cs="Times New Roman"/>
    </w:rPr>
  </w:style>
  <w:style w:type="paragraph" w:styleId="a6">
    <w:name w:val="Body Text"/>
    <w:basedOn w:val="a"/>
    <w:link w:val="a7"/>
    <w:uiPriority w:val="99"/>
    <w:rsid w:val="00BE465C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E465C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E465C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E465C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aa">
    <w:name w:val="Strong"/>
    <w:basedOn w:val="a0"/>
    <w:qFormat/>
    <w:rsid w:val="00B615B7"/>
    <w:rPr>
      <w:rFonts w:cs="Times New Roman"/>
      <w:b/>
      <w:bCs/>
    </w:rPr>
  </w:style>
  <w:style w:type="paragraph" w:customStyle="1" w:styleId="FR1">
    <w:name w:val="FR1"/>
    <w:uiPriority w:val="99"/>
    <w:rsid w:val="0009206C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b">
    <w:name w:val="......."/>
    <w:basedOn w:val="a"/>
    <w:next w:val="a"/>
    <w:uiPriority w:val="99"/>
    <w:rsid w:val="000920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uiPriority w:val="99"/>
    <w:rsid w:val="00B07BC0"/>
    <w:rPr>
      <w:rFonts w:cs="Times New Roman"/>
      <w:i/>
      <w:iCs/>
      <w:sz w:val="28"/>
      <w:szCs w:val="28"/>
    </w:rPr>
  </w:style>
  <w:style w:type="character" w:customStyle="1" w:styleId="WW8Num1z0">
    <w:name w:val="WW8Num1z0"/>
    <w:uiPriority w:val="99"/>
    <w:rsid w:val="00694E60"/>
    <w:rPr>
      <w:rFonts w:ascii="Symbol" w:hAnsi="Symbol"/>
      <w:b/>
      <w:sz w:val="28"/>
      <w:lang w:val="uk-UA"/>
    </w:rPr>
  </w:style>
  <w:style w:type="character" w:styleId="ac">
    <w:name w:val="line number"/>
    <w:basedOn w:val="a0"/>
    <w:uiPriority w:val="99"/>
    <w:rsid w:val="005F78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1963</Words>
  <Characters>1119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2018-11-19T08:36:00Z</dcterms:created>
  <dcterms:modified xsi:type="dcterms:W3CDTF">2020-12-14T12:39:00Z</dcterms:modified>
</cp:coreProperties>
</file>