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28" w:rsidRDefault="00402728">
      <w:pPr>
        <w:pStyle w:val="FR1"/>
        <w:widowControl w:val="0"/>
        <w:spacing w:line="251" w:lineRule="auto"/>
        <w:ind w:left="0" w:right="-5"/>
        <w:jc w:val="center"/>
        <w:rPr>
          <w:b/>
        </w:rPr>
      </w:pPr>
    </w:p>
    <w:p w:rsidR="00402728" w:rsidRDefault="00B8194D">
      <w:pPr>
        <w:pStyle w:val="a4"/>
        <w:spacing w:after="0"/>
        <w:jc w:val="center"/>
      </w:pPr>
      <w:r>
        <w:rPr>
          <w:noProof/>
        </w:rPr>
        <w:drawing>
          <wp:inline distT="0" distB="0" distL="0" distR="0">
            <wp:extent cx="593725" cy="8280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728" w:rsidRDefault="00402728">
      <w:pPr>
        <w:pStyle w:val="Default"/>
        <w:spacing w:after="0"/>
      </w:pPr>
    </w:p>
    <w:p w:rsidR="00402728" w:rsidRDefault="00B8194D">
      <w:pPr>
        <w:pStyle w:val="a3"/>
        <w:shd w:val="clear" w:color="auto" w:fill="FFFFFF"/>
        <w:spacing w:before="0" w:after="0" w:line="288" w:lineRule="atLeast"/>
        <w:jc w:val="center"/>
        <w:rPr>
          <w:b/>
          <w:sz w:val="28"/>
        </w:rPr>
      </w:pPr>
      <w:r>
        <w:rPr>
          <w:b/>
          <w:sz w:val="28"/>
        </w:rPr>
        <w:t>ЧОРТКІВСЬКА  МІСЬКА  РАДА</w:t>
      </w:r>
    </w:p>
    <w:p w:rsidR="00402728" w:rsidRDefault="00B8194D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___________________ СЕСІЯ ВОСЬМОГО СКЛИКАННЯ</w:t>
      </w:r>
    </w:p>
    <w:p w:rsidR="00402728" w:rsidRDefault="00B8194D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РІШЕННЯ                 ПРОЄКТ</w:t>
      </w:r>
    </w:p>
    <w:p w:rsidR="00402728" w:rsidRDefault="00402728">
      <w:pPr>
        <w:pStyle w:val="a3"/>
        <w:shd w:val="clear" w:color="auto" w:fill="FFFFFF"/>
        <w:spacing w:before="0" w:after="0" w:line="100" w:lineRule="atLeast"/>
        <w:rPr>
          <w:b/>
          <w:sz w:val="28"/>
        </w:rPr>
      </w:pPr>
    </w:p>
    <w:p w:rsidR="00402728" w:rsidRDefault="00B8194D">
      <w:pPr>
        <w:pStyle w:val="a3"/>
        <w:shd w:val="clear" w:color="auto" w:fill="FFFFFF"/>
        <w:spacing w:before="0" w:after="0" w:line="100" w:lineRule="atLeast"/>
        <w:rPr>
          <w:b/>
          <w:color w:val="000000"/>
          <w:sz w:val="28"/>
        </w:rPr>
      </w:pPr>
      <w:r>
        <w:rPr>
          <w:b/>
          <w:sz w:val="28"/>
        </w:rPr>
        <w:t>__________  2020 року                                                        №______</w:t>
      </w:r>
    </w:p>
    <w:p w:rsidR="00402728" w:rsidRDefault="00B8194D">
      <w:pPr>
        <w:pStyle w:val="a3"/>
        <w:shd w:val="clear" w:color="auto" w:fill="FFFFFF"/>
        <w:spacing w:before="0" w:after="0" w:line="100" w:lineRule="atLeast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402728" w:rsidRDefault="00402728">
      <w:pPr>
        <w:pStyle w:val="a4"/>
        <w:spacing w:after="0"/>
        <w:jc w:val="both"/>
        <w:rPr>
          <w:color w:val="000000"/>
          <w:sz w:val="28"/>
        </w:rPr>
      </w:pPr>
    </w:p>
    <w:p w:rsidR="00402728" w:rsidRDefault="00B8194D">
      <w:pPr>
        <w:pStyle w:val="a3"/>
        <w:spacing w:before="0" w:after="0"/>
        <w:rPr>
          <w:rStyle w:val="a8"/>
          <w:rFonts w:ascii="Times New Roman" w:hAnsi="Times New Roman"/>
          <w:color w:val="000000"/>
          <w:sz w:val="28"/>
        </w:rPr>
      </w:pPr>
      <w:r>
        <w:rPr>
          <w:rStyle w:val="a8"/>
          <w:rFonts w:ascii="Times New Roman" w:hAnsi="Times New Roman"/>
          <w:color w:val="000000"/>
          <w:sz w:val="28"/>
        </w:rPr>
        <w:t xml:space="preserve">Про затвердження Програми </w:t>
      </w:r>
    </w:p>
    <w:p w:rsidR="00402728" w:rsidRDefault="00B8194D">
      <w:pPr>
        <w:pStyle w:val="a3"/>
        <w:spacing w:before="0" w:after="0"/>
        <w:rPr>
          <w:rStyle w:val="a8"/>
          <w:rFonts w:ascii="Times New Roman" w:hAnsi="Times New Roman"/>
          <w:color w:val="000000"/>
          <w:sz w:val="28"/>
        </w:rPr>
      </w:pPr>
      <w:r>
        <w:rPr>
          <w:rStyle w:val="a8"/>
          <w:rFonts w:ascii="Times New Roman" w:hAnsi="Times New Roman"/>
          <w:color w:val="000000"/>
          <w:sz w:val="28"/>
        </w:rPr>
        <w:t xml:space="preserve">розвитку туризму в </w:t>
      </w:r>
      <w:proofErr w:type="spellStart"/>
      <w:r>
        <w:rPr>
          <w:rStyle w:val="a8"/>
          <w:rFonts w:ascii="Times New Roman" w:hAnsi="Times New Roman"/>
          <w:color w:val="000000"/>
          <w:sz w:val="28"/>
        </w:rPr>
        <w:t>Чортківській</w:t>
      </w:r>
      <w:proofErr w:type="spellEnd"/>
      <w:r>
        <w:rPr>
          <w:rStyle w:val="a8"/>
          <w:rFonts w:ascii="Times New Roman" w:hAnsi="Times New Roman"/>
          <w:color w:val="000000"/>
          <w:sz w:val="28"/>
        </w:rPr>
        <w:t xml:space="preserve"> міській </w:t>
      </w:r>
    </w:p>
    <w:p w:rsidR="00402728" w:rsidRDefault="00B8194D">
      <w:pPr>
        <w:pStyle w:val="a3"/>
        <w:spacing w:before="0" w:after="0"/>
        <w:rPr>
          <w:b/>
          <w:color w:val="000000"/>
          <w:sz w:val="28"/>
        </w:rPr>
      </w:pPr>
      <w:r>
        <w:rPr>
          <w:rStyle w:val="a8"/>
          <w:rFonts w:ascii="Times New Roman" w:hAnsi="Times New Roman"/>
          <w:color w:val="000000"/>
          <w:sz w:val="28"/>
        </w:rPr>
        <w:t>територіальній громаді на 2021 - 2023 роки</w:t>
      </w:r>
    </w:p>
    <w:p w:rsidR="00402728" w:rsidRDefault="00402728">
      <w:pPr>
        <w:pStyle w:val="a3"/>
        <w:spacing w:before="0" w:after="0"/>
        <w:rPr>
          <w:b/>
          <w:color w:val="000000"/>
          <w:sz w:val="28"/>
        </w:rPr>
      </w:pPr>
    </w:p>
    <w:p w:rsidR="00402728" w:rsidRDefault="00B8194D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  <w:t xml:space="preserve">З метою забезпечення ефективного розвитку туристичної сфери у </w:t>
      </w:r>
      <w:proofErr w:type="spellStart"/>
      <w:r>
        <w:rPr>
          <w:sz w:val="28"/>
        </w:rPr>
        <w:t>Чортківській</w:t>
      </w:r>
      <w:proofErr w:type="spellEnd"/>
      <w:r>
        <w:rPr>
          <w:sz w:val="28"/>
        </w:rPr>
        <w:t xml:space="preserve"> міській територіальній громаді, відповідно до Закону України </w:t>
      </w:r>
      <w:r w:rsidRPr="00B8194D">
        <w:rPr>
          <w:spacing w:val="-2"/>
          <w:sz w:val="28"/>
        </w:rPr>
        <w:t>"Про туризм", враховуючи рішення міської ради від 21 березня 2019 р. за № 1422</w:t>
      </w:r>
      <w:r>
        <w:rPr>
          <w:sz w:val="28"/>
        </w:rPr>
        <w:t xml:space="preserve"> "Про затвердження Стратегічного плану розвитку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 на 2019-2026 роки", керуючись п. 22 ч. 1 ст. 26 Закону України "Про місцеве самоврядування в Україні", міська рада </w:t>
      </w:r>
    </w:p>
    <w:p w:rsidR="00402728" w:rsidRDefault="00402728">
      <w:pPr>
        <w:ind w:right="-5"/>
        <w:rPr>
          <w:b/>
          <w:sz w:val="28"/>
        </w:rPr>
      </w:pPr>
    </w:p>
    <w:p w:rsidR="00402728" w:rsidRDefault="00B8194D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402728" w:rsidRDefault="00B8194D">
      <w:pPr>
        <w:tabs>
          <w:tab w:val="left" w:pos="720"/>
        </w:tabs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sz w:val="28"/>
        </w:rPr>
        <w:tab/>
        <w:t xml:space="preserve">1. Затвердити Програму </w:t>
      </w:r>
      <w:r>
        <w:rPr>
          <w:rStyle w:val="a8"/>
          <w:rFonts w:ascii="Times New Roman" w:hAnsi="Times New Roman"/>
          <w:b w:val="0"/>
          <w:color w:val="000000"/>
          <w:sz w:val="28"/>
        </w:rPr>
        <w:t xml:space="preserve">розвитку туризму в </w:t>
      </w:r>
      <w:proofErr w:type="spellStart"/>
      <w:r>
        <w:rPr>
          <w:rStyle w:val="a8"/>
          <w:rFonts w:ascii="Times New Roman" w:hAnsi="Times New Roman"/>
          <w:b w:val="0"/>
          <w:color w:val="000000"/>
          <w:sz w:val="28"/>
        </w:rPr>
        <w:t>Чортківській</w:t>
      </w:r>
      <w:proofErr w:type="spellEnd"/>
      <w:r>
        <w:rPr>
          <w:rStyle w:val="a8"/>
          <w:rFonts w:ascii="Times New Roman" w:hAnsi="Times New Roman"/>
          <w:b w:val="0"/>
          <w:color w:val="000000"/>
          <w:sz w:val="28"/>
        </w:rPr>
        <w:t xml:space="preserve"> міській територіальній громаді на 2021-2023 роки згідно з додатком.</w:t>
      </w:r>
    </w:p>
    <w:p w:rsidR="00402728" w:rsidRDefault="00B8194D">
      <w:pPr>
        <w:tabs>
          <w:tab w:val="left" w:pos="705"/>
        </w:tabs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ab/>
        <w:t xml:space="preserve">2. Фінансовому управлінню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забезпечити фінансування програми у межах коштів, передбачених бюджетом.</w:t>
      </w:r>
    </w:p>
    <w:p w:rsidR="00402728" w:rsidRDefault="00B8194D">
      <w:pPr>
        <w:tabs>
          <w:tab w:val="left" w:pos="705"/>
        </w:tabs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3. Копію рішення направити в управління культури, релігії та туризму міської ради.</w:t>
      </w:r>
    </w:p>
    <w:p w:rsidR="00402728" w:rsidRDefault="00B8194D">
      <w:pPr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color w:val="000000"/>
          <w:sz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</w:rPr>
        <w:t>Гурина</w:t>
      </w:r>
      <w:proofErr w:type="spellEnd"/>
      <w:r>
        <w:rPr>
          <w:color w:val="000000"/>
          <w:sz w:val="28"/>
        </w:rPr>
        <w:t xml:space="preserve"> В.М. та постійну комісію міської ради з питань бюджету та економічного розвитку та з питань </w:t>
      </w:r>
      <w:bookmarkStart w:id="0" w:name="_dx_frag_StartFragment"/>
      <w:bookmarkEnd w:id="0"/>
      <w:r>
        <w:rPr>
          <w:color w:val="000000"/>
          <w:sz w:val="28"/>
        </w:rPr>
        <w:t>розвитку освіти, культури, охорони здоров’я та соціальних питань.</w:t>
      </w:r>
    </w:p>
    <w:p w:rsidR="00402728" w:rsidRDefault="00402728">
      <w:pPr>
        <w:tabs>
          <w:tab w:val="left" w:pos="708"/>
        </w:tabs>
        <w:jc w:val="both"/>
        <w:rPr>
          <w:b/>
          <w:sz w:val="28"/>
        </w:rPr>
      </w:pPr>
    </w:p>
    <w:p w:rsidR="00402728" w:rsidRDefault="00B8194D">
      <w:pPr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t>Міський голова                                                         Володимир  ШМАТЬКО</w:t>
      </w:r>
    </w:p>
    <w:p w:rsidR="00402728" w:rsidRDefault="00B8194D">
      <w:pPr>
        <w:spacing w:after="0" w:line="240" w:lineRule="auto"/>
        <w:jc w:val="both"/>
      </w:pPr>
      <w:proofErr w:type="spellStart"/>
      <w:r>
        <w:t>Ругало</w:t>
      </w:r>
      <w:proofErr w:type="spellEnd"/>
      <w:r>
        <w:t xml:space="preserve"> О.Ю.</w:t>
      </w:r>
    </w:p>
    <w:p w:rsidR="00402728" w:rsidRDefault="00B8194D">
      <w:pPr>
        <w:spacing w:after="0" w:line="240" w:lineRule="auto"/>
        <w:jc w:val="both"/>
      </w:pPr>
      <w:proofErr w:type="spellStart"/>
      <w:r>
        <w:t>Дзиндра</w:t>
      </w:r>
      <w:proofErr w:type="spellEnd"/>
      <w:r>
        <w:t xml:space="preserve"> Я.П.</w:t>
      </w:r>
    </w:p>
    <w:p w:rsidR="00402728" w:rsidRDefault="00B8194D">
      <w:pPr>
        <w:spacing w:after="0" w:line="240" w:lineRule="auto"/>
        <w:jc w:val="both"/>
      </w:pPr>
      <w:proofErr w:type="spellStart"/>
      <w:r>
        <w:t>Гурин</w:t>
      </w:r>
      <w:proofErr w:type="spellEnd"/>
      <w:r>
        <w:t xml:space="preserve"> В.М.</w:t>
      </w:r>
    </w:p>
    <w:p w:rsidR="00402728" w:rsidRDefault="00B8194D">
      <w:pPr>
        <w:spacing w:after="0" w:line="240" w:lineRule="auto"/>
        <w:jc w:val="both"/>
      </w:pPr>
      <w:proofErr w:type="spellStart"/>
      <w:r>
        <w:t>Дембіцька</w:t>
      </w:r>
      <w:proofErr w:type="spellEnd"/>
      <w:r>
        <w:t xml:space="preserve"> О.І.</w:t>
      </w:r>
    </w:p>
    <w:p w:rsidR="00402728" w:rsidRDefault="00B8194D">
      <w:pPr>
        <w:spacing w:after="0" w:line="240" w:lineRule="auto"/>
        <w:jc w:val="both"/>
      </w:pPr>
      <w:proofErr w:type="spellStart"/>
      <w:r>
        <w:t>Гуйван</w:t>
      </w:r>
      <w:proofErr w:type="spellEnd"/>
      <w:r>
        <w:t xml:space="preserve"> І.М.</w:t>
      </w:r>
    </w:p>
    <w:sectPr w:rsidR="00402728" w:rsidSect="00402728">
      <w:pgSz w:w="11906" w:h="16838" w:code="9"/>
      <w:pgMar w:top="426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2728"/>
    <w:rsid w:val="00402728"/>
    <w:rsid w:val="00722E59"/>
    <w:rsid w:val="007F1662"/>
    <w:rsid w:val="00B8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402728"/>
    <w:pPr>
      <w:spacing w:line="300" w:lineRule="auto"/>
      <w:ind w:left="2080" w:right="2000"/>
      <w:jc w:val="both"/>
    </w:pPr>
    <w:rPr>
      <w:sz w:val="28"/>
    </w:rPr>
  </w:style>
  <w:style w:type="paragraph" w:styleId="a3">
    <w:name w:val="Normal (Web)"/>
    <w:basedOn w:val="a"/>
    <w:rsid w:val="00402728"/>
    <w:pPr>
      <w:spacing w:before="280" w:after="280" w:line="240" w:lineRule="auto"/>
    </w:pPr>
  </w:style>
  <w:style w:type="paragraph" w:customStyle="1" w:styleId="Default">
    <w:name w:val="Default"/>
    <w:basedOn w:val="a"/>
    <w:rsid w:val="00402728"/>
    <w:pPr>
      <w:suppressAutoHyphens/>
    </w:pPr>
    <w:rPr>
      <w:color w:val="000000"/>
    </w:rPr>
  </w:style>
  <w:style w:type="paragraph" w:customStyle="1" w:styleId="a4">
    <w:name w:val="......."/>
    <w:basedOn w:val="Default"/>
    <w:next w:val="Default"/>
    <w:rsid w:val="00402728"/>
    <w:rPr>
      <w:color w:val="auto"/>
    </w:rPr>
  </w:style>
  <w:style w:type="paragraph" w:styleId="a5">
    <w:name w:val="Balloon Text"/>
    <w:basedOn w:val="a"/>
    <w:link w:val="a6"/>
    <w:semiHidden/>
    <w:rsid w:val="00402728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402728"/>
  </w:style>
  <w:style w:type="character" w:styleId="a7">
    <w:name w:val="Hyperlink"/>
    <w:rsid w:val="00402728"/>
    <w:rPr>
      <w:color w:val="0000FF"/>
      <w:u w:val="single"/>
    </w:rPr>
  </w:style>
  <w:style w:type="character" w:styleId="a8">
    <w:name w:val="Strong"/>
    <w:basedOn w:val="a0"/>
    <w:rsid w:val="00402728"/>
    <w:rPr>
      <w:rFonts w:ascii="Calibri" w:hAnsi="Calibri"/>
      <w:b/>
      <w:sz w:val="22"/>
    </w:rPr>
  </w:style>
  <w:style w:type="character" w:customStyle="1" w:styleId="a6">
    <w:name w:val="Текст выноски Знак"/>
    <w:basedOn w:val="a0"/>
    <w:link w:val="a5"/>
    <w:semiHidden/>
    <w:rsid w:val="00402728"/>
    <w:rPr>
      <w:rFonts w:ascii="Tahoma" w:hAnsi="Tahoma"/>
      <w:sz w:val="16"/>
    </w:rPr>
  </w:style>
  <w:style w:type="table" w:styleId="1">
    <w:name w:val="Table Simple 1"/>
    <w:basedOn w:val="a1"/>
    <w:rsid w:val="00402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568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2020-12-10T13:56:00Z</dcterms:created>
  <dcterms:modified xsi:type="dcterms:W3CDTF">2020-12-14T11:04:00Z</dcterms:modified>
</cp:coreProperties>
</file>