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5E" w:rsidRDefault="00EA605E" w:rsidP="00EA60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709E" w:rsidRDefault="0095709E" w:rsidP="0095709E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-244474</wp:posOffset>
            </wp:positionV>
            <wp:extent cx="507365" cy="7048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-79" t="-56" r="-78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   МІСЬКА    РАДА</w:t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(ПРОЄКТ)</w:t>
      </w:r>
    </w:p>
    <w:p w:rsidR="0095709E" w:rsidRDefault="0095709E" w:rsidP="0095709E">
      <w:pPr>
        <w:tabs>
          <w:tab w:val="left" w:pos="1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95709E" w:rsidRDefault="0095709E" w:rsidP="009570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«__» __________ 202</w:t>
      </w:r>
      <w:r w:rsidR="005B5937">
        <w:rPr>
          <w:rFonts w:ascii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/>
          <w:sz w:val="28"/>
          <w:szCs w:val="28"/>
          <w:lang w:eastAsia="ru-RU"/>
        </w:rPr>
        <w:t>року                                                               № ______</w:t>
      </w:r>
    </w:p>
    <w:p w:rsidR="004077F7" w:rsidRDefault="004077F7" w:rsidP="004077F7">
      <w:pPr>
        <w:tabs>
          <w:tab w:val="left" w:pos="1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F318A" w:rsidRDefault="0095709E" w:rsidP="004077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09E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="00F05318">
        <w:rPr>
          <w:rFonts w:ascii="Times New Roman" w:hAnsi="Times New Roman"/>
          <w:b/>
          <w:sz w:val="28"/>
          <w:szCs w:val="28"/>
          <w:lang w:eastAsia="ru-RU"/>
        </w:rPr>
        <w:t xml:space="preserve">затвердження положення </w:t>
      </w:r>
      <w:r w:rsidR="00F05318" w:rsidRPr="00F05318">
        <w:rPr>
          <w:rFonts w:ascii="Times New Roman" w:hAnsi="Times New Roman"/>
          <w:b/>
          <w:sz w:val="28"/>
          <w:szCs w:val="28"/>
        </w:rPr>
        <w:t>про уповноважену особу</w:t>
      </w:r>
      <w:r w:rsidR="006F318A">
        <w:rPr>
          <w:rFonts w:ascii="Times New Roman" w:hAnsi="Times New Roman"/>
          <w:b/>
          <w:sz w:val="28"/>
          <w:szCs w:val="28"/>
        </w:rPr>
        <w:t xml:space="preserve"> </w:t>
      </w:r>
      <w:r w:rsidR="00F05318" w:rsidRPr="00F05318">
        <w:rPr>
          <w:rFonts w:ascii="Times New Roman" w:hAnsi="Times New Roman"/>
          <w:b/>
          <w:sz w:val="28"/>
          <w:szCs w:val="28"/>
        </w:rPr>
        <w:t xml:space="preserve">(осіб) </w:t>
      </w:r>
    </w:p>
    <w:p w:rsidR="006F318A" w:rsidRDefault="00F05318" w:rsidP="004077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318">
        <w:rPr>
          <w:rFonts w:ascii="Times New Roman" w:hAnsi="Times New Roman"/>
          <w:b/>
          <w:sz w:val="28"/>
          <w:szCs w:val="28"/>
        </w:rPr>
        <w:t xml:space="preserve">з питань організації та проведення  закупівель </w:t>
      </w:r>
      <w:proofErr w:type="spellStart"/>
      <w:r w:rsidRPr="00F05318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Pr="00F05318">
        <w:rPr>
          <w:rFonts w:ascii="Times New Roman" w:hAnsi="Times New Roman"/>
          <w:b/>
          <w:sz w:val="28"/>
          <w:szCs w:val="28"/>
        </w:rPr>
        <w:t xml:space="preserve"> </w:t>
      </w:r>
    </w:p>
    <w:p w:rsidR="004077F7" w:rsidRPr="00F05318" w:rsidRDefault="00F05318" w:rsidP="004077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05318">
        <w:rPr>
          <w:rFonts w:ascii="Times New Roman" w:hAnsi="Times New Roman"/>
          <w:b/>
          <w:sz w:val="28"/>
          <w:szCs w:val="28"/>
        </w:rPr>
        <w:t>міської ради</w:t>
      </w:r>
      <w:r w:rsidR="007E410D">
        <w:rPr>
          <w:rFonts w:ascii="Times New Roman" w:hAnsi="Times New Roman"/>
          <w:b/>
          <w:sz w:val="28"/>
          <w:szCs w:val="28"/>
        </w:rPr>
        <w:t xml:space="preserve"> в новій редакції</w:t>
      </w:r>
    </w:p>
    <w:p w:rsidR="00EA605E" w:rsidRPr="00EA605E" w:rsidRDefault="00EA605E" w:rsidP="00EA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05E">
        <w:rPr>
          <w:rFonts w:ascii="Times New Roman" w:hAnsi="Times New Roman" w:cs="Times New Roman"/>
          <w:sz w:val="24"/>
          <w:szCs w:val="24"/>
        </w:rPr>
        <w:t> </w:t>
      </w:r>
    </w:p>
    <w:p w:rsidR="004077F7" w:rsidRPr="004077F7" w:rsidRDefault="004077F7" w:rsidP="004077F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4B4B4B"/>
          <w:sz w:val="12"/>
          <w:szCs w:val="12"/>
        </w:rPr>
      </w:pPr>
      <w:r w:rsidRPr="004077F7">
        <w:rPr>
          <w:rFonts w:ascii="Tahoma" w:hAnsi="Tahoma" w:cs="Tahoma"/>
          <w:color w:val="4B4B4B"/>
          <w:sz w:val="12"/>
          <w:szCs w:val="12"/>
        </w:rPr>
        <w:t>  </w:t>
      </w:r>
    </w:p>
    <w:p w:rsidR="00F05318" w:rsidRPr="0076720B" w:rsidRDefault="00DD1CCB" w:rsidP="00F05318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Керуючись</w:t>
      </w:r>
      <w:r w:rsidR="004077F7" w:rsidRPr="004077F7">
        <w:rPr>
          <w:sz w:val="28"/>
          <w:szCs w:val="28"/>
        </w:rPr>
        <w:t xml:space="preserve"> </w:t>
      </w:r>
      <w:r w:rsidR="005B5937">
        <w:rPr>
          <w:sz w:val="28"/>
          <w:szCs w:val="28"/>
        </w:rPr>
        <w:t xml:space="preserve">статтею </w:t>
      </w:r>
      <w:r w:rsidR="004077F7" w:rsidRPr="004077F7">
        <w:rPr>
          <w:sz w:val="28"/>
          <w:szCs w:val="28"/>
        </w:rPr>
        <w:t xml:space="preserve">11 </w:t>
      </w:r>
      <w:r w:rsidR="00EF506A">
        <w:rPr>
          <w:sz w:val="28"/>
          <w:szCs w:val="28"/>
        </w:rPr>
        <w:t>з</w:t>
      </w:r>
      <w:r w:rsidR="004077F7" w:rsidRPr="004077F7">
        <w:rPr>
          <w:sz w:val="28"/>
          <w:szCs w:val="28"/>
        </w:rPr>
        <w:t xml:space="preserve">акону України </w:t>
      </w:r>
      <w:r>
        <w:rPr>
          <w:sz w:val="28"/>
          <w:szCs w:val="28"/>
        </w:rPr>
        <w:t>«Про публічні закупівлі», наказом</w:t>
      </w:r>
      <w:r w:rsidR="004077F7" w:rsidRPr="004077F7">
        <w:rPr>
          <w:sz w:val="28"/>
          <w:szCs w:val="28"/>
        </w:rPr>
        <w:t xml:space="preserve"> Міністерства економічного розвитку і торгівлі від 30.03.2019 №557 «Про затвердження Примірного положення про тендерний комітет або уповноважену особу (осіб)»,</w:t>
      </w:r>
      <w:r w:rsidR="005B5937">
        <w:rPr>
          <w:sz w:val="28"/>
          <w:szCs w:val="28"/>
        </w:rPr>
        <w:t xml:space="preserve"> статтями</w:t>
      </w:r>
      <w:r w:rsidR="004077F7" w:rsidRPr="004077F7">
        <w:rPr>
          <w:sz w:val="28"/>
          <w:szCs w:val="28"/>
        </w:rPr>
        <w:t xml:space="preserve"> </w:t>
      </w:r>
      <w:r w:rsidR="00F05318" w:rsidRPr="0076720B">
        <w:rPr>
          <w:rFonts w:eastAsia="Times New Roman"/>
          <w:sz w:val="28"/>
          <w:szCs w:val="28"/>
        </w:rPr>
        <w:t xml:space="preserve">40, 52 </w:t>
      </w:r>
      <w:r w:rsidR="00EF506A">
        <w:rPr>
          <w:rFonts w:eastAsia="Times New Roman"/>
          <w:sz w:val="28"/>
          <w:szCs w:val="28"/>
        </w:rPr>
        <w:t>з</w:t>
      </w:r>
      <w:r w:rsidR="00F05318" w:rsidRPr="0076720B">
        <w:rPr>
          <w:rFonts w:eastAsia="Times New Roman"/>
          <w:sz w:val="28"/>
          <w:szCs w:val="28"/>
        </w:rPr>
        <w:t>акону України «Про місцеве самоврядування в Україні»,</w:t>
      </w:r>
      <w:r w:rsidR="00F05318" w:rsidRPr="001F1828">
        <w:t xml:space="preserve"> </w:t>
      </w:r>
      <w:r w:rsidR="00F05318" w:rsidRPr="0076720B">
        <w:rPr>
          <w:rFonts w:eastAsia="Times New Roman"/>
          <w:sz w:val="28"/>
          <w:szCs w:val="28"/>
        </w:rPr>
        <w:t xml:space="preserve">виконавчий комітет </w:t>
      </w:r>
      <w:proofErr w:type="spellStart"/>
      <w:r w:rsidR="00F05318" w:rsidRPr="0076720B">
        <w:rPr>
          <w:rFonts w:eastAsia="Times New Roman"/>
          <w:sz w:val="28"/>
          <w:szCs w:val="28"/>
        </w:rPr>
        <w:t>Чортківської</w:t>
      </w:r>
      <w:proofErr w:type="spellEnd"/>
      <w:r w:rsidR="00F05318" w:rsidRPr="0076720B">
        <w:rPr>
          <w:rFonts w:eastAsia="Times New Roman"/>
          <w:sz w:val="28"/>
          <w:szCs w:val="28"/>
        </w:rPr>
        <w:t xml:space="preserve"> міської ради,</w:t>
      </w:r>
    </w:p>
    <w:p w:rsidR="00EF506A" w:rsidRDefault="00EF506A" w:rsidP="00EF50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CCB" w:rsidRDefault="00EF506A" w:rsidP="00EF50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06A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EF506A" w:rsidRPr="00EF506A" w:rsidRDefault="00EF506A" w:rsidP="00EF50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D75" w:rsidRDefault="00EA605E" w:rsidP="00EF506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F7">
        <w:rPr>
          <w:rFonts w:ascii="Times New Roman" w:hAnsi="Times New Roman" w:cs="Times New Roman"/>
          <w:sz w:val="28"/>
          <w:szCs w:val="28"/>
        </w:rPr>
        <w:t xml:space="preserve">1. </w:t>
      </w:r>
      <w:r w:rsidR="004D0F55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8F4632">
        <w:rPr>
          <w:rFonts w:ascii="Times New Roman" w:hAnsi="Times New Roman" w:cs="Times New Roman"/>
          <w:sz w:val="28"/>
          <w:szCs w:val="28"/>
        </w:rPr>
        <w:t>п</w:t>
      </w:r>
      <w:r w:rsidRPr="004077F7">
        <w:rPr>
          <w:rFonts w:ascii="Times New Roman" w:hAnsi="Times New Roman" w:cs="Times New Roman"/>
          <w:sz w:val="28"/>
          <w:szCs w:val="28"/>
        </w:rPr>
        <w:t xml:space="preserve">оложення про уповноважену особу (осіб) з питань організації та проведення </w:t>
      </w:r>
      <w:r w:rsidR="00DD1CCB">
        <w:rPr>
          <w:rFonts w:ascii="Times New Roman" w:hAnsi="Times New Roman" w:cs="Times New Roman"/>
          <w:sz w:val="28"/>
          <w:szCs w:val="28"/>
        </w:rPr>
        <w:t xml:space="preserve"> </w:t>
      </w:r>
      <w:r w:rsidRPr="004077F7">
        <w:rPr>
          <w:rFonts w:ascii="Times New Roman" w:hAnsi="Times New Roman" w:cs="Times New Roman"/>
          <w:sz w:val="28"/>
          <w:szCs w:val="28"/>
        </w:rPr>
        <w:t xml:space="preserve">закупівель </w:t>
      </w:r>
      <w:proofErr w:type="spellStart"/>
      <w:r w:rsidR="00EF649C" w:rsidRPr="004077F7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4077F7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6F318A">
        <w:rPr>
          <w:rFonts w:ascii="Times New Roman" w:hAnsi="Times New Roman" w:cs="Times New Roman"/>
          <w:sz w:val="28"/>
          <w:szCs w:val="28"/>
        </w:rPr>
        <w:t xml:space="preserve"> в новій редакції </w:t>
      </w:r>
      <w:r w:rsidRPr="004077F7">
        <w:rPr>
          <w:rFonts w:ascii="Times New Roman" w:hAnsi="Times New Roman" w:cs="Times New Roman"/>
          <w:sz w:val="28"/>
          <w:szCs w:val="28"/>
        </w:rPr>
        <w:t xml:space="preserve"> згідно з додатком</w:t>
      </w:r>
      <w:r w:rsidR="00B72D75">
        <w:rPr>
          <w:rFonts w:ascii="Times New Roman" w:hAnsi="Times New Roman" w:cs="Times New Roman"/>
          <w:sz w:val="28"/>
          <w:szCs w:val="28"/>
        </w:rPr>
        <w:t>.</w:t>
      </w:r>
      <w:r w:rsidRPr="004077F7">
        <w:rPr>
          <w:rFonts w:ascii="Times New Roman" w:hAnsi="Times New Roman" w:cs="Times New Roman"/>
          <w:sz w:val="28"/>
          <w:szCs w:val="28"/>
        </w:rPr>
        <w:t xml:space="preserve"> </w:t>
      </w:r>
      <w:r w:rsidR="00957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D4C" w:rsidRDefault="00BD4D4C" w:rsidP="00EF506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4D4C">
        <w:rPr>
          <w:rFonts w:ascii="Times New Roman" w:hAnsi="Times New Roman" w:cs="Times New Roman"/>
          <w:sz w:val="28"/>
          <w:szCs w:val="28"/>
        </w:rPr>
        <w:t xml:space="preserve">Визнати таким, що втратило чинність рішення виконавчого комітету </w:t>
      </w:r>
      <w:proofErr w:type="spellStart"/>
      <w:r w:rsidRPr="00BD4D4C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BD4D4C">
        <w:rPr>
          <w:rFonts w:ascii="Times New Roman" w:hAnsi="Times New Roman" w:cs="Times New Roman"/>
          <w:sz w:val="28"/>
          <w:szCs w:val="28"/>
        </w:rPr>
        <w:t xml:space="preserve"> міської ради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вересня 2020 року  №184 «</w:t>
      </w:r>
      <w:r w:rsidRPr="00BD4D4C"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уповноважену особу (осіб) з питань організації та проведення  закупівель </w:t>
      </w:r>
      <w:proofErr w:type="spellStart"/>
      <w:r w:rsidRPr="00BD4D4C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BD4D4C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605E" w:rsidRPr="004077F7" w:rsidRDefault="00BD4D4C" w:rsidP="00EF506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605E" w:rsidRPr="004077F7">
        <w:rPr>
          <w:rFonts w:ascii="Times New Roman" w:hAnsi="Times New Roman" w:cs="Times New Roman"/>
          <w:sz w:val="28"/>
          <w:szCs w:val="28"/>
        </w:rPr>
        <w:t xml:space="preserve">.  Контроль за виконанням </w:t>
      </w:r>
      <w:r w:rsidR="00CC0419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5B5937">
        <w:rPr>
          <w:rFonts w:ascii="Times New Roman" w:hAnsi="Times New Roman" w:cs="Times New Roman"/>
          <w:sz w:val="28"/>
          <w:szCs w:val="28"/>
        </w:rPr>
        <w:t>залишаю за собою</w:t>
      </w:r>
      <w:r w:rsidR="00CC0419">
        <w:rPr>
          <w:rFonts w:ascii="Times New Roman" w:hAnsi="Times New Roman" w:cs="Times New Roman"/>
          <w:sz w:val="28"/>
          <w:szCs w:val="28"/>
        </w:rPr>
        <w:t>.</w:t>
      </w:r>
      <w:r w:rsidR="00EA605E" w:rsidRPr="0040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5E" w:rsidRPr="00EA605E" w:rsidRDefault="00EA605E" w:rsidP="00EA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05E">
        <w:rPr>
          <w:rFonts w:ascii="Times New Roman" w:hAnsi="Times New Roman" w:cs="Times New Roman"/>
          <w:sz w:val="24"/>
          <w:szCs w:val="24"/>
        </w:rPr>
        <w:t> </w:t>
      </w:r>
    </w:p>
    <w:p w:rsidR="00EA605E" w:rsidRPr="00EA605E" w:rsidRDefault="00EA605E" w:rsidP="00EA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1CCB" w:rsidRPr="0083540B" w:rsidRDefault="00DD1CCB" w:rsidP="00DD1CCB">
      <w:pPr>
        <w:ind w:right="-5"/>
        <w:rPr>
          <w:rFonts w:ascii="Times New Roman" w:hAnsi="Times New Roman"/>
          <w:sz w:val="28"/>
          <w:szCs w:val="28"/>
        </w:rPr>
      </w:pPr>
      <w:r w:rsidRPr="0083540B">
        <w:rPr>
          <w:rFonts w:ascii="Times New Roman" w:hAnsi="Times New Roman"/>
          <w:b/>
          <w:sz w:val="28"/>
          <w:szCs w:val="28"/>
        </w:rPr>
        <w:t xml:space="preserve">Міський голова                      </w:t>
      </w:r>
      <w:r w:rsidR="00642601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3540B">
        <w:rPr>
          <w:rFonts w:ascii="Times New Roman" w:hAnsi="Times New Roman"/>
          <w:b/>
          <w:sz w:val="28"/>
          <w:szCs w:val="28"/>
        </w:rPr>
        <w:t xml:space="preserve">          Володимир ШМАТЬКО</w:t>
      </w:r>
    </w:p>
    <w:p w:rsidR="00C277D3" w:rsidRDefault="00C277D3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277D3" w:rsidRDefault="00C277D3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D4C" w:rsidRDefault="00BD4D4C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D4C" w:rsidRDefault="00BD4D4C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D4C" w:rsidRDefault="00BD4D4C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D4C" w:rsidRDefault="00BD4D4C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D4C" w:rsidRDefault="00BD4D4C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D4C" w:rsidRPr="00642601" w:rsidRDefault="00BD4D4C" w:rsidP="00BD4D4C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BD4D4C" w:rsidRDefault="00BD4D4C" w:rsidP="00BD4D4C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 </w:t>
      </w:r>
    </w:p>
    <w:p w:rsidR="00BD4D4C" w:rsidRDefault="00BD4D4C" w:rsidP="00BD4D4C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BD4D4C" w:rsidRPr="00642601" w:rsidRDefault="00BD4D4C" w:rsidP="00BD4D4C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 січня 2021 року  №___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 </w:t>
      </w:r>
    </w:p>
    <w:p w:rsidR="00BD4D4C" w:rsidRPr="00642601" w:rsidRDefault="00BD4D4C" w:rsidP="00BD4D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2601">
        <w:rPr>
          <w:rStyle w:val="a4"/>
          <w:rFonts w:ascii="Times New Roman" w:hAnsi="Times New Roman" w:cs="Times New Roman"/>
          <w:color w:val="252B33"/>
          <w:sz w:val="28"/>
          <w:szCs w:val="28"/>
        </w:rPr>
        <w:t>ПОЛОЖЕННЯ</w:t>
      </w:r>
    </w:p>
    <w:p w:rsidR="00BD4D4C" w:rsidRPr="00642601" w:rsidRDefault="00BD4D4C" w:rsidP="00BD4D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01">
        <w:rPr>
          <w:rFonts w:ascii="Times New Roman" w:hAnsi="Times New Roman" w:cs="Times New Roman"/>
          <w:b/>
          <w:sz w:val="28"/>
          <w:szCs w:val="28"/>
        </w:rPr>
        <w:t xml:space="preserve">про уповноважену особу (осіб) з питань організації </w:t>
      </w:r>
    </w:p>
    <w:p w:rsidR="00BD4D4C" w:rsidRPr="00642601" w:rsidRDefault="00BD4D4C" w:rsidP="00BD4D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b/>
          <w:sz w:val="28"/>
          <w:szCs w:val="28"/>
        </w:rPr>
        <w:t xml:space="preserve">та проведення </w:t>
      </w:r>
      <w:r>
        <w:rPr>
          <w:rFonts w:ascii="Times New Roman" w:hAnsi="Times New Roman" w:cs="Times New Roman"/>
          <w:b/>
          <w:sz w:val="28"/>
          <w:szCs w:val="28"/>
        </w:rPr>
        <w:t>закупівель</w:t>
      </w:r>
    </w:p>
    <w:p w:rsidR="00BD4D4C" w:rsidRPr="00642601" w:rsidRDefault="00BD4D4C" w:rsidP="00BD4D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Style w:val="a4"/>
          <w:rFonts w:ascii="Times New Roman" w:hAnsi="Times New Roman" w:cs="Times New Roman"/>
          <w:color w:val="252B33"/>
          <w:sz w:val="28"/>
          <w:szCs w:val="28"/>
        </w:rPr>
        <w:t>1. Загальні положення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1.1. Це Положення про уповноважену особу (осіб) з питань організації та проведення </w:t>
      </w:r>
      <w:r>
        <w:rPr>
          <w:rFonts w:ascii="Times New Roman" w:hAnsi="Times New Roman" w:cs="Times New Roman"/>
          <w:sz w:val="28"/>
          <w:szCs w:val="28"/>
        </w:rPr>
        <w:t>закупівель</w:t>
      </w:r>
      <w:r w:rsidRPr="00642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01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642601">
        <w:rPr>
          <w:rFonts w:ascii="Times New Roman" w:hAnsi="Times New Roman" w:cs="Times New Roman"/>
          <w:sz w:val="28"/>
          <w:szCs w:val="28"/>
        </w:rPr>
        <w:t xml:space="preserve"> міської </w:t>
      </w:r>
      <w:r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642601">
        <w:rPr>
          <w:rFonts w:ascii="Times New Roman" w:hAnsi="Times New Roman" w:cs="Times New Roman"/>
          <w:sz w:val="28"/>
          <w:szCs w:val="28"/>
        </w:rPr>
        <w:t xml:space="preserve"> (далі Положення) розроблено відповідно до Закону України «Про публічні закупівлі» (далі – Закон) та Наказу Міністерства економічного розвитку і торгівлі України «Про затвердження Примірного положення про тендерний комітет або уповноважену особу (осіб)» від 30.03.2016 № 557. Положення визначає правовий статус, загальні організаційні та процедурні засади діяльності уповноваженої особи, а також її права, обов’язки та відповідальність.</w:t>
      </w:r>
    </w:p>
    <w:p w:rsidR="00BD4D4C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1.2. Уповноважена особа - службова (посадова) чи інша особа, яка є працівником </w:t>
      </w:r>
      <w:r>
        <w:rPr>
          <w:rFonts w:ascii="Times New Roman" w:hAnsi="Times New Roman" w:cs="Times New Roman"/>
          <w:sz w:val="28"/>
          <w:szCs w:val="28"/>
        </w:rPr>
        <w:t>міської ради</w:t>
      </w:r>
      <w:r w:rsidRPr="00642601">
        <w:rPr>
          <w:rFonts w:ascii="Times New Roman" w:hAnsi="Times New Roman" w:cs="Times New Roman"/>
          <w:sz w:val="28"/>
          <w:szCs w:val="28"/>
        </w:rPr>
        <w:t xml:space="preserve"> і визначена</w:t>
      </w:r>
      <w:r>
        <w:rPr>
          <w:rFonts w:ascii="Times New Roman" w:hAnsi="Times New Roman" w:cs="Times New Roman"/>
          <w:sz w:val="28"/>
          <w:szCs w:val="28"/>
        </w:rPr>
        <w:t xml:space="preserve"> або призначена</w:t>
      </w:r>
      <w:r w:rsidRPr="00642601">
        <w:rPr>
          <w:rFonts w:ascii="Times New Roman" w:hAnsi="Times New Roman" w:cs="Times New Roman"/>
          <w:sz w:val="28"/>
          <w:szCs w:val="28"/>
        </w:rPr>
        <w:t xml:space="preserve"> відповідальною з питань організації та проведення </w:t>
      </w:r>
      <w:r>
        <w:rPr>
          <w:rFonts w:ascii="Times New Roman" w:hAnsi="Times New Roman" w:cs="Times New Roman"/>
          <w:sz w:val="28"/>
          <w:szCs w:val="28"/>
        </w:rPr>
        <w:t>закупівель</w:t>
      </w:r>
      <w:r w:rsidRPr="00642601">
        <w:rPr>
          <w:rFonts w:ascii="Times New Roman" w:hAnsi="Times New Roman" w:cs="Times New Roman"/>
          <w:sz w:val="28"/>
          <w:szCs w:val="28"/>
        </w:rPr>
        <w:t xml:space="preserve"> згідно з Законом України «Про публічні закупівлі»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D4C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252E">
        <w:rPr>
          <w:rFonts w:ascii="Times New Roman" w:hAnsi="Times New Roman" w:cs="Times New Roman"/>
          <w:sz w:val="28"/>
          <w:szCs w:val="28"/>
        </w:rPr>
        <w:t xml:space="preserve"> Уповноважена особа здійснює діяльність на підставі </w:t>
      </w:r>
      <w:r>
        <w:rPr>
          <w:rFonts w:ascii="Times New Roman" w:hAnsi="Times New Roman" w:cs="Times New Roman"/>
          <w:sz w:val="28"/>
          <w:szCs w:val="28"/>
        </w:rPr>
        <w:t>розпорядження</w:t>
      </w:r>
      <w:r w:rsidRPr="0035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міського голови</w:t>
      </w:r>
      <w:r w:rsidRPr="0035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та/</w:t>
      </w:r>
      <w:r w:rsidRPr="0035252E">
        <w:rPr>
          <w:rFonts w:ascii="Times New Roman" w:hAnsi="Times New Roman" w:cs="Times New Roman"/>
          <w:sz w:val="28"/>
          <w:szCs w:val="28"/>
        </w:rPr>
        <w:t>або трудового договору (контракту) у відповідності до норм трудового законодавства.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n81"/>
      <w:bookmarkEnd w:id="0"/>
      <w:r w:rsidRPr="0035252E">
        <w:rPr>
          <w:rFonts w:ascii="Times New Roman" w:hAnsi="Times New Roman" w:cs="Times New Roman"/>
          <w:sz w:val="28"/>
          <w:szCs w:val="28"/>
        </w:rPr>
        <w:t>У разі укладення трудового договору такий договір може укладатися на встановлений чи невизначений строк або на час організації та проведення процедур (процедури) закупівель.</w:t>
      </w:r>
    </w:p>
    <w:p w:rsidR="00BD4D4C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1.3. Метою діяльності уповноваженої особи (осіб) (далі особа) є організація та проведення закупівлі товарів, робіт і послуг на засадах об’єктивності та неупередженості.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D4C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642601">
        <w:rPr>
          <w:rFonts w:ascii="Times New Roman" w:hAnsi="Times New Roman" w:cs="Times New Roman"/>
          <w:sz w:val="28"/>
          <w:szCs w:val="28"/>
        </w:rPr>
        <w:t>. Уповноважена особа у своїй діяльності керується Законом України «Про публічні закупівлі», іншими нормативно-правовими актами з питань публічних закупівель та цим Положенням.</w:t>
      </w:r>
    </w:p>
    <w:p w:rsidR="00BD4D4C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Способи закупівлі, на які поширюється це положення:</w:t>
      </w:r>
    </w:p>
    <w:p w:rsidR="00BD4D4C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процедури закупівлі визначені законодавством про публічні закупівлі як конкурентні процедури, а саме відкриті торги, торги з обмеженою участю, конкурентний діалог.</w:t>
      </w:r>
    </w:p>
    <w:p w:rsidR="007E410D" w:rsidRDefault="007E410D" w:rsidP="007E410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переговорна процедура закупівлі — процедура торгів згідно закону України «Про публічні закупівлі», яка проводиться як виняток.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 спрощена закупівля —</w:t>
      </w:r>
      <w:r w:rsidRPr="006006C2">
        <w:rPr>
          <w:rFonts w:ascii="Times New Roman" w:hAnsi="Times New Roman" w:cs="Times New Roman"/>
          <w:sz w:val="28"/>
          <w:szCs w:val="28"/>
        </w:rPr>
        <w:t xml:space="preserve"> </w:t>
      </w:r>
      <w:r w:rsidRPr="00642601">
        <w:rPr>
          <w:rFonts w:ascii="Times New Roman" w:hAnsi="Times New Roman" w:cs="Times New Roman"/>
          <w:sz w:val="28"/>
          <w:szCs w:val="28"/>
        </w:rPr>
        <w:t>придбання замовником товарів, робіт і послуг, вартість яких дорівнює або перевищує 50 тис. гривень та є меншою 200 тис. гривень для товару (товарів), послуги (послуг), та 1,5 мільйона гривень для робіт, якщо інше не передбачено Законом.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1.5.4. допорогова закупівля - </w:t>
      </w:r>
      <w:r w:rsidRPr="00642601">
        <w:rPr>
          <w:rFonts w:ascii="Times New Roman" w:hAnsi="Times New Roman" w:cs="Times New Roman"/>
          <w:sz w:val="28"/>
          <w:szCs w:val="28"/>
        </w:rPr>
        <w:t xml:space="preserve">придбання замовником товарів, робіт і послуг, вартість яких </w:t>
      </w:r>
      <w:r>
        <w:rPr>
          <w:rFonts w:ascii="Times New Roman" w:hAnsi="Times New Roman" w:cs="Times New Roman"/>
          <w:sz w:val="28"/>
          <w:szCs w:val="28"/>
        </w:rPr>
        <w:t xml:space="preserve">є меншою 50 тис. гривень, </w:t>
      </w:r>
      <w:r w:rsidRPr="00642601">
        <w:rPr>
          <w:rFonts w:ascii="Times New Roman" w:hAnsi="Times New Roman" w:cs="Times New Roman"/>
          <w:sz w:val="28"/>
          <w:szCs w:val="28"/>
        </w:rPr>
        <w:t>якщо інше не передбачено Законом.</w:t>
      </w:r>
    </w:p>
    <w:p w:rsidR="00BD4D4C" w:rsidRPr="003E35AD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3E35AD">
        <w:rPr>
          <w:rFonts w:ascii="Times New Roman" w:hAnsi="Times New Roman" w:cs="Times New Roman"/>
          <w:sz w:val="28"/>
          <w:szCs w:val="28"/>
        </w:rPr>
        <w:t>акупівлі на допорогові суми можуть проводитись шляхом проведення закупівлі без використання електронної системи або закупівлі через е-каталог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D4C" w:rsidRPr="00DA67B2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1.5.5. </w:t>
      </w:r>
      <w:r w:rsidRPr="003E35AD">
        <w:rPr>
          <w:rFonts w:ascii="Times New Roman" w:hAnsi="Times New Roman" w:cs="Times New Roman"/>
          <w:sz w:val="28"/>
          <w:szCs w:val="28"/>
        </w:rPr>
        <w:t>закупівля товарів, робіт та послуг для запобігання поширенню COVID-19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 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Style w:val="a4"/>
          <w:rFonts w:ascii="Times New Roman" w:hAnsi="Times New Roman" w:cs="Times New Roman"/>
          <w:color w:val="252B33"/>
          <w:sz w:val="28"/>
          <w:szCs w:val="28"/>
        </w:rPr>
        <w:t>2. Засади діяльності та вимоги до уповноваженої  особи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2.1. Уповноважена особа </w:t>
      </w:r>
      <w:r>
        <w:rPr>
          <w:rFonts w:ascii="Times New Roman" w:hAnsi="Times New Roman" w:cs="Times New Roman"/>
          <w:sz w:val="28"/>
          <w:szCs w:val="28"/>
        </w:rPr>
        <w:t xml:space="preserve">визначається або </w:t>
      </w:r>
      <w:r w:rsidRPr="00642601">
        <w:rPr>
          <w:rFonts w:ascii="Times New Roman" w:hAnsi="Times New Roman" w:cs="Times New Roman"/>
          <w:sz w:val="28"/>
          <w:szCs w:val="28"/>
        </w:rPr>
        <w:t>призначається розпорядженням міського голови.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2.2. Міський голова може </w:t>
      </w:r>
      <w:r>
        <w:rPr>
          <w:rFonts w:ascii="Times New Roman" w:hAnsi="Times New Roman" w:cs="Times New Roman"/>
          <w:sz w:val="28"/>
          <w:szCs w:val="28"/>
        </w:rPr>
        <w:t xml:space="preserve">визначити або </w:t>
      </w:r>
      <w:r w:rsidRPr="00642601">
        <w:rPr>
          <w:rFonts w:ascii="Times New Roman" w:hAnsi="Times New Roman" w:cs="Times New Roman"/>
          <w:sz w:val="28"/>
          <w:szCs w:val="28"/>
        </w:rPr>
        <w:t>призначити декілька уповноважених осіб, за умови що кожна з таких осіб буде відповідальною за організацію та проведення конкретних закупівель.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2.3. У разі призначення кількох уповноважених осіб, розмежування їх повноважень та обов’язків визначається </w:t>
      </w:r>
      <w:r>
        <w:rPr>
          <w:rFonts w:ascii="Times New Roman" w:hAnsi="Times New Roman" w:cs="Times New Roman"/>
          <w:sz w:val="28"/>
          <w:szCs w:val="28"/>
        </w:rPr>
        <w:t>розпорядженням міського голови</w:t>
      </w:r>
      <w:r w:rsidRPr="00642601">
        <w:rPr>
          <w:rFonts w:ascii="Times New Roman" w:hAnsi="Times New Roman" w:cs="Times New Roman"/>
          <w:sz w:val="28"/>
          <w:szCs w:val="28"/>
        </w:rPr>
        <w:t>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2.4. На період відсутності уповноваженої особи її обов’язки виконує інша уповноважена особа відповідно до </w:t>
      </w:r>
      <w:r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  <w:r w:rsidRPr="00642601">
        <w:rPr>
          <w:rFonts w:ascii="Times New Roman" w:hAnsi="Times New Roman" w:cs="Times New Roman"/>
          <w:sz w:val="28"/>
          <w:szCs w:val="28"/>
        </w:rPr>
        <w:t>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2.5. У разі визначення двох і більше уповноважених  осіб може бути прийняте рішення щодо створення відповідного окремого структурного підрозділу та призначення керівника, який організує роботу такого підрозділу.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2.6. Уповноважена особа повинна мати: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вищу освіту;</w:t>
      </w:r>
    </w:p>
    <w:p w:rsidR="00BD4D4C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  не менше одного року досвіду роботи у сфері закупівель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D90">
        <w:rPr>
          <w:rFonts w:ascii="Times New Roman" w:hAnsi="Times New Roman" w:cs="Times New Roman"/>
          <w:sz w:val="28"/>
          <w:szCs w:val="28"/>
        </w:rPr>
        <w:t>належний обсяг знань чинного законодавства у сфері публічних закупівель та практику його застосування.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2.7. У залежності від обсягів та предмета закупівлі уповноваженій особі доцільно орієнтуватися в одному чи декількох питаннях: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у чинних стандартах та технічних умовах товарів, робіт і посл</w:t>
      </w:r>
      <w:r>
        <w:rPr>
          <w:rFonts w:ascii="Times New Roman" w:hAnsi="Times New Roman" w:cs="Times New Roman"/>
          <w:sz w:val="28"/>
          <w:szCs w:val="28"/>
        </w:rPr>
        <w:t>уг, які закуповуються міською радою</w:t>
      </w:r>
      <w:r w:rsidRPr="00642601">
        <w:rPr>
          <w:rFonts w:ascii="Times New Roman" w:hAnsi="Times New Roman" w:cs="Times New Roman"/>
          <w:sz w:val="28"/>
          <w:szCs w:val="28"/>
        </w:rPr>
        <w:t>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у видах, істотних умовах та особливостях укладення догорів про спрощену закупівлю товарів, робіт і послуг тощо.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2601">
        <w:rPr>
          <w:rFonts w:ascii="Times New Roman" w:hAnsi="Times New Roman" w:cs="Times New Roman"/>
          <w:sz w:val="28"/>
          <w:szCs w:val="28"/>
        </w:rPr>
        <w:t>. 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642601">
        <w:rPr>
          <w:rFonts w:ascii="Times New Roman" w:hAnsi="Times New Roman" w:cs="Times New Roman"/>
          <w:sz w:val="28"/>
          <w:szCs w:val="28"/>
        </w:rPr>
        <w:t>. Не може бути визначена уповноваженою особа, залучена замовником (у разі такого залучення) за договором про надання послуг для проведення спрощених закупівель.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642601">
        <w:rPr>
          <w:rFonts w:ascii="Times New Roman" w:hAnsi="Times New Roman" w:cs="Times New Roman"/>
          <w:sz w:val="28"/>
          <w:szCs w:val="28"/>
        </w:rPr>
        <w:t>. Під час користування електронною системою закупівель уповноважена особа вносить до електронної системи закупівель персональні дані, надає згоду на їх обробку та оновлює такі дані у разі їх зміни.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2601">
        <w:rPr>
          <w:rFonts w:ascii="Times New Roman" w:hAnsi="Times New Roman" w:cs="Times New Roman"/>
          <w:sz w:val="28"/>
          <w:szCs w:val="28"/>
        </w:rPr>
        <w:t>. Визначення або призначення уповноваженої особи не повинно створювати конфлікт між інтересами замовника та учасника чи між інтересами учасників спрощеної закупівлі, наявність якого може вплинути на об’єктивність і неупередженість ухвалення рішень щодо вибору переможця спрощеної закупівлі.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lastRenderedPageBreak/>
        <w:t xml:space="preserve">        Для цілей Закону «Про публічні закупівлі» конфліктом інтересів вважається наявність приватного інтересу у працівника замовника чи будь-якої особи або органу, які діють від імені замовника і беруть участь у проведенні спрощеної закупівлі або можуть вплинути на результати цієї спрощеної закупівлі, що може вплинути на об’єктивність чи неупередженість прийняття нею рішень або на вчинення чи </w:t>
      </w:r>
      <w:proofErr w:type="spellStart"/>
      <w:r w:rsidRPr="00642601">
        <w:rPr>
          <w:rFonts w:ascii="Times New Roman" w:hAnsi="Times New Roman" w:cs="Times New Roman"/>
          <w:sz w:val="28"/>
          <w:szCs w:val="28"/>
        </w:rPr>
        <w:t>невчинення</w:t>
      </w:r>
      <w:proofErr w:type="spellEnd"/>
      <w:r w:rsidRPr="00642601">
        <w:rPr>
          <w:rFonts w:ascii="Times New Roman" w:hAnsi="Times New Roman" w:cs="Times New Roman"/>
          <w:sz w:val="28"/>
          <w:szCs w:val="28"/>
        </w:rPr>
        <w:t xml:space="preserve"> дій під час проведення процедури спрощеної закупівлі, та/або наявність суперечності між приватним інтересом працівника замовника чи будь-якої особи або органу, які діють від імені замовника і беруть участь у проведенні спрощеної закупівлі та її службовими чи представницькими повноваженнями, що впливає на об’єктивність або неупередженість прийняття рішень або на вчинення чи </w:t>
      </w:r>
      <w:proofErr w:type="spellStart"/>
      <w:r w:rsidRPr="00642601">
        <w:rPr>
          <w:rFonts w:ascii="Times New Roman" w:hAnsi="Times New Roman" w:cs="Times New Roman"/>
          <w:sz w:val="28"/>
          <w:szCs w:val="28"/>
        </w:rPr>
        <w:t>невчинення</w:t>
      </w:r>
      <w:proofErr w:type="spellEnd"/>
      <w:r w:rsidRPr="00642601">
        <w:rPr>
          <w:rFonts w:ascii="Times New Roman" w:hAnsi="Times New Roman" w:cs="Times New Roman"/>
          <w:sz w:val="28"/>
          <w:szCs w:val="28"/>
        </w:rPr>
        <w:t xml:space="preserve"> дій під час проведення спрощеної закупівлі.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642601">
        <w:rPr>
          <w:rFonts w:ascii="Times New Roman" w:hAnsi="Times New Roman" w:cs="Times New Roman"/>
          <w:sz w:val="28"/>
          <w:szCs w:val="28"/>
        </w:rPr>
        <w:t xml:space="preserve">. Уповноважена особа під час організації та проведення закупівлі повинна забезпечити об’єктивність та неупередженість процесу організації та проведення закупівель в інтересах </w:t>
      </w:r>
      <w:r>
        <w:rPr>
          <w:rFonts w:ascii="Times New Roman" w:hAnsi="Times New Roman" w:cs="Times New Roman"/>
          <w:sz w:val="28"/>
          <w:szCs w:val="28"/>
        </w:rPr>
        <w:t>міської ради</w:t>
      </w:r>
      <w:r w:rsidRPr="00642601">
        <w:rPr>
          <w:rFonts w:ascii="Times New Roman" w:hAnsi="Times New Roman" w:cs="Times New Roman"/>
          <w:sz w:val="28"/>
          <w:szCs w:val="28"/>
        </w:rPr>
        <w:t>.</w:t>
      </w:r>
    </w:p>
    <w:p w:rsidR="00BD4D4C" w:rsidRDefault="00BD4D4C" w:rsidP="00BD4D4C">
      <w:pPr>
        <w:pStyle w:val="a5"/>
        <w:jc w:val="both"/>
        <w:rPr>
          <w:rStyle w:val="a4"/>
          <w:rFonts w:ascii="Times New Roman" w:hAnsi="Times New Roman" w:cs="Times New Roman"/>
          <w:color w:val="252B33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 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Style w:val="a4"/>
          <w:rFonts w:ascii="Times New Roman" w:hAnsi="Times New Roman" w:cs="Times New Roman"/>
          <w:color w:val="252B33"/>
          <w:sz w:val="28"/>
          <w:szCs w:val="28"/>
        </w:rPr>
        <w:t>3. Права, обов’язки та відповідальність уповноваженої особи: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3.1.  Уповноважена особа:</w:t>
      </w:r>
    </w:p>
    <w:p w:rsidR="00BD4D4C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планує закупівлі та формує річний план закупівель в електронній системі закупівель;</w:t>
      </w:r>
    </w:p>
    <w:p w:rsidR="00BD4D4C" w:rsidRPr="00642601" w:rsidRDefault="00BD4D4C" w:rsidP="00BD4D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215">
        <w:rPr>
          <w:rFonts w:ascii="Times New Roman" w:hAnsi="Times New Roman" w:cs="Times New Roman"/>
          <w:sz w:val="28"/>
          <w:szCs w:val="28"/>
        </w:rPr>
        <w:t>здійснює вибір процедури закупівлі;</w:t>
      </w:r>
      <w:r w:rsidRPr="00E31215">
        <w:rPr>
          <w:rFonts w:ascii="Times New Roman" w:hAnsi="Times New Roman" w:cs="Times New Roman"/>
          <w:sz w:val="28"/>
          <w:szCs w:val="28"/>
        </w:rPr>
        <w:br/>
      </w:r>
      <w:bookmarkStart w:id="1" w:name="n108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215">
        <w:rPr>
          <w:rFonts w:ascii="Times New Roman" w:hAnsi="Times New Roman" w:cs="Times New Roman"/>
          <w:sz w:val="28"/>
          <w:szCs w:val="28"/>
        </w:rPr>
        <w:t>проводить процедури закупівель;</w:t>
      </w:r>
      <w:r w:rsidRPr="00E31215">
        <w:rPr>
          <w:rFonts w:ascii="Times New Roman" w:hAnsi="Times New Roman" w:cs="Times New Roman"/>
          <w:sz w:val="28"/>
          <w:szCs w:val="28"/>
        </w:rPr>
        <w:br/>
      </w:r>
      <w:bookmarkStart w:id="2" w:name="n109"/>
      <w:bookmarkStart w:id="3" w:name="n110"/>
      <w:bookmarkStart w:id="4" w:name="n111"/>
      <w:bookmarkStart w:id="5" w:name="n112"/>
      <w:bookmarkStart w:id="6" w:name="n113"/>
      <w:bookmarkStart w:id="7" w:name="n114"/>
      <w:bookmarkStart w:id="8" w:name="n115"/>
      <w:bookmarkEnd w:id="2"/>
      <w:bookmarkEnd w:id="3"/>
      <w:bookmarkEnd w:id="4"/>
      <w:bookmarkEnd w:id="5"/>
      <w:bookmarkEnd w:id="6"/>
      <w:bookmarkEnd w:id="7"/>
      <w:bookmarkEnd w:id="8"/>
      <w:r w:rsidRPr="00642601">
        <w:rPr>
          <w:rFonts w:ascii="Times New Roman" w:hAnsi="Times New Roman" w:cs="Times New Roman"/>
          <w:sz w:val="28"/>
          <w:szCs w:val="28"/>
        </w:rPr>
        <w:t>- проводить закупівлі</w:t>
      </w:r>
      <w:r>
        <w:rPr>
          <w:rFonts w:ascii="Times New Roman" w:hAnsi="Times New Roman" w:cs="Times New Roman"/>
          <w:sz w:val="28"/>
          <w:szCs w:val="28"/>
        </w:rPr>
        <w:t>/спрощені закупівлі</w:t>
      </w:r>
      <w:r w:rsidRPr="00642601">
        <w:rPr>
          <w:rFonts w:ascii="Times New Roman" w:hAnsi="Times New Roman" w:cs="Times New Roman"/>
          <w:sz w:val="28"/>
          <w:szCs w:val="28"/>
        </w:rPr>
        <w:t>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оприлюднює в електронній системі закупівель звіт про договір про закупівлю товарів, робіт чи послуг, укладений без використання електронної системи закупівель;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забезпечує рівні умови для всіх учасників, об’єктивний та чесний вибір переможця спрощеної закупівлі;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забезпечує складання,</w:t>
      </w:r>
      <w:r w:rsidR="007E410D">
        <w:rPr>
          <w:rFonts w:ascii="Times New Roman" w:hAnsi="Times New Roman" w:cs="Times New Roman"/>
          <w:sz w:val="28"/>
          <w:szCs w:val="28"/>
        </w:rPr>
        <w:t xml:space="preserve"> погодження,</w:t>
      </w:r>
      <w:r w:rsidRPr="00642601">
        <w:rPr>
          <w:rFonts w:ascii="Times New Roman" w:hAnsi="Times New Roman" w:cs="Times New Roman"/>
          <w:sz w:val="28"/>
          <w:szCs w:val="28"/>
        </w:rPr>
        <w:t xml:space="preserve"> затвердження та зберігання відповідних документів </w:t>
      </w:r>
      <w:r w:rsidR="006F318A">
        <w:rPr>
          <w:rFonts w:ascii="Times New Roman" w:hAnsi="Times New Roman" w:cs="Times New Roman"/>
          <w:sz w:val="28"/>
          <w:szCs w:val="28"/>
        </w:rPr>
        <w:t xml:space="preserve">із </w:t>
      </w:r>
      <w:r w:rsidRPr="00642601">
        <w:rPr>
          <w:rFonts w:ascii="Times New Roman" w:hAnsi="Times New Roman" w:cs="Times New Roman"/>
          <w:sz w:val="28"/>
          <w:szCs w:val="28"/>
        </w:rPr>
        <w:t xml:space="preserve">питань публічних закупівель, </w:t>
      </w:r>
      <w:r w:rsidR="007E410D" w:rsidRPr="00642601">
        <w:rPr>
          <w:rFonts w:ascii="Times New Roman" w:hAnsi="Times New Roman" w:cs="Times New Roman"/>
          <w:sz w:val="28"/>
          <w:szCs w:val="28"/>
        </w:rPr>
        <w:t>визначених  </w:t>
      </w:r>
      <w:r w:rsidR="007E410D">
        <w:rPr>
          <w:rFonts w:ascii="Times New Roman" w:hAnsi="Times New Roman" w:cs="Times New Roman"/>
          <w:sz w:val="28"/>
          <w:szCs w:val="28"/>
        </w:rPr>
        <w:t>з</w:t>
      </w:r>
      <w:r w:rsidR="007E410D" w:rsidRPr="00642601">
        <w:rPr>
          <w:rFonts w:ascii="Times New Roman" w:hAnsi="Times New Roman" w:cs="Times New Roman"/>
          <w:sz w:val="28"/>
          <w:szCs w:val="28"/>
        </w:rPr>
        <w:t>аконом</w:t>
      </w:r>
      <w:r w:rsidR="007E410D">
        <w:rPr>
          <w:rFonts w:ascii="Times New Roman" w:hAnsi="Times New Roman" w:cs="Times New Roman"/>
          <w:sz w:val="28"/>
          <w:szCs w:val="28"/>
        </w:rPr>
        <w:t xml:space="preserve"> у тому числі договорів про закупівлю товарів, робіт та послуг</w:t>
      </w:r>
      <w:r w:rsidRPr="00642601">
        <w:rPr>
          <w:rFonts w:ascii="Times New Roman" w:hAnsi="Times New Roman" w:cs="Times New Roman"/>
          <w:sz w:val="28"/>
          <w:szCs w:val="28"/>
        </w:rPr>
        <w:t>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забезпечує оприлюднення в електронній системі закупівель інформації, необхідної для виконання вимог Закону;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здійснює інші дії, передбачені цим Законом</w:t>
      </w:r>
      <w:r w:rsidRPr="00E31215">
        <w:rPr>
          <w:rFonts w:ascii="Times New Roman" w:hAnsi="Times New Roman" w:cs="Times New Roman"/>
          <w:sz w:val="28"/>
          <w:szCs w:val="28"/>
        </w:rPr>
        <w:t>, трудовим договором (контрактом) або посадовою інструкцією.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3.2. Уповноважена особа має право:</w:t>
      </w:r>
    </w:p>
    <w:p w:rsidR="00BD4D4C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брати участь у плануванні видатків і визначенні потреби в товарах, роботах і послугах, що будуть закуповуватися;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оцінки поданих пропозицій, підготовки проектів договорів тощо;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приймати рішення, узгоджувати проекти документів, зокрема договору про закупівлю з метою забезпечення його відповідності умовам спрощеної закупівлі, та підписувати в межах своєї компетенції відповідні документи;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lastRenderedPageBreak/>
        <w:t>- 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спрощеної закупівлі;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брати участь у проведенні нарад, зборів з питань, пов’язаних з функціональними обов’язками уповноваженої особи;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давати роз’яснення і консультації структурним підрозділам замовника в межах своїх повноважень з питань, що належать до компетенції уповноваженої особи;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пройти навчання з питань організації та здійснення публічних закупівель, у тому числі дистанційне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здійснювати інші дії, передбачені Законом.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3.3.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3.4. Для підготовки оголошення про проведення закупівлі та вимог до предмета закупівлі за </w:t>
      </w:r>
      <w:r>
        <w:rPr>
          <w:rFonts w:ascii="Times New Roman" w:hAnsi="Times New Roman" w:cs="Times New Roman"/>
          <w:sz w:val="28"/>
          <w:szCs w:val="28"/>
        </w:rPr>
        <w:t>розпорядженням міського голови</w:t>
      </w:r>
      <w:r w:rsidRPr="00642601">
        <w:rPr>
          <w:rFonts w:ascii="Times New Roman" w:hAnsi="Times New Roman" w:cs="Times New Roman"/>
          <w:sz w:val="28"/>
          <w:szCs w:val="28"/>
        </w:rPr>
        <w:t xml:space="preserve"> уповноважена особа може залучати інших працівників </w:t>
      </w:r>
      <w:r>
        <w:rPr>
          <w:rFonts w:ascii="Times New Roman" w:hAnsi="Times New Roman" w:cs="Times New Roman"/>
          <w:sz w:val="28"/>
          <w:szCs w:val="28"/>
        </w:rPr>
        <w:t>міської ради</w:t>
      </w:r>
      <w:r w:rsidRPr="00642601">
        <w:rPr>
          <w:rFonts w:ascii="Times New Roman" w:hAnsi="Times New Roman" w:cs="Times New Roman"/>
          <w:sz w:val="28"/>
          <w:szCs w:val="28"/>
        </w:rPr>
        <w:t>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3.5. За </w:t>
      </w:r>
      <w:r>
        <w:rPr>
          <w:rFonts w:ascii="Times New Roman" w:hAnsi="Times New Roman" w:cs="Times New Roman"/>
          <w:sz w:val="28"/>
          <w:szCs w:val="28"/>
        </w:rPr>
        <w:t>розпорядженням міського голови</w:t>
      </w:r>
      <w:r w:rsidRPr="00642601">
        <w:rPr>
          <w:rFonts w:ascii="Times New Roman" w:hAnsi="Times New Roman" w:cs="Times New Roman"/>
          <w:sz w:val="28"/>
          <w:szCs w:val="28"/>
        </w:rPr>
        <w:t xml:space="preserve"> може утворюватися робоча група у складі працівників </w:t>
      </w:r>
      <w:r>
        <w:rPr>
          <w:rFonts w:ascii="Times New Roman" w:hAnsi="Times New Roman" w:cs="Times New Roman"/>
          <w:sz w:val="28"/>
          <w:szCs w:val="28"/>
        </w:rPr>
        <w:t>міської ради</w:t>
      </w:r>
      <w:r w:rsidRPr="00642601">
        <w:rPr>
          <w:rFonts w:ascii="Times New Roman" w:hAnsi="Times New Roman" w:cs="Times New Roman"/>
          <w:sz w:val="28"/>
          <w:szCs w:val="28"/>
        </w:rPr>
        <w:t xml:space="preserve"> для розгляду пропозицій учасника закупівлі. У разі утворення робочої групи уповноважена особа є її головою та організовує її роботу. Рішення робочої групи має дорадчий характер.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3.6. Уповноважена особа зобов’язана: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організовувати та проводити закупівлі;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забезпечувати рівні умови для всіх учасників, об’єктивний та чесний вибір переможця;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- дотримуватися норм законодавства у сфері публічних закупівель 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2601">
        <w:rPr>
          <w:rFonts w:ascii="Times New Roman" w:hAnsi="Times New Roman" w:cs="Times New Roman"/>
          <w:sz w:val="28"/>
          <w:szCs w:val="28"/>
        </w:rPr>
        <w:t>оложення</w:t>
      </w:r>
      <w:r>
        <w:rPr>
          <w:rFonts w:ascii="Times New Roman" w:hAnsi="Times New Roman" w:cs="Times New Roman"/>
          <w:sz w:val="28"/>
          <w:szCs w:val="28"/>
        </w:rPr>
        <w:t xml:space="preserve"> про уповноважену особу (осіб) з питань організації та проведення закупівель</w:t>
      </w:r>
      <w:r w:rsidRPr="00642601">
        <w:rPr>
          <w:rFonts w:ascii="Times New Roman" w:hAnsi="Times New Roman" w:cs="Times New Roman"/>
          <w:sz w:val="28"/>
          <w:szCs w:val="28"/>
        </w:rPr>
        <w:t>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здійснювати інші дії, передбачені Законом.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3.7. Уповноважена особа персонально відповідає: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за прийняті нею рішення і вчинені дії (бездіяльність) відповідно до законів України;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- за повноту та достовірність інформації, що оприлюднюється на </w:t>
      </w:r>
      <w:proofErr w:type="spellStart"/>
      <w:r w:rsidRPr="00642601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642601">
        <w:rPr>
          <w:rFonts w:ascii="Times New Roman" w:hAnsi="Times New Roman" w:cs="Times New Roman"/>
          <w:sz w:val="28"/>
          <w:szCs w:val="28"/>
        </w:rPr>
        <w:t xml:space="preserve"> Уповноваженого органу;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за порушення вимог, визначених Законом у сфері публічних закупівель.</w:t>
      </w:r>
    </w:p>
    <w:p w:rsidR="006F318A" w:rsidRDefault="006F318A" w:rsidP="00BD4D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9" w:name="n130"/>
      <w:bookmarkEnd w:id="9"/>
    </w:p>
    <w:p w:rsidR="00174AC7" w:rsidRDefault="00174AC7" w:rsidP="00BD4D4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4AC7" w:rsidRDefault="00174AC7" w:rsidP="00BD4D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відділу бухгалтерського </w:t>
      </w:r>
    </w:p>
    <w:p w:rsidR="008B3418" w:rsidRDefault="00174AC7" w:rsidP="00BD4D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обліку та звітності</w:t>
      </w:r>
      <w:r w:rsidR="006F31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апарату </w:t>
      </w:r>
    </w:p>
    <w:p w:rsidR="00BD4D4C" w:rsidRPr="00D21BE9" w:rsidRDefault="00174AC7" w:rsidP="00BD4D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міської ради</w:t>
      </w:r>
      <w:r w:rsidR="00BD4D4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B34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D4D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F318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D4D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318A">
        <w:rPr>
          <w:rFonts w:ascii="Times New Roman" w:hAnsi="Times New Roman" w:cs="Times New Roman"/>
          <w:b/>
          <w:sz w:val="28"/>
          <w:szCs w:val="28"/>
        </w:rPr>
        <w:t>Ольга</w:t>
      </w:r>
      <w:r w:rsidR="00BD4D4C" w:rsidRPr="00D21B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НОВОСЯДЛА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D4D4C" w:rsidRDefault="00BD4D4C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sectPr w:rsidR="00BD4D4C" w:rsidSect="00FE535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21D1"/>
    <w:multiLevelType w:val="multilevel"/>
    <w:tmpl w:val="F10C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A605E"/>
    <w:rsid w:val="000E640A"/>
    <w:rsid w:val="000E7575"/>
    <w:rsid w:val="0013044B"/>
    <w:rsid w:val="00174AC7"/>
    <w:rsid w:val="001A181D"/>
    <w:rsid w:val="00231221"/>
    <w:rsid w:val="002360D6"/>
    <w:rsid w:val="00262D09"/>
    <w:rsid w:val="002977E6"/>
    <w:rsid w:val="002A316D"/>
    <w:rsid w:val="002D487B"/>
    <w:rsid w:val="00322C02"/>
    <w:rsid w:val="0035252E"/>
    <w:rsid w:val="003930FE"/>
    <w:rsid w:val="003E35AD"/>
    <w:rsid w:val="004077F7"/>
    <w:rsid w:val="00440DDB"/>
    <w:rsid w:val="00443479"/>
    <w:rsid w:val="00473482"/>
    <w:rsid w:val="00495E5E"/>
    <w:rsid w:val="004B5476"/>
    <w:rsid w:val="004D0F55"/>
    <w:rsid w:val="005B5937"/>
    <w:rsid w:val="005D7DA8"/>
    <w:rsid w:val="006006C2"/>
    <w:rsid w:val="0061752E"/>
    <w:rsid w:val="00642601"/>
    <w:rsid w:val="006752C8"/>
    <w:rsid w:val="006B4C31"/>
    <w:rsid w:val="006E7F97"/>
    <w:rsid w:val="006F318A"/>
    <w:rsid w:val="00716DB9"/>
    <w:rsid w:val="00720634"/>
    <w:rsid w:val="00735BB1"/>
    <w:rsid w:val="007767CE"/>
    <w:rsid w:val="007E410D"/>
    <w:rsid w:val="007F1452"/>
    <w:rsid w:val="00864F1E"/>
    <w:rsid w:val="008828DB"/>
    <w:rsid w:val="008B3418"/>
    <w:rsid w:val="008F4632"/>
    <w:rsid w:val="009563C6"/>
    <w:rsid w:val="0095709E"/>
    <w:rsid w:val="00A14207"/>
    <w:rsid w:val="00A22522"/>
    <w:rsid w:val="00A464B9"/>
    <w:rsid w:val="00AA4957"/>
    <w:rsid w:val="00AF4DF4"/>
    <w:rsid w:val="00B72D75"/>
    <w:rsid w:val="00BD1937"/>
    <w:rsid w:val="00BD4D4C"/>
    <w:rsid w:val="00BD6D90"/>
    <w:rsid w:val="00C277D3"/>
    <w:rsid w:val="00C744F3"/>
    <w:rsid w:val="00CB0438"/>
    <w:rsid w:val="00CC0419"/>
    <w:rsid w:val="00CC105C"/>
    <w:rsid w:val="00CE6052"/>
    <w:rsid w:val="00D62BBE"/>
    <w:rsid w:val="00DA67B2"/>
    <w:rsid w:val="00DD1CCB"/>
    <w:rsid w:val="00E31215"/>
    <w:rsid w:val="00E532B9"/>
    <w:rsid w:val="00E86F4D"/>
    <w:rsid w:val="00EA605E"/>
    <w:rsid w:val="00ED4C3E"/>
    <w:rsid w:val="00ED79D7"/>
    <w:rsid w:val="00EF506A"/>
    <w:rsid w:val="00EF649C"/>
    <w:rsid w:val="00F05318"/>
    <w:rsid w:val="00F906E2"/>
    <w:rsid w:val="00FD01AF"/>
    <w:rsid w:val="00FD276C"/>
    <w:rsid w:val="00FE535A"/>
    <w:rsid w:val="00FF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right">
    <w:name w:val="rteright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A605E"/>
    <w:rPr>
      <w:b/>
      <w:bCs/>
    </w:rPr>
  </w:style>
  <w:style w:type="paragraph" w:styleId="a5">
    <w:name w:val="No Spacing"/>
    <w:uiPriority w:val="1"/>
    <w:qFormat/>
    <w:rsid w:val="00EA605E"/>
    <w:pPr>
      <w:spacing w:after="0" w:line="240" w:lineRule="auto"/>
    </w:pPr>
  </w:style>
  <w:style w:type="paragraph" w:customStyle="1" w:styleId="Default">
    <w:name w:val="Default"/>
    <w:rsid w:val="00407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F7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normal">
    <w:name w:val="normal"/>
    <w:rsid w:val="0095709E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B84E-AAF6-4A8C-A763-24C5B8B3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7075</Words>
  <Characters>4034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2020-06-01T07:06:00Z</cp:lastPrinted>
  <dcterms:created xsi:type="dcterms:W3CDTF">2021-01-22T08:16:00Z</dcterms:created>
  <dcterms:modified xsi:type="dcterms:W3CDTF">2021-01-22T08:16:00Z</dcterms:modified>
</cp:coreProperties>
</file>