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57E" w:rsidRPr="005346A6" w:rsidRDefault="003E357E" w:rsidP="00BE6A95">
      <w:pPr>
        <w:pStyle w:val="NoSpacing1"/>
        <w:rPr>
          <w:rFonts w:ascii="Times New Roman" w:hAnsi="Times New Roman"/>
          <w:b/>
          <w:bCs/>
          <w:sz w:val="28"/>
          <w:szCs w:val="28"/>
        </w:rPr>
      </w:pPr>
      <w:r w:rsidRPr="005346A6">
        <w:rPr>
          <w:rFonts w:ascii="Times New Roman" w:hAnsi="Times New Roman"/>
          <w:b/>
          <w:bCs/>
          <w:sz w:val="28"/>
          <w:szCs w:val="28"/>
        </w:rPr>
        <w:t xml:space="preserve">                                                      </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3in;margin-top:9pt;width:43.75pt;height:61.9pt;z-index:251658240;visibility:visible;mso-wrap-distance-left:9.05pt;mso-wrap-distance-right:9.05pt;mso-position-horizontal-relative:text;mso-position-vertical-relative:text" filled="t">
            <v:imagedata r:id="rId4" o:title="" blacklevel="3932f"/>
            <w10:wrap type="topAndBottom"/>
          </v:shape>
        </w:pict>
      </w:r>
      <w:r w:rsidRPr="005346A6">
        <w:rPr>
          <w:rFonts w:ascii="Times New Roman" w:hAnsi="Times New Roman"/>
          <w:b/>
          <w:bCs/>
          <w:sz w:val="28"/>
          <w:szCs w:val="28"/>
        </w:rPr>
        <w:t xml:space="preserve">                                                                ПРОЄКТ </w:t>
      </w:r>
    </w:p>
    <w:p w:rsidR="003E357E" w:rsidRPr="005D3C85" w:rsidRDefault="003E357E" w:rsidP="00BE6A95">
      <w:pPr>
        <w:pStyle w:val="NoSpacing1"/>
        <w:jc w:val="center"/>
        <w:rPr>
          <w:rFonts w:ascii="Times New Roman" w:hAnsi="Times New Roman"/>
          <w:b/>
          <w:sz w:val="28"/>
          <w:szCs w:val="28"/>
        </w:rPr>
      </w:pPr>
      <w:r w:rsidRPr="005D3C85">
        <w:rPr>
          <w:rFonts w:ascii="Times New Roman" w:eastAsia="Batang" w:hAnsi="Times New Roman"/>
          <w:b/>
          <w:bCs/>
          <w:sz w:val="28"/>
          <w:szCs w:val="28"/>
        </w:rPr>
        <w:t>ЧОРТКІВСЬКА  МІСЬКА  РАДА</w:t>
      </w:r>
    </w:p>
    <w:p w:rsidR="003E357E" w:rsidRDefault="003E357E" w:rsidP="00613C65">
      <w:pPr>
        <w:pStyle w:val="NoSpacing1"/>
        <w:jc w:val="center"/>
        <w:rPr>
          <w:rFonts w:ascii="Times New Roman" w:hAnsi="Times New Roman"/>
          <w:b/>
          <w:sz w:val="28"/>
          <w:szCs w:val="28"/>
        </w:rPr>
      </w:pPr>
      <w:r>
        <w:rPr>
          <w:rFonts w:ascii="Times New Roman" w:hAnsi="Times New Roman"/>
          <w:b/>
          <w:sz w:val="28"/>
          <w:szCs w:val="28"/>
          <w:lang w:val="ru-RU"/>
        </w:rPr>
        <w:t>___________</w:t>
      </w:r>
      <w:r w:rsidRPr="005346A6">
        <w:rPr>
          <w:rFonts w:ascii="Times New Roman" w:hAnsi="Times New Roman"/>
          <w:b/>
          <w:sz w:val="28"/>
          <w:szCs w:val="28"/>
          <w:lang w:val="ru-RU"/>
        </w:rPr>
        <w:t xml:space="preserve"> </w:t>
      </w:r>
      <w:r>
        <w:rPr>
          <w:rFonts w:ascii="Times New Roman" w:hAnsi="Times New Roman"/>
          <w:b/>
          <w:sz w:val="28"/>
          <w:szCs w:val="28"/>
        </w:rPr>
        <w:t xml:space="preserve"> СЕСІЯ ВОСЬМОГО</w:t>
      </w:r>
      <w:r w:rsidRPr="005D3C85">
        <w:rPr>
          <w:rFonts w:ascii="Times New Roman" w:hAnsi="Times New Roman"/>
          <w:b/>
          <w:sz w:val="28"/>
          <w:szCs w:val="28"/>
        </w:rPr>
        <w:t xml:space="preserve"> СКЛИКАННЯ</w:t>
      </w:r>
    </w:p>
    <w:p w:rsidR="003E357E" w:rsidRDefault="003E357E" w:rsidP="00BE6A95">
      <w:pPr>
        <w:pStyle w:val="NoSpacing1"/>
        <w:rPr>
          <w:rFonts w:ascii="Times New Roman" w:hAnsi="Times New Roman"/>
          <w:b/>
          <w:bCs/>
          <w:iCs/>
          <w:sz w:val="28"/>
          <w:szCs w:val="28"/>
        </w:rPr>
      </w:pPr>
      <w:r w:rsidRPr="005D3C85">
        <w:rPr>
          <w:rFonts w:ascii="Times New Roman" w:hAnsi="Times New Roman"/>
          <w:b/>
          <w:bCs/>
          <w:iCs/>
          <w:sz w:val="28"/>
          <w:szCs w:val="28"/>
        </w:rPr>
        <w:t xml:space="preserve">                                       </w:t>
      </w:r>
    </w:p>
    <w:p w:rsidR="003E357E" w:rsidRPr="005D3C85" w:rsidRDefault="003E357E" w:rsidP="00BE6A95">
      <w:pPr>
        <w:pStyle w:val="NoSpacing1"/>
        <w:rPr>
          <w:rFonts w:ascii="Times New Roman" w:hAnsi="Times New Roman"/>
          <w:b/>
          <w:sz w:val="28"/>
          <w:szCs w:val="28"/>
        </w:rPr>
      </w:pPr>
    </w:p>
    <w:p w:rsidR="003E357E" w:rsidRPr="005D3C85" w:rsidRDefault="003E357E" w:rsidP="00BE6A95">
      <w:pPr>
        <w:pStyle w:val="NoSpacing1"/>
        <w:jc w:val="center"/>
        <w:rPr>
          <w:rFonts w:ascii="Times New Roman" w:hAnsi="Times New Roman"/>
          <w:b/>
          <w:sz w:val="28"/>
          <w:szCs w:val="28"/>
        </w:rPr>
      </w:pPr>
      <w:r w:rsidRPr="005D3C85">
        <w:rPr>
          <w:rFonts w:ascii="Times New Roman" w:hAnsi="Times New Roman"/>
          <w:b/>
          <w:sz w:val="28"/>
          <w:szCs w:val="28"/>
        </w:rPr>
        <w:t>РІШЕННЯ</w:t>
      </w:r>
    </w:p>
    <w:p w:rsidR="003E357E" w:rsidRPr="005D3C85" w:rsidRDefault="003E357E" w:rsidP="00BE6A95">
      <w:pPr>
        <w:pStyle w:val="NoSpacing1"/>
        <w:rPr>
          <w:rFonts w:ascii="Times New Roman" w:hAnsi="Times New Roman"/>
          <w:b/>
          <w:sz w:val="28"/>
          <w:szCs w:val="28"/>
        </w:rPr>
      </w:pPr>
    </w:p>
    <w:p w:rsidR="003E357E" w:rsidRPr="005D3C85" w:rsidRDefault="003E357E" w:rsidP="00BE6A95">
      <w:pPr>
        <w:pStyle w:val="NoSpacing1"/>
        <w:rPr>
          <w:rFonts w:ascii="Times New Roman" w:hAnsi="Times New Roman"/>
          <w:b/>
          <w:sz w:val="28"/>
          <w:szCs w:val="28"/>
        </w:rPr>
      </w:pPr>
      <w:r>
        <w:rPr>
          <w:rFonts w:ascii="Times New Roman" w:hAnsi="Times New Roman"/>
          <w:b/>
          <w:sz w:val="28"/>
          <w:szCs w:val="28"/>
        </w:rPr>
        <w:t xml:space="preserve"> _____ лютого 2021</w:t>
      </w:r>
      <w:r w:rsidRPr="005D3C85">
        <w:rPr>
          <w:rFonts w:ascii="Times New Roman" w:hAnsi="Times New Roman"/>
          <w:b/>
          <w:sz w:val="28"/>
          <w:szCs w:val="28"/>
        </w:rPr>
        <w:t xml:space="preserve"> року                                                 </w:t>
      </w:r>
      <w:r w:rsidRPr="00490CB2">
        <w:rPr>
          <w:rFonts w:ascii="Times New Roman" w:hAnsi="Times New Roman"/>
          <w:b/>
          <w:sz w:val="28"/>
          <w:szCs w:val="28"/>
          <w:lang w:val="ru-RU"/>
        </w:rPr>
        <w:t xml:space="preserve">        </w:t>
      </w:r>
      <w:r w:rsidRPr="005D3C85">
        <w:rPr>
          <w:rFonts w:ascii="Times New Roman" w:hAnsi="Times New Roman"/>
          <w:b/>
          <w:sz w:val="28"/>
          <w:szCs w:val="28"/>
        </w:rPr>
        <w:t xml:space="preserve">           </w:t>
      </w:r>
      <w:r>
        <w:rPr>
          <w:rFonts w:ascii="Times New Roman" w:hAnsi="Times New Roman"/>
          <w:b/>
          <w:sz w:val="28"/>
          <w:szCs w:val="28"/>
        </w:rPr>
        <w:t xml:space="preserve">  </w:t>
      </w:r>
      <w:r w:rsidRPr="005D3C85">
        <w:rPr>
          <w:rFonts w:ascii="Times New Roman" w:hAnsi="Times New Roman"/>
          <w:b/>
          <w:sz w:val="28"/>
          <w:szCs w:val="28"/>
        </w:rPr>
        <w:t xml:space="preserve">№ </w:t>
      </w:r>
    </w:p>
    <w:p w:rsidR="003E357E" w:rsidRPr="005D3C85" w:rsidRDefault="003E357E" w:rsidP="00BE6A95">
      <w:pPr>
        <w:pStyle w:val="NoSpacing1"/>
        <w:rPr>
          <w:rFonts w:ascii="Times New Roman" w:hAnsi="Times New Roman"/>
          <w:b/>
          <w:spacing w:val="-12"/>
          <w:sz w:val="28"/>
          <w:szCs w:val="28"/>
        </w:rPr>
      </w:pPr>
      <w:r w:rsidRPr="005D3C85">
        <w:rPr>
          <w:rFonts w:ascii="Times New Roman" w:hAnsi="Times New Roman"/>
          <w:b/>
          <w:sz w:val="28"/>
          <w:szCs w:val="28"/>
        </w:rPr>
        <w:t>м. Чортків</w:t>
      </w:r>
    </w:p>
    <w:p w:rsidR="003E357E" w:rsidRPr="005D3C85" w:rsidRDefault="003E357E" w:rsidP="00BE6A95">
      <w:pPr>
        <w:pStyle w:val="NoSpacing1"/>
        <w:rPr>
          <w:rFonts w:ascii="Times New Roman" w:hAnsi="Times New Roman"/>
          <w:b/>
          <w:spacing w:val="-12"/>
          <w:sz w:val="28"/>
          <w:szCs w:val="28"/>
        </w:rPr>
      </w:pPr>
    </w:p>
    <w:p w:rsidR="003E357E" w:rsidRPr="00BE6A95" w:rsidRDefault="003E357E" w:rsidP="00BE6A95">
      <w:pPr>
        <w:pStyle w:val="NoSpacing1"/>
        <w:jc w:val="both"/>
        <w:rPr>
          <w:rFonts w:ascii="Times New Roman" w:hAnsi="Times New Roman"/>
          <w:b/>
          <w:color w:val="000000"/>
          <w:sz w:val="28"/>
          <w:szCs w:val="28"/>
        </w:rPr>
      </w:pPr>
      <w:r w:rsidRPr="005D3C85">
        <w:rPr>
          <w:rFonts w:ascii="Times New Roman" w:hAnsi="Times New Roman"/>
          <w:b/>
          <w:color w:val="000000"/>
          <w:sz w:val="28"/>
          <w:szCs w:val="28"/>
        </w:rPr>
        <w:t xml:space="preserve">Про </w:t>
      </w:r>
      <w:r w:rsidRPr="00BE6A95">
        <w:rPr>
          <w:rFonts w:ascii="Times New Roman" w:hAnsi="Times New Roman"/>
          <w:b/>
          <w:color w:val="000000"/>
          <w:sz w:val="28"/>
          <w:szCs w:val="28"/>
          <w:lang w:val="ru-RU"/>
        </w:rPr>
        <w:t>визначення переліку земельних ділянок для</w:t>
      </w:r>
      <w:r>
        <w:rPr>
          <w:rFonts w:ascii="Times New Roman" w:hAnsi="Times New Roman"/>
          <w:b/>
          <w:color w:val="000000"/>
          <w:sz w:val="28"/>
          <w:szCs w:val="28"/>
        </w:rPr>
        <w:t xml:space="preserve"> підготовки лотів для продажу права оренди на земельних торгах у формі аукціону та надання дозволу на виготовлення відповідної документації</w:t>
      </w:r>
    </w:p>
    <w:p w:rsidR="003E357E" w:rsidRPr="005D3C85" w:rsidRDefault="003E357E" w:rsidP="00BE6A95">
      <w:pPr>
        <w:pStyle w:val="NoSpacing1"/>
        <w:rPr>
          <w:rFonts w:ascii="Times New Roman" w:hAnsi="Times New Roman"/>
          <w:sz w:val="28"/>
          <w:szCs w:val="28"/>
        </w:rPr>
      </w:pPr>
    </w:p>
    <w:p w:rsidR="003E357E" w:rsidRPr="005D3C85" w:rsidRDefault="003E357E" w:rsidP="00BE6A95">
      <w:pPr>
        <w:pStyle w:val="NoSpacing1"/>
        <w:jc w:val="both"/>
        <w:rPr>
          <w:rFonts w:ascii="Times New Roman" w:hAnsi="Times New Roman"/>
          <w:sz w:val="28"/>
          <w:szCs w:val="28"/>
        </w:rPr>
      </w:pPr>
      <w:r>
        <w:rPr>
          <w:rFonts w:ascii="Times New Roman" w:hAnsi="Times New Roman"/>
          <w:sz w:val="28"/>
          <w:szCs w:val="28"/>
        </w:rPr>
        <w:t xml:space="preserve">        З метою ефективного використання земель, залучення додаткових коштів у місцевий бюджет, враховуючи інвестиційну привабливість земельних ділянок та звернення громадян,</w:t>
      </w:r>
      <w:r w:rsidRPr="005D3C85">
        <w:rPr>
          <w:rFonts w:ascii="Times New Roman" w:hAnsi="Times New Roman"/>
          <w:sz w:val="28"/>
          <w:szCs w:val="28"/>
        </w:rPr>
        <w:t xml:space="preserve"> відповідно до ст</w:t>
      </w:r>
      <w:r>
        <w:rPr>
          <w:rFonts w:ascii="Times New Roman" w:hAnsi="Times New Roman"/>
          <w:sz w:val="28"/>
          <w:szCs w:val="28"/>
        </w:rPr>
        <w:t xml:space="preserve">атей </w:t>
      </w:r>
      <w:r w:rsidRPr="005D3C85">
        <w:rPr>
          <w:rFonts w:ascii="Times New Roman" w:hAnsi="Times New Roman"/>
          <w:sz w:val="28"/>
          <w:szCs w:val="28"/>
        </w:rPr>
        <w:t xml:space="preserve"> 12, 122</w:t>
      </w:r>
      <w:r>
        <w:rPr>
          <w:rFonts w:ascii="Times New Roman" w:hAnsi="Times New Roman"/>
          <w:sz w:val="28"/>
          <w:szCs w:val="28"/>
        </w:rPr>
        <w:t xml:space="preserve">, 134-138 Земельного кодексу України, статті </w:t>
      </w:r>
      <w:r w:rsidRPr="005D3C85">
        <w:rPr>
          <w:rFonts w:ascii="Times New Roman" w:hAnsi="Times New Roman"/>
          <w:sz w:val="28"/>
          <w:szCs w:val="28"/>
        </w:rPr>
        <w:t>5</w:t>
      </w:r>
      <w:r>
        <w:rPr>
          <w:rFonts w:ascii="Times New Roman" w:hAnsi="Times New Roman"/>
          <w:sz w:val="28"/>
          <w:szCs w:val="28"/>
        </w:rPr>
        <w:t>0</w:t>
      </w:r>
      <w:r w:rsidRPr="005D3C85">
        <w:rPr>
          <w:rFonts w:ascii="Times New Roman" w:hAnsi="Times New Roman"/>
          <w:sz w:val="28"/>
          <w:szCs w:val="28"/>
        </w:rPr>
        <w:t xml:space="preserve"> Закону України «Про землеустрій», керуючись </w:t>
      </w:r>
      <w:r>
        <w:rPr>
          <w:rFonts w:ascii="Times New Roman" w:hAnsi="Times New Roman"/>
          <w:sz w:val="28"/>
          <w:szCs w:val="28"/>
        </w:rPr>
        <w:t xml:space="preserve">статтею </w:t>
      </w:r>
      <w:r w:rsidRPr="005D3C85">
        <w:rPr>
          <w:rFonts w:ascii="Times New Roman" w:hAnsi="Times New Roman"/>
          <w:sz w:val="28"/>
          <w:szCs w:val="28"/>
        </w:rPr>
        <w:t>26 Закону України «Про місцеве самоврядування в Україні», міська рада</w:t>
      </w:r>
    </w:p>
    <w:p w:rsidR="003E357E" w:rsidRPr="005D3C85" w:rsidRDefault="003E357E" w:rsidP="00BE6A95">
      <w:pPr>
        <w:pStyle w:val="NoSpacing1"/>
        <w:rPr>
          <w:rFonts w:ascii="Times New Roman" w:hAnsi="Times New Roman"/>
          <w:sz w:val="28"/>
          <w:szCs w:val="28"/>
        </w:rPr>
      </w:pPr>
    </w:p>
    <w:p w:rsidR="003E357E" w:rsidRPr="005D3C85" w:rsidRDefault="003E357E" w:rsidP="00BE6A95">
      <w:pPr>
        <w:pStyle w:val="NoSpacing1"/>
        <w:rPr>
          <w:rFonts w:ascii="Times New Roman" w:hAnsi="Times New Roman"/>
          <w:b/>
          <w:sz w:val="28"/>
          <w:szCs w:val="28"/>
        </w:rPr>
      </w:pPr>
      <w:r w:rsidRPr="005D3C85">
        <w:rPr>
          <w:rFonts w:ascii="Times New Roman" w:hAnsi="Times New Roman"/>
          <w:b/>
          <w:sz w:val="28"/>
          <w:szCs w:val="28"/>
        </w:rPr>
        <w:t>ВИРІШИЛА:</w:t>
      </w:r>
    </w:p>
    <w:p w:rsidR="003E357E" w:rsidRDefault="003E357E" w:rsidP="00BE6A95">
      <w:pPr>
        <w:pStyle w:val="NoSpacing1"/>
        <w:jc w:val="both"/>
        <w:rPr>
          <w:rFonts w:ascii="Times New Roman" w:hAnsi="Times New Roman"/>
          <w:sz w:val="28"/>
          <w:szCs w:val="28"/>
        </w:rPr>
      </w:pPr>
    </w:p>
    <w:p w:rsidR="003E357E" w:rsidRDefault="003E357E" w:rsidP="00635459">
      <w:pPr>
        <w:pStyle w:val="NoSpacing1"/>
        <w:jc w:val="both"/>
        <w:rPr>
          <w:rFonts w:ascii="Times New Roman" w:hAnsi="Times New Roman"/>
          <w:sz w:val="28"/>
          <w:szCs w:val="28"/>
        </w:rPr>
      </w:pPr>
      <w:r w:rsidRPr="005D3C85">
        <w:rPr>
          <w:rFonts w:ascii="Times New Roman" w:hAnsi="Times New Roman"/>
          <w:sz w:val="28"/>
          <w:szCs w:val="28"/>
        </w:rPr>
        <w:t>1.</w:t>
      </w:r>
      <w:r>
        <w:rPr>
          <w:rFonts w:ascii="Times New Roman" w:hAnsi="Times New Roman"/>
          <w:sz w:val="28"/>
          <w:szCs w:val="28"/>
        </w:rPr>
        <w:t>Включити до переліку земельних ділянок для підготовки лотів для продажу права оренди на земельних торгах у формі аукціону земельні ділянки, а саме:</w:t>
      </w:r>
    </w:p>
    <w:p w:rsidR="003E357E" w:rsidRDefault="003E357E" w:rsidP="00E316AC">
      <w:pPr>
        <w:pStyle w:val="NoSpacing1"/>
        <w:jc w:val="both"/>
        <w:rPr>
          <w:rFonts w:ascii="Times New Roman" w:hAnsi="Times New Roman"/>
          <w:sz w:val="28"/>
          <w:szCs w:val="28"/>
        </w:rPr>
      </w:pPr>
      <w:r>
        <w:rPr>
          <w:rFonts w:ascii="Times New Roman" w:hAnsi="Times New Roman"/>
          <w:sz w:val="28"/>
          <w:szCs w:val="28"/>
        </w:rPr>
        <w:t xml:space="preserve">          </w:t>
      </w:r>
      <w:r w:rsidRPr="005D3C85">
        <w:rPr>
          <w:rFonts w:ascii="Times New Roman" w:hAnsi="Times New Roman"/>
          <w:sz w:val="28"/>
          <w:szCs w:val="28"/>
        </w:rPr>
        <w:t>1.</w:t>
      </w:r>
      <w:r>
        <w:rPr>
          <w:rFonts w:ascii="Times New Roman" w:hAnsi="Times New Roman"/>
          <w:sz w:val="28"/>
          <w:szCs w:val="28"/>
        </w:rPr>
        <w:t>1</w:t>
      </w:r>
      <w:r w:rsidRPr="005D3C85">
        <w:rPr>
          <w:rFonts w:ascii="Times New Roman" w:hAnsi="Times New Roman"/>
          <w:sz w:val="28"/>
          <w:szCs w:val="28"/>
        </w:rPr>
        <w:t>.</w:t>
      </w:r>
      <w:r>
        <w:rPr>
          <w:rFonts w:ascii="Times New Roman" w:hAnsi="Times New Roman"/>
          <w:sz w:val="28"/>
          <w:szCs w:val="28"/>
        </w:rPr>
        <w:t xml:space="preserve"> Земельну ділянку сільськогосподарського призначення площею 10,7041 га, кадастровий номер 6125581000:01:005:2939, розташовану за межами населеного пункту села Біла на території Чортківської міської ради Чортківського району Тернопільської області. </w:t>
      </w:r>
    </w:p>
    <w:p w:rsidR="003E357E" w:rsidRDefault="003E357E" w:rsidP="00A344D8">
      <w:pPr>
        <w:pStyle w:val="NoSpacing1"/>
        <w:ind w:firstLine="709"/>
        <w:jc w:val="both"/>
        <w:rPr>
          <w:rFonts w:ascii="Times New Roman" w:hAnsi="Times New Roman"/>
          <w:sz w:val="28"/>
          <w:szCs w:val="28"/>
        </w:rPr>
      </w:pPr>
      <w:r>
        <w:rPr>
          <w:rFonts w:ascii="Times New Roman" w:hAnsi="Times New Roman"/>
          <w:sz w:val="28"/>
          <w:szCs w:val="28"/>
        </w:rPr>
        <w:t>1.2</w:t>
      </w:r>
      <w:r w:rsidRPr="005D3C85">
        <w:rPr>
          <w:rFonts w:ascii="Times New Roman" w:hAnsi="Times New Roman"/>
          <w:sz w:val="28"/>
          <w:szCs w:val="28"/>
        </w:rPr>
        <w:t>.</w:t>
      </w:r>
      <w:r>
        <w:rPr>
          <w:rFonts w:ascii="Times New Roman" w:hAnsi="Times New Roman"/>
          <w:sz w:val="28"/>
          <w:szCs w:val="28"/>
        </w:rPr>
        <w:t xml:space="preserve"> Земельну ділянку сільськогосподарського призначення площею 7,0005 га, кадастровий номер 6125581000:01:008:0007, розташовану за межами населеного пункту села Біла на території Чортківської міської ради Чортківського району Тернопільської області. </w:t>
      </w:r>
    </w:p>
    <w:p w:rsidR="003E357E" w:rsidRDefault="003E357E" w:rsidP="00BE6A95">
      <w:pPr>
        <w:pStyle w:val="NoSpacing1"/>
        <w:ind w:firstLine="709"/>
        <w:jc w:val="both"/>
        <w:rPr>
          <w:rFonts w:ascii="Times New Roman" w:hAnsi="Times New Roman"/>
          <w:sz w:val="28"/>
          <w:szCs w:val="28"/>
        </w:rPr>
      </w:pPr>
      <w:r>
        <w:rPr>
          <w:rFonts w:ascii="Times New Roman" w:hAnsi="Times New Roman"/>
          <w:sz w:val="28"/>
          <w:szCs w:val="28"/>
        </w:rPr>
        <w:t>1.3</w:t>
      </w:r>
      <w:r w:rsidRPr="005D3C85">
        <w:rPr>
          <w:rFonts w:ascii="Times New Roman" w:hAnsi="Times New Roman"/>
          <w:sz w:val="28"/>
          <w:szCs w:val="28"/>
        </w:rPr>
        <w:t>.</w:t>
      </w:r>
      <w:r>
        <w:rPr>
          <w:rFonts w:ascii="Times New Roman" w:hAnsi="Times New Roman"/>
          <w:sz w:val="28"/>
          <w:szCs w:val="28"/>
        </w:rPr>
        <w:t xml:space="preserve"> Земельну ділянку сільськогосподарського призначення площею 6,6735 га, кадастровий номер 6125586400:01:001:1102, розташовану за межами населеного пункту села Пастуше на території Чортківської міської ради Чортківського району Тернопільської області. </w:t>
      </w:r>
    </w:p>
    <w:p w:rsidR="003E357E" w:rsidRDefault="003E357E" w:rsidP="00AC737A">
      <w:pPr>
        <w:pStyle w:val="NoSpacing1"/>
        <w:ind w:firstLine="709"/>
        <w:jc w:val="both"/>
        <w:rPr>
          <w:rFonts w:ascii="Times New Roman" w:hAnsi="Times New Roman"/>
          <w:sz w:val="28"/>
          <w:szCs w:val="28"/>
        </w:rPr>
      </w:pPr>
      <w:r>
        <w:rPr>
          <w:rFonts w:ascii="Times New Roman" w:hAnsi="Times New Roman"/>
          <w:sz w:val="28"/>
          <w:szCs w:val="28"/>
        </w:rPr>
        <w:t>1.4</w:t>
      </w:r>
      <w:r w:rsidRPr="005D3C85">
        <w:rPr>
          <w:rFonts w:ascii="Times New Roman" w:hAnsi="Times New Roman"/>
          <w:sz w:val="28"/>
          <w:szCs w:val="28"/>
        </w:rPr>
        <w:t>.</w:t>
      </w:r>
      <w:r>
        <w:rPr>
          <w:rFonts w:ascii="Times New Roman" w:hAnsi="Times New Roman"/>
          <w:sz w:val="28"/>
          <w:szCs w:val="28"/>
        </w:rPr>
        <w:t xml:space="preserve"> Земельну ділянку сільськогосподарського призначення площею 21,1351 га, кадастровий номер 6125510100:01:014:1023</w:t>
      </w:r>
      <w:r w:rsidRPr="00490CB2">
        <w:rPr>
          <w:rFonts w:ascii="Times New Roman" w:hAnsi="Times New Roman"/>
          <w:sz w:val="28"/>
          <w:szCs w:val="28"/>
        </w:rPr>
        <w:t>, розташовану за межами населеного пункту села Росохач на території Чортківської міської ради Чортківського району Тернопільської області.</w:t>
      </w:r>
      <w:r>
        <w:rPr>
          <w:rFonts w:ascii="Times New Roman" w:hAnsi="Times New Roman"/>
          <w:sz w:val="28"/>
          <w:szCs w:val="28"/>
        </w:rPr>
        <w:t xml:space="preserve"> </w:t>
      </w:r>
    </w:p>
    <w:p w:rsidR="003E357E" w:rsidRPr="00A13AFA" w:rsidRDefault="003E357E" w:rsidP="002A4D14">
      <w:pPr>
        <w:pStyle w:val="NoSpacing1"/>
        <w:ind w:firstLine="709"/>
        <w:jc w:val="both"/>
        <w:rPr>
          <w:rFonts w:ascii="Times New Roman" w:hAnsi="Times New Roman"/>
          <w:sz w:val="28"/>
          <w:szCs w:val="28"/>
        </w:rPr>
      </w:pPr>
    </w:p>
    <w:p w:rsidR="003E357E" w:rsidRPr="00490CB2" w:rsidRDefault="003E357E" w:rsidP="002A4D14">
      <w:pPr>
        <w:pStyle w:val="NoSpacing1"/>
        <w:ind w:firstLine="709"/>
        <w:jc w:val="both"/>
        <w:rPr>
          <w:rFonts w:ascii="Times New Roman" w:hAnsi="Times New Roman"/>
          <w:sz w:val="28"/>
          <w:szCs w:val="28"/>
        </w:rPr>
      </w:pPr>
      <w:r>
        <w:rPr>
          <w:rFonts w:ascii="Times New Roman" w:hAnsi="Times New Roman"/>
          <w:sz w:val="28"/>
          <w:szCs w:val="28"/>
        </w:rPr>
        <w:t>1.5</w:t>
      </w:r>
      <w:r w:rsidRPr="00A13AFA">
        <w:rPr>
          <w:rFonts w:ascii="Times New Roman" w:hAnsi="Times New Roman"/>
          <w:sz w:val="28"/>
          <w:szCs w:val="28"/>
        </w:rPr>
        <w:t>. Земельну ділянку сільськогосподарського призначення площею 5,6557 га, кадастровий номер 6125587000:01:001:3315, розташовану за межами населеного пункту села Росохач на території Чортківської міської ради Чортківського району Тернопільської області</w:t>
      </w:r>
      <w:r>
        <w:rPr>
          <w:rFonts w:ascii="Times New Roman" w:hAnsi="Times New Roman"/>
          <w:sz w:val="28"/>
          <w:szCs w:val="28"/>
        </w:rPr>
        <w:t>)</w:t>
      </w:r>
      <w:r w:rsidRPr="00490CB2">
        <w:rPr>
          <w:rFonts w:ascii="Times New Roman" w:hAnsi="Times New Roman"/>
          <w:sz w:val="28"/>
          <w:szCs w:val="28"/>
        </w:rPr>
        <w:t>.</w:t>
      </w:r>
    </w:p>
    <w:p w:rsidR="003E357E" w:rsidRPr="00A13AFA" w:rsidRDefault="003E357E" w:rsidP="00490CB2">
      <w:pPr>
        <w:pStyle w:val="NoSpacing1"/>
        <w:ind w:firstLine="709"/>
        <w:jc w:val="both"/>
        <w:rPr>
          <w:rFonts w:ascii="Times New Roman" w:hAnsi="Times New Roman"/>
          <w:sz w:val="28"/>
          <w:szCs w:val="28"/>
        </w:rPr>
      </w:pPr>
      <w:r>
        <w:rPr>
          <w:rFonts w:ascii="Times New Roman" w:hAnsi="Times New Roman"/>
          <w:sz w:val="28"/>
          <w:szCs w:val="28"/>
        </w:rPr>
        <w:t>1.6</w:t>
      </w:r>
      <w:r w:rsidRPr="00A13AFA">
        <w:rPr>
          <w:rFonts w:ascii="Times New Roman" w:hAnsi="Times New Roman"/>
          <w:sz w:val="28"/>
          <w:szCs w:val="28"/>
        </w:rPr>
        <w:t xml:space="preserve">. Земельну ділянку сільськогосподарського призначення площею 7,2351 га, кадастровий номер 6125587000:01:001:3311, розташовану за межами населеного пункту села Росохач на території Чортківської міської ради Чортківського району Тернопільської області. </w:t>
      </w:r>
    </w:p>
    <w:p w:rsidR="003E357E" w:rsidRDefault="003E357E" w:rsidP="00BE6A95">
      <w:pPr>
        <w:pStyle w:val="NoSpacing1"/>
        <w:ind w:firstLine="709"/>
        <w:jc w:val="both"/>
        <w:rPr>
          <w:rFonts w:ascii="Times New Roman" w:hAnsi="Times New Roman"/>
          <w:sz w:val="28"/>
          <w:szCs w:val="28"/>
        </w:rPr>
      </w:pPr>
      <w:r>
        <w:rPr>
          <w:rFonts w:ascii="Times New Roman" w:hAnsi="Times New Roman"/>
          <w:sz w:val="28"/>
          <w:szCs w:val="28"/>
        </w:rPr>
        <w:t>1.7</w:t>
      </w:r>
      <w:r w:rsidRPr="005D3C85">
        <w:rPr>
          <w:rFonts w:ascii="Times New Roman" w:hAnsi="Times New Roman"/>
          <w:sz w:val="28"/>
          <w:szCs w:val="28"/>
        </w:rPr>
        <w:t>.</w:t>
      </w:r>
      <w:r>
        <w:rPr>
          <w:rFonts w:ascii="Times New Roman" w:hAnsi="Times New Roman"/>
          <w:sz w:val="28"/>
          <w:szCs w:val="28"/>
        </w:rPr>
        <w:t xml:space="preserve"> Земельну ділянку сільськогосподарського призначення площею 6,5977 га, кадастровий номер 6125587000:02:003:0001</w:t>
      </w:r>
      <w:r w:rsidRPr="00490CB2">
        <w:rPr>
          <w:rFonts w:ascii="Times New Roman" w:hAnsi="Times New Roman"/>
          <w:sz w:val="28"/>
          <w:szCs w:val="28"/>
        </w:rPr>
        <w:t>, розташовану за межами населеного пункту села Росохач на території Чортківської міської ради Чортківського району Тернопільської області.</w:t>
      </w:r>
    </w:p>
    <w:p w:rsidR="003E357E" w:rsidRDefault="003E357E" w:rsidP="00CA4D26">
      <w:pPr>
        <w:pStyle w:val="NoSpacing1"/>
        <w:ind w:firstLine="709"/>
        <w:jc w:val="both"/>
        <w:rPr>
          <w:rFonts w:ascii="Times New Roman" w:hAnsi="Times New Roman"/>
          <w:sz w:val="28"/>
          <w:szCs w:val="28"/>
        </w:rPr>
      </w:pPr>
      <w:r>
        <w:rPr>
          <w:rFonts w:ascii="Times New Roman" w:hAnsi="Times New Roman"/>
          <w:sz w:val="28"/>
          <w:szCs w:val="28"/>
        </w:rPr>
        <w:t>1.8</w:t>
      </w:r>
      <w:r w:rsidRPr="005D3C85">
        <w:rPr>
          <w:rFonts w:ascii="Times New Roman" w:hAnsi="Times New Roman"/>
          <w:sz w:val="28"/>
          <w:szCs w:val="28"/>
        </w:rPr>
        <w:t>.</w:t>
      </w:r>
      <w:r>
        <w:rPr>
          <w:rFonts w:ascii="Times New Roman" w:hAnsi="Times New Roman"/>
          <w:sz w:val="28"/>
          <w:szCs w:val="28"/>
        </w:rPr>
        <w:t xml:space="preserve"> Земельну ділянку сільськогосподарського призначення площею 9,4988 га, кадастровий номер 6125587400:01:001:1056</w:t>
      </w:r>
      <w:r w:rsidRPr="00490CB2">
        <w:rPr>
          <w:rFonts w:ascii="Times New Roman" w:hAnsi="Times New Roman"/>
          <w:sz w:val="28"/>
          <w:szCs w:val="28"/>
        </w:rPr>
        <w:t xml:space="preserve">, розташовану за межами населеного пункту села </w:t>
      </w:r>
      <w:r>
        <w:rPr>
          <w:rFonts w:ascii="Times New Roman" w:hAnsi="Times New Roman"/>
          <w:sz w:val="28"/>
          <w:szCs w:val="28"/>
        </w:rPr>
        <w:t>Скородинці</w:t>
      </w:r>
      <w:r w:rsidRPr="00490CB2">
        <w:rPr>
          <w:rFonts w:ascii="Times New Roman" w:hAnsi="Times New Roman"/>
          <w:sz w:val="28"/>
          <w:szCs w:val="28"/>
        </w:rPr>
        <w:t xml:space="preserve"> на території Чортківської міської ради Чортківського району Тернопільської області</w:t>
      </w:r>
      <w:r>
        <w:rPr>
          <w:rFonts w:ascii="Times New Roman" w:hAnsi="Times New Roman"/>
          <w:sz w:val="28"/>
          <w:szCs w:val="28"/>
        </w:rPr>
        <w:t>.</w:t>
      </w:r>
    </w:p>
    <w:p w:rsidR="003E357E" w:rsidRDefault="003E357E" w:rsidP="0018775D">
      <w:pPr>
        <w:pStyle w:val="NoSpacing1"/>
        <w:ind w:firstLine="709"/>
        <w:jc w:val="both"/>
        <w:rPr>
          <w:rFonts w:ascii="Times New Roman" w:hAnsi="Times New Roman"/>
          <w:sz w:val="28"/>
          <w:szCs w:val="28"/>
        </w:rPr>
      </w:pPr>
      <w:r>
        <w:rPr>
          <w:rFonts w:ascii="Times New Roman" w:hAnsi="Times New Roman"/>
          <w:sz w:val="28"/>
          <w:szCs w:val="28"/>
        </w:rPr>
        <w:t>1.9</w:t>
      </w:r>
      <w:r w:rsidRPr="005D3C85">
        <w:rPr>
          <w:rFonts w:ascii="Times New Roman" w:hAnsi="Times New Roman"/>
          <w:sz w:val="28"/>
          <w:szCs w:val="28"/>
        </w:rPr>
        <w:t>.</w:t>
      </w:r>
      <w:r>
        <w:rPr>
          <w:rFonts w:ascii="Times New Roman" w:hAnsi="Times New Roman"/>
          <w:sz w:val="28"/>
          <w:szCs w:val="28"/>
        </w:rPr>
        <w:t xml:space="preserve"> Земельну ділянку сільськогосподарського призначення площею 8,5605 га, кадастровий номер 6125581400:01:001:0254</w:t>
      </w:r>
      <w:r w:rsidRPr="00490CB2">
        <w:rPr>
          <w:rFonts w:ascii="Times New Roman" w:hAnsi="Times New Roman"/>
          <w:sz w:val="28"/>
          <w:szCs w:val="28"/>
        </w:rPr>
        <w:t xml:space="preserve">, розташовану за межами населеного пункту села </w:t>
      </w:r>
      <w:r>
        <w:rPr>
          <w:rFonts w:ascii="Times New Roman" w:hAnsi="Times New Roman"/>
          <w:sz w:val="28"/>
          <w:szCs w:val="28"/>
        </w:rPr>
        <w:t>Бичківці</w:t>
      </w:r>
      <w:r w:rsidRPr="00490CB2">
        <w:rPr>
          <w:rFonts w:ascii="Times New Roman" w:hAnsi="Times New Roman"/>
          <w:sz w:val="28"/>
          <w:szCs w:val="28"/>
        </w:rPr>
        <w:t xml:space="preserve"> на території Чортківської міської ради Чортківського району Тернопільської області</w:t>
      </w:r>
      <w:r>
        <w:rPr>
          <w:rFonts w:ascii="Times New Roman" w:hAnsi="Times New Roman"/>
          <w:sz w:val="28"/>
          <w:szCs w:val="28"/>
        </w:rPr>
        <w:t>.</w:t>
      </w:r>
    </w:p>
    <w:p w:rsidR="003E357E" w:rsidRDefault="003E357E" w:rsidP="0018775D">
      <w:pPr>
        <w:pStyle w:val="NoSpacing1"/>
        <w:jc w:val="both"/>
        <w:rPr>
          <w:rFonts w:ascii="Times New Roman" w:hAnsi="Times New Roman"/>
          <w:sz w:val="28"/>
          <w:szCs w:val="28"/>
        </w:rPr>
      </w:pPr>
      <w:r>
        <w:rPr>
          <w:rFonts w:ascii="Times New Roman" w:hAnsi="Times New Roman"/>
          <w:sz w:val="28"/>
          <w:szCs w:val="28"/>
        </w:rPr>
        <w:t xml:space="preserve">           1.10</w:t>
      </w:r>
      <w:r w:rsidRPr="005D3C85">
        <w:rPr>
          <w:rFonts w:ascii="Times New Roman" w:hAnsi="Times New Roman"/>
          <w:sz w:val="28"/>
          <w:szCs w:val="28"/>
        </w:rPr>
        <w:t>.</w:t>
      </w:r>
      <w:r>
        <w:rPr>
          <w:rFonts w:ascii="Times New Roman" w:hAnsi="Times New Roman"/>
          <w:sz w:val="28"/>
          <w:szCs w:val="28"/>
        </w:rPr>
        <w:t xml:space="preserve"> Земельну ділянку сільськогосподарського призначення площею 5,6917 га, кадастровий номер 6125581400:01:001:0257</w:t>
      </w:r>
      <w:r w:rsidRPr="00490CB2">
        <w:rPr>
          <w:rFonts w:ascii="Times New Roman" w:hAnsi="Times New Roman"/>
          <w:sz w:val="28"/>
          <w:szCs w:val="28"/>
        </w:rPr>
        <w:t xml:space="preserve">, розташовану за межами населеного пункту села </w:t>
      </w:r>
      <w:r>
        <w:rPr>
          <w:rFonts w:ascii="Times New Roman" w:hAnsi="Times New Roman"/>
          <w:sz w:val="28"/>
          <w:szCs w:val="28"/>
        </w:rPr>
        <w:t>Бичківці</w:t>
      </w:r>
      <w:r w:rsidRPr="00490CB2">
        <w:rPr>
          <w:rFonts w:ascii="Times New Roman" w:hAnsi="Times New Roman"/>
          <w:sz w:val="28"/>
          <w:szCs w:val="28"/>
        </w:rPr>
        <w:t xml:space="preserve"> на території Чортківської міської ради Чортківського району Тернопільської області</w:t>
      </w:r>
      <w:r>
        <w:rPr>
          <w:rFonts w:ascii="Times New Roman" w:hAnsi="Times New Roman"/>
          <w:sz w:val="28"/>
          <w:szCs w:val="28"/>
        </w:rPr>
        <w:t>.</w:t>
      </w:r>
    </w:p>
    <w:p w:rsidR="003E357E" w:rsidRDefault="003E357E" w:rsidP="0018775D">
      <w:pPr>
        <w:pStyle w:val="NoSpacing1"/>
        <w:jc w:val="both"/>
        <w:rPr>
          <w:rFonts w:ascii="Times New Roman" w:hAnsi="Times New Roman"/>
          <w:sz w:val="28"/>
          <w:szCs w:val="28"/>
        </w:rPr>
      </w:pPr>
      <w:r>
        <w:rPr>
          <w:rFonts w:ascii="Times New Roman" w:hAnsi="Times New Roman"/>
          <w:sz w:val="28"/>
          <w:szCs w:val="28"/>
        </w:rPr>
        <w:t xml:space="preserve">            1.11</w:t>
      </w:r>
      <w:r w:rsidRPr="005D3C85">
        <w:rPr>
          <w:rFonts w:ascii="Times New Roman" w:hAnsi="Times New Roman"/>
          <w:sz w:val="28"/>
          <w:szCs w:val="28"/>
        </w:rPr>
        <w:t>.</w:t>
      </w:r>
      <w:r>
        <w:rPr>
          <w:rFonts w:ascii="Times New Roman" w:hAnsi="Times New Roman"/>
          <w:sz w:val="28"/>
          <w:szCs w:val="28"/>
        </w:rPr>
        <w:t xml:space="preserve"> Земельну ділянку сільськогосподарського призначення площею 3,0232 га, кадастровий номер 6125581400:01:001:0258</w:t>
      </w:r>
      <w:r w:rsidRPr="00490CB2">
        <w:rPr>
          <w:rFonts w:ascii="Times New Roman" w:hAnsi="Times New Roman"/>
          <w:sz w:val="28"/>
          <w:szCs w:val="28"/>
        </w:rPr>
        <w:t xml:space="preserve">, розташовану за межами населеного пункту села </w:t>
      </w:r>
      <w:r>
        <w:rPr>
          <w:rFonts w:ascii="Times New Roman" w:hAnsi="Times New Roman"/>
          <w:sz w:val="28"/>
          <w:szCs w:val="28"/>
        </w:rPr>
        <w:t>Бичківці</w:t>
      </w:r>
      <w:r w:rsidRPr="00490CB2">
        <w:rPr>
          <w:rFonts w:ascii="Times New Roman" w:hAnsi="Times New Roman"/>
          <w:sz w:val="28"/>
          <w:szCs w:val="28"/>
        </w:rPr>
        <w:t xml:space="preserve"> на території Чортківської міської ради Чортківського району Тернопільської області</w:t>
      </w:r>
      <w:r>
        <w:rPr>
          <w:rFonts w:ascii="Times New Roman" w:hAnsi="Times New Roman"/>
          <w:sz w:val="28"/>
          <w:szCs w:val="28"/>
        </w:rPr>
        <w:t>.</w:t>
      </w:r>
    </w:p>
    <w:p w:rsidR="003E357E" w:rsidRDefault="003E357E" w:rsidP="00AC1BE8">
      <w:pPr>
        <w:pStyle w:val="NoSpacing1"/>
        <w:jc w:val="both"/>
        <w:rPr>
          <w:rFonts w:ascii="Times New Roman" w:hAnsi="Times New Roman"/>
          <w:sz w:val="28"/>
          <w:szCs w:val="28"/>
        </w:rPr>
      </w:pPr>
      <w:r>
        <w:rPr>
          <w:rFonts w:ascii="Times New Roman" w:hAnsi="Times New Roman"/>
          <w:sz w:val="28"/>
          <w:szCs w:val="28"/>
        </w:rPr>
        <w:t xml:space="preserve">            1.12</w:t>
      </w:r>
      <w:r w:rsidRPr="005D3C85">
        <w:rPr>
          <w:rFonts w:ascii="Times New Roman" w:hAnsi="Times New Roman"/>
          <w:sz w:val="28"/>
          <w:szCs w:val="28"/>
        </w:rPr>
        <w:t>.</w:t>
      </w:r>
      <w:r>
        <w:rPr>
          <w:rFonts w:ascii="Times New Roman" w:hAnsi="Times New Roman"/>
          <w:sz w:val="28"/>
          <w:szCs w:val="28"/>
        </w:rPr>
        <w:t xml:space="preserve"> Земельну ділянку сільськогосподарського призначення площею 4,3376 га, кадастровий номер 6125581400:01:001:0380</w:t>
      </w:r>
      <w:r w:rsidRPr="00490CB2">
        <w:rPr>
          <w:rFonts w:ascii="Times New Roman" w:hAnsi="Times New Roman"/>
          <w:sz w:val="28"/>
          <w:szCs w:val="28"/>
        </w:rPr>
        <w:t xml:space="preserve">, розташовану за межами населеного пункту села </w:t>
      </w:r>
      <w:r>
        <w:rPr>
          <w:rFonts w:ascii="Times New Roman" w:hAnsi="Times New Roman"/>
          <w:sz w:val="28"/>
          <w:szCs w:val="28"/>
        </w:rPr>
        <w:t>Бичківці</w:t>
      </w:r>
      <w:r w:rsidRPr="00490CB2">
        <w:rPr>
          <w:rFonts w:ascii="Times New Roman" w:hAnsi="Times New Roman"/>
          <w:sz w:val="28"/>
          <w:szCs w:val="28"/>
        </w:rPr>
        <w:t xml:space="preserve"> на території Чортківської міської ради Чортківського району Тернопільської області</w:t>
      </w:r>
      <w:r>
        <w:rPr>
          <w:rFonts w:ascii="Times New Roman" w:hAnsi="Times New Roman"/>
          <w:sz w:val="28"/>
          <w:szCs w:val="28"/>
        </w:rPr>
        <w:t>.</w:t>
      </w:r>
    </w:p>
    <w:p w:rsidR="003E357E" w:rsidRDefault="003E357E" w:rsidP="00AC1BE8">
      <w:pPr>
        <w:pStyle w:val="NoSpacing1"/>
        <w:jc w:val="both"/>
        <w:rPr>
          <w:rFonts w:ascii="Times New Roman" w:hAnsi="Times New Roman"/>
          <w:sz w:val="28"/>
          <w:szCs w:val="28"/>
        </w:rPr>
      </w:pPr>
      <w:r>
        <w:rPr>
          <w:rFonts w:ascii="Times New Roman" w:hAnsi="Times New Roman"/>
          <w:sz w:val="28"/>
          <w:szCs w:val="28"/>
        </w:rPr>
        <w:t>2</w:t>
      </w:r>
      <w:r w:rsidRPr="005D3C85">
        <w:rPr>
          <w:rFonts w:ascii="Times New Roman" w:hAnsi="Times New Roman"/>
          <w:sz w:val="28"/>
          <w:szCs w:val="28"/>
        </w:rPr>
        <w:t>.</w:t>
      </w:r>
      <w:r>
        <w:rPr>
          <w:rFonts w:ascii="Times New Roman" w:hAnsi="Times New Roman"/>
          <w:sz w:val="28"/>
          <w:szCs w:val="28"/>
        </w:rPr>
        <w:t xml:space="preserve"> Надати дозвіл на виготовлення проекту землеустрою щодо відведення земельної ділянки сільськогосподарського призначення комунальної власності для подальшого продажу права оренди на неї на земельних торгах, площею 10,7041 га, кадастровий номер 6125581000:01:005:2939, для ведення товарного сільськогосподарського виробництва, розташовану за межами населеного пункту села Біла на території Чортківської міської ради Чортківського району Тернопільської області. </w:t>
      </w:r>
    </w:p>
    <w:p w:rsidR="003E357E" w:rsidRDefault="003E357E" w:rsidP="00E627DE">
      <w:pPr>
        <w:pStyle w:val="NoSpacing1"/>
        <w:jc w:val="both"/>
        <w:rPr>
          <w:rFonts w:ascii="Times New Roman" w:hAnsi="Times New Roman"/>
          <w:sz w:val="28"/>
          <w:szCs w:val="28"/>
        </w:rPr>
      </w:pPr>
      <w:r>
        <w:rPr>
          <w:rFonts w:ascii="Times New Roman" w:hAnsi="Times New Roman"/>
          <w:sz w:val="28"/>
          <w:szCs w:val="28"/>
        </w:rPr>
        <w:t>3.</w:t>
      </w:r>
      <w:r w:rsidRPr="00E627DE">
        <w:rPr>
          <w:rFonts w:ascii="Times New Roman" w:hAnsi="Times New Roman"/>
          <w:sz w:val="28"/>
          <w:szCs w:val="28"/>
        </w:rPr>
        <w:t xml:space="preserve"> </w:t>
      </w:r>
      <w:r>
        <w:rPr>
          <w:rFonts w:ascii="Times New Roman" w:hAnsi="Times New Roman"/>
          <w:sz w:val="28"/>
          <w:szCs w:val="28"/>
        </w:rPr>
        <w:t xml:space="preserve">Надати дозвіл на виготовлення проекту землеустрою щодо відведення земельної ділянки сільськогосподарського призначення комунальної власності для подальшого продажу права оренди на неї на земельних торгах, площею 7,0005 га, кадастровий номер 6125581000:01:008:0007, для ведення товарного сільськогосподарського виробництва, розташовану за межами населеного пункту села Біла на території Чортківської міської ради Чортківського району Тернопільської області. </w:t>
      </w:r>
    </w:p>
    <w:p w:rsidR="003E357E" w:rsidRDefault="003E357E" w:rsidP="00E627DE">
      <w:pPr>
        <w:pStyle w:val="NoSpacing1"/>
        <w:jc w:val="both"/>
        <w:rPr>
          <w:rFonts w:ascii="Times New Roman" w:hAnsi="Times New Roman"/>
          <w:sz w:val="28"/>
          <w:szCs w:val="28"/>
        </w:rPr>
      </w:pPr>
    </w:p>
    <w:p w:rsidR="003E357E" w:rsidRDefault="003E357E" w:rsidP="00AC1BE8">
      <w:pPr>
        <w:pStyle w:val="NoSpacing1"/>
        <w:jc w:val="both"/>
        <w:rPr>
          <w:rFonts w:ascii="Times New Roman" w:hAnsi="Times New Roman"/>
          <w:sz w:val="28"/>
          <w:szCs w:val="28"/>
        </w:rPr>
      </w:pPr>
      <w:r>
        <w:rPr>
          <w:rFonts w:ascii="Times New Roman" w:hAnsi="Times New Roman"/>
          <w:sz w:val="28"/>
          <w:szCs w:val="28"/>
        </w:rPr>
        <w:t>4. Надати дозвіл на виготовлення проекту землеустрою щодо відведення земельної ділянки сільськогосподарського призначення комунальної власності для подальшого продажу права оренди на неї на земельних торгах, площею 6,6735 га, кадастровий номер 6125586400:01:001:1102, для ведення товарного сільськогосподарського виробництва, розташовану за межами населеного пункту села Пастуше на території Чортківської міської ради Чортківського району Тернопільської області.</w:t>
      </w:r>
    </w:p>
    <w:p w:rsidR="003E357E" w:rsidRDefault="003E357E" w:rsidP="00AC1BE8">
      <w:pPr>
        <w:pStyle w:val="NoSpacing1"/>
        <w:jc w:val="both"/>
        <w:rPr>
          <w:rFonts w:ascii="Times New Roman" w:hAnsi="Times New Roman"/>
          <w:sz w:val="28"/>
          <w:szCs w:val="28"/>
        </w:rPr>
      </w:pPr>
      <w:r>
        <w:rPr>
          <w:rFonts w:ascii="Times New Roman" w:hAnsi="Times New Roman"/>
          <w:sz w:val="28"/>
          <w:szCs w:val="28"/>
        </w:rPr>
        <w:t>5. Надати дозвіл на виготовлення проекту землеустрою щодо відведення земельної ділянки сільськогосподарського призначення комунальної власності для подальшого продажу права оренди на неї на земельних торгах, площею 21,1351 га, кадастровий номер 6125510100:01:014:1023</w:t>
      </w:r>
      <w:r w:rsidRPr="003F08EC">
        <w:rPr>
          <w:rFonts w:ascii="Times New Roman" w:hAnsi="Times New Roman"/>
          <w:sz w:val="28"/>
          <w:szCs w:val="28"/>
        </w:rPr>
        <w:t xml:space="preserve">, </w:t>
      </w:r>
      <w:r>
        <w:rPr>
          <w:rFonts w:ascii="Times New Roman" w:hAnsi="Times New Roman"/>
          <w:sz w:val="28"/>
          <w:szCs w:val="28"/>
        </w:rPr>
        <w:t xml:space="preserve">для ведення товарного сільськогосподарського виробництва, </w:t>
      </w:r>
      <w:r w:rsidRPr="003F08EC">
        <w:rPr>
          <w:rFonts w:ascii="Times New Roman" w:hAnsi="Times New Roman"/>
          <w:sz w:val="28"/>
          <w:szCs w:val="28"/>
        </w:rPr>
        <w:t xml:space="preserve">розташовану за межами населеного пункту </w:t>
      </w:r>
      <w:r w:rsidRPr="00490CB2">
        <w:rPr>
          <w:rFonts w:ascii="Times New Roman" w:hAnsi="Times New Roman"/>
          <w:sz w:val="28"/>
          <w:szCs w:val="28"/>
        </w:rPr>
        <w:t>села Росохач</w:t>
      </w:r>
      <w:r w:rsidRPr="003F08EC">
        <w:rPr>
          <w:rFonts w:ascii="Times New Roman" w:hAnsi="Times New Roman"/>
          <w:sz w:val="28"/>
          <w:szCs w:val="28"/>
        </w:rPr>
        <w:t xml:space="preserve"> на території Чортківської міської ради Чортківського району Тернопільської області.</w:t>
      </w:r>
    </w:p>
    <w:p w:rsidR="003E357E" w:rsidRDefault="003E357E" w:rsidP="00AC1BE8">
      <w:pPr>
        <w:pStyle w:val="NoSpacing1"/>
        <w:jc w:val="both"/>
        <w:rPr>
          <w:rFonts w:ascii="Times New Roman" w:hAnsi="Times New Roman"/>
          <w:sz w:val="28"/>
          <w:szCs w:val="28"/>
        </w:rPr>
      </w:pPr>
      <w:r>
        <w:rPr>
          <w:rFonts w:ascii="Times New Roman" w:hAnsi="Times New Roman"/>
          <w:sz w:val="28"/>
          <w:szCs w:val="28"/>
        </w:rPr>
        <w:t xml:space="preserve">6. Надати дозвіл на виготовлення проекту землеустрою щодо відведення земельної ділянки сільськогосподарського призначення комунальної власності для подальшого продажу права оренди на неї на земельних торгах, площею </w:t>
      </w:r>
      <w:r w:rsidRPr="00A13AFA">
        <w:rPr>
          <w:rFonts w:ascii="Times New Roman" w:hAnsi="Times New Roman"/>
          <w:sz w:val="28"/>
          <w:szCs w:val="28"/>
        </w:rPr>
        <w:t>5,6557 га, кадастровий номер 6125587000:01:001:3315</w:t>
      </w:r>
      <w:r>
        <w:rPr>
          <w:rFonts w:ascii="Times New Roman" w:hAnsi="Times New Roman"/>
          <w:sz w:val="28"/>
          <w:szCs w:val="28"/>
        </w:rPr>
        <w:t>, для ведення товарного сільськогосподарського виробництва, розташовану за межами населеного пункту села Росохач на території Чортківської міської ради Чортківського району Тернопільської області.</w:t>
      </w:r>
    </w:p>
    <w:p w:rsidR="003E357E" w:rsidRDefault="003E357E" w:rsidP="00AC1BE8">
      <w:pPr>
        <w:pStyle w:val="NoSpacing1"/>
        <w:jc w:val="both"/>
        <w:rPr>
          <w:rFonts w:ascii="Times New Roman" w:hAnsi="Times New Roman"/>
          <w:sz w:val="28"/>
          <w:szCs w:val="28"/>
        </w:rPr>
      </w:pPr>
      <w:r>
        <w:rPr>
          <w:rFonts w:ascii="Times New Roman" w:hAnsi="Times New Roman"/>
          <w:sz w:val="28"/>
          <w:szCs w:val="28"/>
        </w:rPr>
        <w:t xml:space="preserve">7. Надати дозвіл на виготовлення проекту землеустрою щодо відведення земельної ділянки сільськогосподарського призначення комунальної власності для подальшого продажу права оренди на неї на земельних торгах, площею </w:t>
      </w:r>
      <w:r w:rsidRPr="00A13AFA">
        <w:rPr>
          <w:rFonts w:ascii="Times New Roman" w:hAnsi="Times New Roman"/>
          <w:sz w:val="28"/>
          <w:szCs w:val="28"/>
        </w:rPr>
        <w:t>7,2351 га, кадастровий номер 6125587000:01:001:3311</w:t>
      </w:r>
      <w:r>
        <w:rPr>
          <w:rFonts w:ascii="Times New Roman" w:hAnsi="Times New Roman"/>
          <w:sz w:val="28"/>
          <w:szCs w:val="28"/>
        </w:rPr>
        <w:t>, для ведення товарного сільськогосподарського виробництва, розташовану за межами населеного пункту села Росохач на території Чортківської міської ради Чортківського району Тернопільської області.</w:t>
      </w:r>
    </w:p>
    <w:p w:rsidR="003E357E" w:rsidRDefault="003E357E" w:rsidP="00AC1BE8">
      <w:pPr>
        <w:pStyle w:val="NoSpacing1"/>
        <w:jc w:val="both"/>
        <w:rPr>
          <w:rFonts w:ascii="Times New Roman" w:hAnsi="Times New Roman"/>
          <w:sz w:val="28"/>
          <w:szCs w:val="28"/>
        </w:rPr>
      </w:pPr>
      <w:r>
        <w:rPr>
          <w:rFonts w:ascii="Times New Roman" w:hAnsi="Times New Roman"/>
          <w:sz w:val="28"/>
          <w:szCs w:val="28"/>
        </w:rPr>
        <w:t>8. Надати дозвіл на виготовлення проекту землеустрою щодо відведення земельної ділянки сільськогосподарського призначення комунальної власності для подальшого продажу права оренди на неї на земельних торгах, площею 6,5977 га, кадастровий номер 6125587000:02:003:0001, для ведення товарного сільськогосподарського виробництва, розташовану за межами населеного пункту села Росохач на території Чортківської міської ради Чортківського району Тернопільської області.</w:t>
      </w:r>
    </w:p>
    <w:p w:rsidR="003E357E" w:rsidRDefault="003E357E" w:rsidP="00AC1BE8">
      <w:pPr>
        <w:pStyle w:val="NoSpacing1"/>
        <w:jc w:val="both"/>
        <w:rPr>
          <w:rFonts w:ascii="Times New Roman" w:hAnsi="Times New Roman"/>
          <w:sz w:val="28"/>
          <w:szCs w:val="28"/>
        </w:rPr>
      </w:pPr>
      <w:r>
        <w:rPr>
          <w:rFonts w:ascii="Times New Roman" w:hAnsi="Times New Roman"/>
          <w:sz w:val="28"/>
          <w:szCs w:val="28"/>
        </w:rPr>
        <w:t>9. Надати дозвіл на виготовлення проекту землеустрою щодо відведення земельної ділянки сільськогосподарського призначення комунальної власності для подальшого продажу права оренди на неї на земельних торгах, площею 9,4988 га, кадастровий номер 6125587400:01:001:1056, для ведення товарного сільськогосподарського виробництва, розташовану за межами населеного пункту села Скородинці на території Чортківської міської ради Чортківського району Тернопільської області.</w:t>
      </w:r>
    </w:p>
    <w:p w:rsidR="003E357E" w:rsidRDefault="003E357E" w:rsidP="00AC1BE8">
      <w:pPr>
        <w:pStyle w:val="NoSpacing1"/>
        <w:jc w:val="both"/>
        <w:rPr>
          <w:rFonts w:ascii="Times New Roman" w:hAnsi="Times New Roman"/>
          <w:sz w:val="28"/>
          <w:szCs w:val="28"/>
        </w:rPr>
      </w:pPr>
      <w:r>
        <w:rPr>
          <w:rFonts w:ascii="Times New Roman" w:hAnsi="Times New Roman"/>
          <w:sz w:val="28"/>
          <w:szCs w:val="28"/>
        </w:rPr>
        <w:t>10. Надати дозвіл на виготовлення проекту землеустрою щодо відведення земельної ділянки сільськогосподарського призначення комунальної власності для подальшого продажу права оренди на неї на земельних торгах, площею 8,5605 га, кадастровий номер 6125581400:01:001:0254, для ведення товарного сільськогосподарського виробництва, розташовану за межами населеного пункту села Бичківці на території Чортківської міської ради Чортківського району Тернопільської області.</w:t>
      </w:r>
    </w:p>
    <w:p w:rsidR="003E357E" w:rsidRDefault="003E357E" w:rsidP="00AC1BE8">
      <w:pPr>
        <w:pStyle w:val="NoSpacing1"/>
        <w:jc w:val="both"/>
        <w:rPr>
          <w:rFonts w:ascii="Times New Roman" w:hAnsi="Times New Roman"/>
          <w:sz w:val="28"/>
          <w:szCs w:val="28"/>
        </w:rPr>
      </w:pPr>
      <w:r>
        <w:rPr>
          <w:rFonts w:ascii="Times New Roman" w:hAnsi="Times New Roman"/>
          <w:sz w:val="28"/>
          <w:szCs w:val="28"/>
        </w:rPr>
        <w:t>11. Надати дозвіл на виготовлення проекту землеустрою щодо відведення земельної ділянки сільськогосподарського призначення комунальної власності для подальшого продажу права оренди на неї на земельних торгах, площею 5,6917 га, кадастровий номер 6125581400:01:001:0257, для ведення товарного сільськогосподарського виробництва, розташовану за межами населеного пункту села Бичківці на території Чортківської міської ради Чортківського району Тернопільської області.</w:t>
      </w:r>
    </w:p>
    <w:p w:rsidR="003E357E" w:rsidRDefault="003E357E" w:rsidP="00AC1BE8">
      <w:pPr>
        <w:pStyle w:val="NoSpacing1"/>
        <w:jc w:val="both"/>
        <w:rPr>
          <w:rFonts w:ascii="Times New Roman" w:hAnsi="Times New Roman"/>
          <w:sz w:val="28"/>
          <w:szCs w:val="28"/>
        </w:rPr>
      </w:pPr>
      <w:r>
        <w:rPr>
          <w:rFonts w:ascii="Times New Roman" w:hAnsi="Times New Roman"/>
          <w:sz w:val="28"/>
          <w:szCs w:val="28"/>
        </w:rPr>
        <w:t>12. Надати дозвіл на виготовлення проекту землеустрою щодо відведення земельної ділянки сільськогосподарського призначення комунальної власності для подальшого продажу права оренди на неї на земельних торгах, площею 3,0232 га, кадастровий номер 6125581400:01:001:0258, для ведення товарного сільськогосподарського виробництва, розташовану за межами населеного пункту села Бичківці на території Чортківської міської ради Чортківського району Тернопільської області.</w:t>
      </w:r>
    </w:p>
    <w:p w:rsidR="003E357E" w:rsidRDefault="003E357E" w:rsidP="00AC1BE8">
      <w:pPr>
        <w:pStyle w:val="NoSpacing1"/>
        <w:jc w:val="both"/>
        <w:rPr>
          <w:rFonts w:ascii="Times New Roman" w:hAnsi="Times New Roman"/>
          <w:sz w:val="28"/>
          <w:szCs w:val="28"/>
        </w:rPr>
      </w:pPr>
      <w:r>
        <w:rPr>
          <w:rFonts w:ascii="Times New Roman" w:hAnsi="Times New Roman"/>
          <w:sz w:val="28"/>
          <w:szCs w:val="28"/>
        </w:rPr>
        <w:t>13. Надати дозвіл на виготовлення проекту землеустрою щодо відведення земельної ділянки сільськогосподарського призначення комунальної власності для подальшого продажу права оренди на неї на земельних торгах, площею 4,3376 га, кадастровий номер 6125581400:01:001:0380, для ведення товарного сільськогосподарського виробництва, розташовану за межами населеного пункту села Бичківці на території Чортківської міської ради Чортківського району Тернопільської області.</w:t>
      </w:r>
    </w:p>
    <w:p w:rsidR="003E357E" w:rsidRDefault="003E357E" w:rsidP="00AC1BE8">
      <w:pPr>
        <w:pStyle w:val="NoSpacing1"/>
        <w:jc w:val="both"/>
        <w:rPr>
          <w:rFonts w:ascii="Times New Roman" w:hAnsi="Times New Roman"/>
          <w:sz w:val="28"/>
          <w:szCs w:val="28"/>
        </w:rPr>
      </w:pPr>
      <w:r>
        <w:rPr>
          <w:rFonts w:ascii="Times New Roman" w:hAnsi="Times New Roman"/>
          <w:sz w:val="28"/>
          <w:szCs w:val="28"/>
        </w:rPr>
        <w:t>14. Відповідно до п. 5 ст. 135, п. 5 ст. 136 Земельного кодексу України, фінансування підготовки лоту до продажу на земельних торгах та проведення земельних торгів, здійснити без використання бюджетних коштів, за рахунок коштів виконавця земельних торгів, на підставі договору про підготовку лоту до проведення та про організацію і проведення земельних торгів у формі аукціону між Організатором торгів та Виконавцем земельних торгів з наступним відшкодуванням витрат Виконавцю земельних торгів за рахунок коштів, що сплачуються покупцем лота.</w:t>
      </w:r>
    </w:p>
    <w:p w:rsidR="003E357E" w:rsidRDefault="003E357E" w:rsidP="00AC1BE8">
      <w:pPr>
        <w:pStyle w:val="NoSpacing1"/>
        <w:jc w:val="both"/>
        <w:rPr>
          <w:rFonts w:ascii="Times New Roman" w:hAnsi="Times New Roman"/>
          <w:sz w:val="28"/>
          <w:szCs w:val="28"/>
        </w:rPr>
      </w:pPr>
      <w:r>
        <w:rPr>
          <w:rFonts w:ascii="Times New Roman" w:hAnsi="Times New Roman"/>
          <w:sz w:val="28"/>
          <w:szCs w:val="28"/>
        </w:rPr>
        <w:t xml:space="preserve">15. Доручити міському голові Шматьку В. П. укласти договір із виконавцем земельних торгів про підготовку лоту та проведення земельних торгів у формі аукціону. </w:t>
      </w:r>
    </w:p>
    <w:p w:rsidR="003E357E" w:rsidRDefault="003E357E" w:rsidP="00AC1BE8">
      <w:pPr>
        <w:pStyle w:val="NoSpacing1"/>
        <w:jc w:val="both"/>
        <w:rPr>
          <w:rFonts w:ascii="Times New Roman" w:hAnsi="Times New Roman"/>
          <w:sz w:val="28"/>
          <w:szCs w:val="28"/>
        </w:rPr>
      </w:pPr>
      <w:r>
        <w:rPr>
          <w:rFonts w:ascii="Times New Roman" w:hAnsi="Times New Roman"/>
          <w:sz w:val="28"/>
          <w:szCs w:val="28"/>
        </w:rPr>
        <w:t>16. Виконавчому комітету Чортківської міської ради забезпечити подання на затвердження сесією міської ради погодженої в установленому порядку відповідної документації.</w:t>
      </w:r>
    </w:p>
    <w:p w:rsidR="003E357E" w:rsidRDefault="003E357E" w:rsidP="006A3F98">
      <w:pPr>
        <w:pStyle w:val="NoSpacing1"/>
        <w:jc w:val="both"/>
        <w:rPr>
          <w:rFonts w:ascii="Times New Roman" w:hAnsi="Times New Roman"/>
          <w:sz w:val="28"/>
          <w:szCs w:val="28"/>
        </w:rPr>
      </w:pPr>
      <w:r>
        <w:rPr>
          <w:rFonts w:ascii="Times New Roman" w:hAnsi="Times New Roman"/>
          <w:sz w:val="28"/>
          <w:szCs w:val="28"/>
        </w:rPr>
        <w:t xml:space="preserve">17. Контроль за виконанням даного рішення покласти на постійну комісію міської ради з питань </w:t>
      </w:r>
      <w:r w:rsidRPr="005D3C85">
        <w:rPr>
          <w:rFonts w:ascii="Times New Roman" w:hAnsi="Times New Roman"/>
          <w:sz w:val="28"/>
          <w:szCs w:val="28"/>
        </w:rPr>
        <w:t>містобудування, земел</w:t>
      </w:r>
      <w:r>
        <w:rPr>
          <w:rFonts w:ascii="Times New Roman" w:hAnsi="Times New Roman"/>
          <w:sz w:val="28"/>
          <w:szCs w:val="28"/>
        </w:rPr>
        <w:t xml:space="preserve">ьних відносин та </w:t>
      </w:r>
      <w:r w:rsidRPr="005D3C85">
        <w:rPr>
          <w:rFonts w:ascii="Times New Roman" w:hAnsi="Times New Roman"/>
          <w:sz w:val="28"/>
          <w:szCs w:val="28"/>
        </w:rPr>
        <w:t xml:space="preserve">екології.  </w:t>
      </w:r>
    </w:p>
    <w:p w:rsidR="003E357E" w:rsidRPr="005D3C85" w:rsidRDefault="003E357E" w:rsidP="00BE6A95">
      <w:pPr>
        <w:pStyle w:val="NoSpacing1"/>
        <w:rPr>
          <w:rFonts w:ascii="Times New Roman" w:hAnsi="Times New Roman"/>
          <w:sz w:val="28"/>
          <w:szCs w:val="28"/>
        </w:rPr>
      </w:pPr>
    </w:p>
    <w:p w:rsidR="003E357E" w:rsidRPr="00CA7A61" w:rsidRDefault="003E357E" w:rsidP="00BE6A95">
      <w:pPr>
        <w:pStyle w:val="NoSpacing1"/>
        <w:rPr>
          <w:rFonts w:ascii="Times New Roman" w:hAnsi="Times New Roman"/>
          <w:b/>
          <w:sz w:val="28"/>
          <w:szCs w:val="28"/>
        </w:rPr>
      </w:pPr>
      <w:r w:rsidRPr="00CA7A61">
        <w:rPr>
          <w:rFonts w:ascii="Times New Roman" w:hAnsi="Times New Roman"/>
          <w:b/>
          <w:sz w:val="28"/>
          <w:szCs w:val="28"/>
        </w:rPr>
        <w:t>Міський голова                                                                Володимир ШМАТЬКО</w:t>
      </w:r>
    </w:p>
    <w:p w:rsidR="003E357E" w:rsidRDefault="003E357E" w:rsidP="00BE6A95">
      <w:pPr>
        <w:pStyle w:val="NoSpacing1"/>
        <w:rPr>
          <w:rFonts w:ascii="Times New Roman" w:hAnsi="Times New Roman"/>
          <w:bCs/>
          <w:sz w:val="24"/>
          <w:szCs w:val="24"/>
        </w:rPr>
      </w:pPr>
    </w:p>
    <w:p w:rsidR="003E357E" w:rsidRPr="00AC1BE8" w:rsidRDefault="003E357E" w:rsidP="00BE6A95">
      <w:pPr>
        <w:pStyle w:val="NoSpacing1"/>
        <w:rPr>
          <w:rFonts w:ascii="Times New Roman" w:hAnsi="Times New Roman"/>
          <w:bCs/>
          <w:sz w:val="24"/>
          <w:szCs w:val="24"/>
        </w:rPr>
      </w:pPr>
      <w:r w:rsidRPr="00AC1BE8">
        <w:rPr>
          <w:rFonts w:ascii="Times New Roman" w:hAnsi="Times New Roman"/>
          <w:bCs/>
          <w:sz w:val="24"/>
          <w:szCs w:val="24"/>
        </w:rPr>
        <w:t>Зазуляк А. І.</w:t>
      </w:r>
    </w:p>
    <w:p w:rsidR="003E357E" w:rsidRPr="00AC1BE8" w:rsidRDefault="003E357E" w:rsidP="00BE6A95">
      <w:pPr>
        <w:pStyle w:val="NoSpacing1"/>
        <w:rPr>
          <w:rFonts w:ascii="Times New Roman" w:hAnsi="Times New Roman"/>
          <w:bCs/>
          <w:sz w:val="24"/>
          <w:szCs w:val="24"/>
        </w:rPr>
      </w:pPr>
      <w:r w:rsidRPr="00AC1BE8">
        <w:rPr>
          <w:rFonts w:ascii="Times New Roman" w:hAnsi="Times New Roman"/>
          <w:bCs/>
          <w:sz w:val="24"/>
          <w:szCs w:val="24"/>
        </w:rPr>
        <w:t>Савка Н. В.</w:t>
      </w:r>
    </w:p>
    <w:p w:rsidR="003E357E" w:rsidRPr="00AC1BE8" w:rsidRDefault="003E357E" w:rsidP="00BE6A95">
      <w:pPr>
        <w:pStyle w:val="NoSpacing1"/>
        <w:rPr>
          <w:rFonts w:ascii="Times New Roman" w:hAnsi="Times New Roman"/>
          <w:bCs/>
          <w:sz w:val="24"/>
          <w:szCs w:val="24"/>
        </w:rPr>
      </w:pPr>
      <w:r w:rsidRPr="00AC1BE8">
        <w:rPr>
          <w:rFonts w:ascii="Times New Roman" w:hAnsi="Times New Roman"/>
          <w:bCs/>
          <w:sz w:val="24"/>
          <w:szCs w:val="24"/>
        </w:rPr>
        <w:t>Гуйван І. М.</w:t>
      </w:r>
    </w:p>
    <w:p w:rsidR="003E357E" w:rsidRPr="00AC1BE8" w:rsidRDefault="003E357E" w:rsidP="00BE6A95">
      <w:pPr>
        <w:pStyle w:val="NoSpacing1"/>
        <w:rPr>
          <w:rFonts w:ascii="Times New Roman" w:hAnsi="Times New Roman"/>
          <w:bCs/>
          <w:sz w:val="24"/>
          <w:szCs w:val="24"/>
        </w:rPr>
      </w:pPr>
      <w:r w:rsidRPr="00AC1BE8">
        <w:rPr>
          <w:rFonts w:ascii="Times New Roman" w:hAnsi="Times New Roman"/>
          <w:bCs/>
          <w:sz w:val="24"/>
          <w:szCs w:val="24"/>
        </w:rPr>
        <w:t>Дзиндра Я.П.</w:t>
      </w:r>
    </w:p>
    <w:p w:rsidR="003E357E" w:rsidRPr="00AC1BE8" w:rsidRDefault="003E357E" w:rsidP="00BE6A95">
      <w:pPr>
        <w:pStyle w:val="NoSpacing1"/>
        <w:rPr>
          <w:rFonts w:ascii="Times New Roman" w:hAnsi="Times New Roman"/>
          <w:bCs/>
          <w:sz w:val="24"/>
          <w:szCs w:val="24"/>
        </w:rPr>
      </w:pPr>
      <w:r w:rsidRPr="00AC1BE8">
        <w:rPr>
          <w:rFonts w:ascii="Times New Roman" w:hAnsi="Times New Roman"/>
          <w:bCs/>
          <w:sz w:val="24"/>
          <w:szCs w:val="24"/>
        </w:rPr>
        <w:t>Гуйван І. М.</w:t>
      </w:r>
    </w:p>
    <w:p w:rsidR="003E357E" w:rsidRPr="00AC1BE8" w:rsidRDefault="003E357E" w:rsidP="00AC1BE8">
      <w:pPr>
        <w:pStyle w:val="NoSpacing1"/>
        <w:rPr>
          <w:rFonts w:ascii="Times New Roman" w:hAnsi="Times New Roman"/>
          <w:sz w:val="24"/>
          <w:szCs w:val="24"/>
        </w:rPr>
      </w:pPr>
      <w:r w:rsidRPr="00AC1BE8">
        <w:rPr>
          <w:rFonts w:ascii="Times New Roman" w:hAnsi="Times New Roman"/>
          <w:sz w:val="24"/>
          <w:szCs w:val="24"/>
        </w:rPr>
        <w:t>Воціховський В. Ю.</w:t>
      </w:r>
    </w:p>
    <w:sectPr w:rsidR="003E357E" w:rsidRPr="00AC1BE8" w:rsidSect="00386B4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цUAA"/>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6A95"/>
    <w:rsid w:val="00067B0E"/>
    <w:rsid w:val="00135FB1"/>
    <w:rsid w:val="0018775D"/>
    <w:rsid w:val="00242D0F"/>
    <w:rsid w:val="00256F16"/>
    <w:rsid w:val="00270DD7"/>
    <w:rsid w:val="002A4D14"/>
    <w:rsid w:val="002F108F"/>
    <w:rsid w:val="002F6EB4"/>
    <w:rsid w:val="0033038D"/>
    <w:rsid w:val="00386B4F"/>
    <w:rsid w:val="003E357E"/>
    <w:rsid w:val="003F08EC"/>
    <w:rsid w:val="00424D1C"/>
    <w:rsid w:val="00490CB2"/>
    <w:rsid w:val="00531AE0"/>
    <w:rsid w:val="005346A6"/>
    <w:rsid w:val="005D3C85"/>
    <w:rsid w:val="00613C65"/>
    <w:rsid w:val="00635459"/>
    <w:rsid w:val="00672226"/>
    <w:rsid w:val="006A3F98"/>
    <w:rsid w:val="00700ECF"/>
    <w:rsid w:val="0075038D"/>
    <w:rsid w:val="0079001F"/>
    <w:rsid w:val="008C34B1"/>
    <w:rsid w:val="008F0D4A"/>
    <w:rsid w:val="00950A02"/>
    <w:rsid w:val="00A13AFA"/>
    <w:rsid w:val="00A20470"/>
    <w:rsid w:val="00A235DD"/>
    <w:rsid w:val="00A344D8"/>
    <w:rsid w:val="00AA7AD6"/>
    <w:rsid w:val="00AC1BE8"/>
    <w:rsid w:val="00AC737A"/>
    <w:rsid w:val="00B72182"/>
    <w:rsid w:val="00BE6A95"/>
    <w:rsid w:val="00C25CB5"/>
    <w:rsid w:val="00CA4D26"/>
    <w:rsid w:val="00CA7A61"/>
    <w:rsid w:val="00E018FB"/>
    <w:rsid w:val="00E316AC"/>
    <w:rsid w:val="00E627DE"/>
    <w:rsid w:val="00EF0032"/>
    <w:rsid w:val="00EF01C4"/>
    <w:rsid w:val="00F01003"/>
    <w:rsid w:val="00FA7381"/>
    <w:rsid w:val="00FE4A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B4F"/>
    <w:pPr>
      <w:spacing w:after="200" w:line="276" w:lineRule="auto"/>
    </w:pPr>
    <w:rPr>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BE6A95"/>
    <w:rPr>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252</TotalTime>
  <Pages>4</Pages>
  <Words>1632</Words>
  <Characters>9307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Customer</cp:lastModifiedBy>
  <cp:revision>29</cp:revision>
  <cp:lastPrinted>2021-02-24T11:42:00Z</cp:lastPrinted>
  <dcterms:created xsi:type="dcterms:W3CDTF">2021-02-17T22:09:00Z</dcterms:created>
  <dcterms:modified xsi:type="dcterms:W3CDTF">2021-02-24T11:43:00Z</dcterms:modified>
</cp:coreProperties>
</file>