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14" w:rsidRDefault="00A41814">
      <w:pPr>
        <w:rPr>
          <w:rFonts w:ascii="Arial" w:hAnsi="Arial" w:cs="Arial"/>
          <w:b/>
          <w:bCs/>
          <w:color w:val="010101"/>
          <w:sz w:val="19"/>
          <w:szCs w:val="19"/>
          <w:shd w:val="clear" w:color="auto" w:fill="FFFFFF"/>
        </w:rPr>
      </w:pPr>
    </w:p>
    <w:p w:rsidR="00A41814" w:rsidRPr="005A7697" w:rsidRDefault="00A41814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5A769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Обґрунтування технічних та якісних характеристик закупівлі, розміру бюджетного призначення, очікуваної вартості предмета закупівлі. </w:t>
      </w:r>
    </w:p>
    <w:p w:rsidR="00A41814" w:rsidRPr="00A41814" w:rsidRDefault="00A41814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057E0" w:rsidRDefault="00A41814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Очікувана вартість предмету закупівлі: </w:t>
      </w:r>
      <w:r w:rsidR="005A76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97 699 404</w:t>
      </w: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,00 грн. (відповідно до рішення </w:t>
      </w:r>
      <w:proofErr w:type="spellStart"/>
      <w:r w:rsidR="005A76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Чортківської</w:t>
      </w:r>
      <w:proofErr w:type="spellEnd"/>
      <w:r w:rsidR="005A76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міської ради </w:t>
      </w: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від </w:t>
      </w:r>
      <w:r w:rsidR="005A76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16</w:t>
      </w: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.1</w:t>
      </w:r>
      <w:r w:rsidR="005A76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.202</w:t>
      </w:r>
      <w:r w:rsidR="005A76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 </w:t>
      </w:r>
      <w:r w:rsidR="005A76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764 </w:t>
      </w: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«Про </w:t>
      </w:r>
      <w:r w:rsidR="005A76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визначення замовника ремонту на об’єктах дорожньої інфраструктури в місті Чорткові Тернопільської області та надання дозволу на проведення закупівель», </w:t>
      </w: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підставі кошторисного розрахунку вартості робіт сертифікованим кошторисником  у програмі АВК (автоматичний випуск кошторисів) відповідно до дефектного акту.</w:t>
      </w:r>
    </w:p>
    <w:p w:rsidR="005A7697" w:rsidRDefault="005A7697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A7697" w:rsidRPr="00A41814" w:rsidRDefault="005A7697" w:rsidP="005A7697">
      <w:pPr>
        <w:rPr>
          <w:rFonts w:ascii="Times New Roman" w:hAnsi="Times New Roman" w:cs="Times New Roman"/>
          <w:sz w:val="24"/>
          <w:szCs w:val="24"/>
        </w:rPr>
      </w:pP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Очікувана вартість предмету закупівлі: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38 623 484</w:t>
      </w: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,00 грн. (відповідно до рішення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Чортківської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міської ради </w:t>
      </w: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від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16</w:t>
      </w: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764 </w:t>
      </w: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«Про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визначення замовника ремонту на об’єктах дорожньої інфраструктури в місті Чорткові Тернопільської області та надання дозволу на проведення закупівель», </w:t>
      </w:r>
      <w:r w:rsidRPr="00A418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підставі кошторисного розрахунку вартості робіт сертифікованим кошторисником  у програмі АВК (автоматичний випуск кошторисів) відповідно до дефектного акту.</w:t>
      </w:r>
    </w:p>
    <w:p w:rsidR="005A7697" w:rsidRDefault="005A7697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A7697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8DC">
        <w:rPr>
          <w:rFonts w:ascii="Times New Roman" w:hAnsi="Times New Roman" w:cs="Times New Roman"/>
          <w:b/>
          <w:sz w:val="24"/>
          <w:szCs w:val="24"/>
          <w:u w:val="single"/>
        </w:rPr>
        <w:t>Відповідно до Додатку до річного плану закупівель на 2021-2022 роки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28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(Додається) </w:t>
      </w:r>
    </w:p>
    <w:p w:rsidR="006C28DC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DC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DC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DC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DC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DC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DC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DC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DC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DC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DC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DC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DC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DC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DC" w:rsidRDefault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DC" w:rsidRDefault="006C28DC" w:rsidP="006C28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ДОДАТОК ДО РІЧНОГО</w:t>
      </w:r>
      <w:r w:rsidRPr="00F12CAC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У</w:t>
      </w:r>
      <w:r w:rsidRPr="00F12CAC">
        <w:rPr>
          <w:rFonts w:ascii="Times New Roman" w:hAnsi="Times New Roman"/>
          <w:b/>
          <w:sz w:val="24"/>
          <w:szCs w:val="24"/>
        </w:rPr>
        <w:t xml:space="preserve"> ЗАКУПІВЕЛЬ</w:t>
      </w:r>
    </w:p>
    <w:p w:rsidR="006C28DC" w:rsidRPr="00DA04F6" w:rsidRDefault="006C28DC" w:rsidP="006C2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1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12CAC">
        <w:rPr>
          <w:rFonts w:ascii="Times New Roman" w:hAnsi="Times New Roman"/>
          <w:b/>
          <w:i/>
          <w:sz w:val="24"/>
          <w:szCs w:val="24"/>
        </w:rPr>
        <w:t>на 202</w:t>
      </w:r>
      <w:r>
        <w:rPr>
          <w:rFonts w:ascii="Times New Roman" w:hAnsi="Times New Roman"/>
          <w:b/>
          <w:i/>
          <w:sz w:val="24"/>
          <w:szCs w:val="24"/>
        </w:rPr>
        <w:t>1-2022</w:t>
      </w:r>
      <w:r w:rsidRPr="00F12CAC">
        <w:rPr>
          <w:rFonts w:ascii="Times New Roman" w:hAnsi="Times New Roman"/>
          <w:b/>
          <w:i/>
          <w:sz w:val="24"/>
          <w:szCs w:val="24"/>
        </w:rPr>
        <w:t xml:space="preserve"> р</w:t>
      </w:r>
    </w:p>
    <w:p w:rsidR="006C28DC" w:rsidRDefault="006C28DC" w:rsidP="006C28DC">
      <w:pPr>
        <w:pStyle w:val="a4"/>
        <w:tabs>
          <w:tab w:val="left" w:pos="139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ЗАМОВНИК: </w:t>
      </w:r>
    </w:p>
    <w:p w:rsidR="006C28DC" w:rsidRDefault="006C28DC" w:rsidP="006C28DC">
      <w:pPr>
        <w:pStyle w:val="a4"/>
        <w:tabs>
          <w:tab w:val="left" w:pos="139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1. Найменування – Управління комунального господарства, архітектури та капітального будівництва </w:t>
      </w:r>
      <w:proofErr w:type="spellStart"/>
      <w:r>
        <w:t>Чортківської</w:t>
      </w:r>
      <w:proofErr w:type="spellEnd"/>
      <w:r>
        <w:t xml:space="preserve"> міської ради.</w:t>
      </w:r>
    </w:p>
    <w:p w:rsidR="006C28DC" w:rsidRDefault="006C28DC" w:rsidP="006C28DC">
      <w:pPr>
        <w:pStyle w:val="a4"/>
        <w:tabs>
          <w:tab w:val="left" w:pos="139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 Ідентифікаційний код за ЄДРПОУ - 43439866</w:t>
      </w:r>
    </w:p>
    <w:p w:rsidR="006C28DC" w:rsidRDefault="006C28DC" w:rsidP="006C28DC">
      <w:pPr>
        <w:pStyle w:val="a4"/>
        <w:tabs>
          <w:tab w:val="left" w:pos="139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 Місцезнаходження - Тернопільська обл. м. Чортків вул. Шевченка,21 48500</w:t>
      </w:r>
    </w:p>
    <w:p w:rsidR="006C28DC" w:rsidRDefault="006C28DC" w:rsidP="006C28DC">
      <w:pPr>
        <w:pStyle w:val="a4"/>
        <w:tabs>
          <w:tab w:val="left" w:pos="139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Затверджено протоколом щодо прийняття рішення від 18.11.2021 № 46</w:t>
      </w:r>
    </w:p>
    <w:p w:rsidR="006C28DC" w:rsidRDefault="006C28DC" w:rsidP="006C28DC">
      <w:pPr>
        <w:pStyle w:val="a4"/>
        <w:tabs>
          <w:tab w:val="left" w:pos="139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0"/>
        <w:gridCol w:w="1370"/>
        <w:gridCol w:w="1440"/>
        <w:gridCol w:w="1620"/>
        <w:gridCol w:w="1440"/>
        <w:gridCol w:w="1440"/>
      </w:tblGrid>
      <w:tr w:rsidR="006C28DC" w:rsidRPr="004B0B49" w:rsidTr="004324DC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F12CAC" w:rsidRDefault="006C28DC" w:rsidP="004324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CAC">
              <w:rPr>
                <w:rFonts w:ascii="Times New Roman" w:hAnsi="Times New Roman"/>
                <w:b/>
                <w:i/>
                <w:sz w:val="24"/>
                <w:szCs w:val="24"/>
              </w:rPr>
              <w:t>Предмет закупівлі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F12CAC" w:rsidRDefault="006C28DC" w:rsidP="004324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CAC">
              <w:rPr>
                <w:rFonts w:ascii="Times New Roman" w:hAnsi="Times New Roman"/>
                <w:b/>
                <w:i/>
                <w:sz w:val="24"/>
                <w:szCs w:val="24"/>
              </w:rPr>
              <w:t>Код згідно з КЕКВ (для бюджетних коштів)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F12CAC" w:rsidRDefault="006C28DC" w:rsidP="004324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CAC">
              <w:rPr>
                <w:rFonts w:ascii="Times New Roman" w:hAnsi="Times New Roman"/>
                <w:b/>
                <w:i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F12CAC" w:rsidRDefault="006C28DC" w:rsidP="004324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CAC">
              <w:rPr>
                <w:rFonts w:ascii="Times New Roman" w:hAnsi="Times New Roman"/>
                <w:b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F12CAC" w:rsidRDefault="006C28DC" w:rsidP="004324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CAC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Орієнтований початок проведення процедури закупівлі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F12CAC" w:rsidRDefault="006C28DC" w:rsidP="004324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CAC">
              <w:rPr>
                <w:rFonts w:ascii="Times New Roman" w:hAnsi="Times New Roman"/>
                <w:b/>
                <w:i/>
                <w:sz w:val="24"/>
                <w:szCs w:val="24"/>
              </w:rPr>
              <w:t>Примітки</w:t>
            </w:r>
          </w:p>
        </w:tc>
      </w:tr>
      <w:tr w:rsidR="006C28DC" w:rsidRPr="004B0B49" w:rsidTr="004324DC">
        <w:trPr>
          <w:trHeight w:val="415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F12CAC" w:rsidRDefault="006C28DC" w:rsidP="00432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F12CAC" w:rsidRDefault="006C28DC" w:rsidP="00432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F12CAC" w:rsidRDefault="006C28DC" w:rsidP="00432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F12CAC" w:rsidRDefault="006C28DC" w:rsidP="00432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F12CAC" w:rsidRDefault="006C28DC" w:rsidP="00432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F12CAC" w:rsidRDefault="006C28DC" w:rsidP="00432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28DC" w:rsidRPr="00DB41E1" w:rsidTr="004324DC">
        <w:trPr>
          <w:trHeight w:val="219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DB41E1" w:rsidRDefault="006C28DC" w:rsidP="004324DC">
            <w:pPr>
              <w:shd w:val="clear" w:color="auto" w:fill="FDFEFD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C28DC" w:rsidRDefault="006C28DC" w:rsidP="004324DC">
            <w:pPr>
              <w:shd w:val="clear" w:color="auto" w:fill="FDFEFD"/>
              <w:spacing w:after="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Поточний середній ремонт вулиці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(ділянка від дороги М19 до мосту через річку Серет) в м. Чортків Тернопільської області ( із розробкою проектно-кошторисної документації) -  за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021:2015:</w:t>
            </w:r>
            <w:r w:rsidRPr="00DB4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45230000-8 - Будівництво трубопроводів, ліній зв’язку та електропередач, шосе, доріг, аеродромів і залізничних доріг; вирівнювання поверхонь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.</w:t>
            </w:r>
          </w:p>
          <w:p w:rsidR="006C28DC" w:rsidRPr="00DB41E1" w:rsidRDefault="006C28DC" w:rsidP="004324DC">
            <w:pPr>
              <w:shd w:val="clear" w:color="auto" w:fill="FDFEFD"/>
              <w:spacing w:after="0"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DB41E1" w:rsidRDefault="006C28DC" w:rsidP="004324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C28DC" w:rsidRPr="00A14A1D" w:rsidRDefault="006C28DC" w:rsidP="004324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A1D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A14A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A14A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DB41E1" w:rsidRDefault="006C28DC" w:rsidP="004324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C28DC" w:rsidRPr="003A428F" w:rsidRDefault="006C28DC" w:rsidP="004324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28F">
              <w:rPr>
                <w:rFonts w:ascii="Times New Roman" w:hAnsi="Times New Roman" w:cs="Times New Roman"/>
                <w:i/>
                <w:sz w:val="24"/>
                <w:szCs w:val="24"/>
              </w:rPr>
              <w:t>97 699 404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DB41E1" w:rsidRDefault="006C28DC" w:rsidP="00432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DC" w:rsidRPr="00DB41E1" w:rsidRDefault="006C28DC" w:rsidP="00432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Відкриті торги з публікацією англійською мовою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Pr="00DB41E1" w:rsidRDefault="006C28DC" w:rsidP="004324D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6C28DC" w:rsidRPr="00DB41E1" w:rsidRDefault="006C28DC" w:rsidP="004324D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Листопад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Default="006C28DC" w:rsidP="004324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8DC" w:rsidRPr="00DB41E1" w:rsidRDefault="006C28DC" w:rsidP="004324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1E1">
              <w:rPr>
                <w:rFonts w:ascii="Times New Roman" w:hAnsi="Times New Roman" w:cs="Times New Roman"/>
                <w:i/>
                <w:sz w:val="24"/>
                <w:szCs w:val="24"/>
              </w:rPr>
              <w:t>**</w:t>
            </w:r>
          </w:p>
        </w:tc>
      </w:tr>
      <w:tr w:rsidR="006C28DC" w:rsidRPr="00DB41E1" w:rsidTr="004324DC">
        <w:trPr>
          <w:trHeight w:val="219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Default="006C28DC" w:rsidP="004324DC">
            <w:pPr>
              <w:shd w:val="clear" w:color="auto" w:fill="FDFEFD"/>
              <w:spacing w:after="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Поточний середній ремонт вулиці Незалежності окремими ділянками в        м. Чортків Тернопільської області ( із розробкою проектно-кошторисної документації) – за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021:2015:</w:t>
            </w:r>
            <w:r w:rsidRPr="00DB4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45230000-8 - 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  <w:p w:rsidR="006C28DC" w:rsidRPr="00DB41E1" w:rsidRDefault="006C28DC" w:rsidP="004324DC">
            <w:pPr>
              <w:shd w:val="clear" w:color="auto" w:fill="FDFEFD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Default="006C28DC" w:rsidP="004324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C28DC" w:rsidRPr="00A14A1D" w:rsidRDefault="006C28DC" w:rsidP="004324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4A1D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A14A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A14A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Default="006C28DC" w:rsidP="004324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C28DC" w:rsidRPr="003A428F" w:rsidRDefault="006C28DC" w:rsidP="004324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28F">
              <w:rPr>
                <w:rFonts w:ascii="Times New Roman" w:hAnsi="Times New Roman" w:cs="Times New Roman"/>
                <w:i/>
                <w:sz w:val="24"/>
                <w:szCs w:val="24"/>
              </w:rPr>
              <w:t>38 623 484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Default="006C28DC" w:rsidP="00432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DC" w:rsidRPr="00DB41E1" w:rsidRDefault="006C28DC" w:rsidP="00432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 з публікацією англійською мовою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Default="006C28DC" w:rsidP="004324D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8DC" w:rsidRPr="00DB41E1" w:rsidRDefault="006C28DC" w:rsidP="004324D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Листопад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DC" w:rsidRDefault="006C28DC" w:rsidP="004324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8DC" w:rsidRPr="00DB41E1" w:rsidRDefault="006C28DC" w:rsidP="004324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**</w:t>
            </w:r>
          </w:p>
        </w:tc>
      </w:tr>
    </w:tbl>
    <w:p w:rsidR="006C28DC" w:rsidRPr="006C28DC" w:rsidRDefault="006C28DC" w:rsidP="006C2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C28DC" w:rsidRPr="006C28DC" w:rsidSect="00305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814"/>
    <w:rsid w:val="003057E0"/>
    <w:rsid w:val="005A7697"/>
    <w:rsid w:val="006C28DC"/>
    <w:rsid w:val="00A4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DC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C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kasiyanyk</dc:creator>
  <cp:lastModifiedBy>oksana kasiyanyk</cp:lastModifiedBy>
  <cp:revision>2</cp:revision>
  <cp:lastPrinted>2021-11-25T14:13:00Z</cp:lastPrinted>
  <dcterms:created xsi:type="dcterms:W3CDTF">2021-11-25T14:21:00Z</dcterms:created>
  <dcterms:modified xsi:type="dcterms:W3CDTF">2021-11-25T14:21:00Z</dcterms:modified>
</cp:coreProperties>
</file>