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757282" w:rsidRDefault="00A04282" w:rsidP="00931E9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7282" w:rsidRDefault="00A04282" w:rsidP="00931E9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931E9A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57282" w:rsidRDefault="00931E9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24 березня </w:t>
      </w:r>
      <w:r w:rsidR="00A04282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="00A04282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190</w:t>
      </w:r>
      <w:r w:rsidR="00A04282">
        <w:rPr>
          <w:b/>
          <w:color w:val="000000"/>
          <w:sz w:val="28"/>
          <w:szCs w:val="28"/>
        </w:rPr>
        <w:t xml:space="preserve">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57282" w:rsidRDefault="00A04282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 xml:space="preserve">Про присвоєння адреси на будинок садибного типу з господарськими будівлями та спорудами по вул. Романа </w:t>
      </w:r>
      <w:proofErr w:type="spellStart"/>
      <w:r>
        <w:rPr>
          <w:b/>
          <w:sz w:val="28"/>
          <w:szCs w:val="28"/>
        </w:rPr>
        <w:t>Купчинського</w:t>
      </w:r>
      <w:proofErr w:type="spellEnd"/>
      <w:r>
        <w:rPr>
          <w:b/>
          <w:sz w:val="28"/>
          <w:szCs w:val="28"/>
        </w:rPr>
        <w:t>,  9 в с. Біла.</w:t>
      </w:r>
    </w:p>
    <w:p w:rsidR="00757282" w:rsidRDefault="00A04282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Власник – </w:t>
      </w:r>
      <w:proofErr w:type="spellStart"/>
      <w:r>
        <w:rPr>
          <w:b/>
          <w:sz w:val="28"/>
          <w:szCs w:val="28"/>
        </w:rPr>
        <w:t>Семанчук</w:t>
      </w:r>
      <w:proofErr w:type="spellEnd"/>
      <w:r>
        <w:rPr>
          <w:b/>
          <w:sz w:val="28"/>
          <w:szCs w:val="28"/>
        </w:rPr>
        <w:t xml:space="preserve"> Олександр Михайлович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Семанчук</w:t>
      </w:r>
      <w:proofErr w:type="spellEnd"/>
      <w:r>
        <w:rPr>
          <w:sz w:val="28"/>
          <w:szCs w:val="28"/>
        </w:rPr>
        <w:t xml:space="preserve"> О.М.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16.02.</w:t>
      </w:r>
      <w:r>
        <w:rPr>
          <w:color w:val="000000"/>
          <w:sz w:val="28"/>
          <w:szCs w:val="28"/>
        </w:rPr>
        <w:t xml:space="preserve">2021, </w:t>
      </w:r>
      <w:r>
        <w:rPr>
          <w:sz w:val="28"/>
          <w:szCs w:val="28"/>
        </w:rPr>
        <w:t xml:space="preserve">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04282" w:rsidRPr="00931E9A" w:rsidRDefault="00931E9A" w:rsidP="00931E9A">
      <w:pPr>
        <w:ind w:leftChars="0" w:left="0" w:firstLineChars="0" w:hanging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 w:rsidR="00A04282" w:rsidRPr="00931E9A">
        <w:rPr>
          <w:sz w:val="28"/>
          <w:szCs w:val="28"/>
        </w:rPr>
        <w:t>Присвоїти</w:t>
      </w:r>
      <w:proofErr w:type="spellEnd"/>
      <w:r w:rsidR="00A04282" w:rsidRPr="00931E9A">
        <w:rPr>
          <w:sz w:val="28"/>
          <w:szCs w:val="28"/>
        </w:rPr>
        <w:t xml:space="preserve"> адресу на </w:t>
      </w:r>
      <w:proofErr w:type="spellStart"/>
      <w:r w:rsidR="00A04282" w:rsidRPr="00931E9A">
        <w:rPr>
          <w:sz w:val="28"/>
          <w:szCs w:val="28"/>
        </w:rPr>
        <w:t>будинок</w:t>
      </w:r>
      <w:proofErr w:type="spellEnd"/>
      <w:r w:rsidR="00A04282" w:rsidRPr="00931E9A">
        <w:rPr>
          <w:sz w:val="28"/>
          <w:szCs w:val="28"/>
        </w:rPr>
        <w:t xml:space="preserve">  садибного типу з господарськими будівлями та спорудами по вул. Романа </w:t>
      </w:r>
      <w:proofErr w:type="spellStart"/>
      <w:r w:rsidR="00A04282" w:rsidRPr="00931E9A">
        <w:rPr>
          <w:sz w:val="28"/>
          <w:szCs w:val="28"/>
        </w:rPr>
        <w:t>Купчинського</w:t>
      </w:r>
      <w:proofErr w:type="spellEnd"/>
      <w:r w:rsidR="00A04282" w:rsidRPr="00931E9A">
        <w:rPr>
          <w:sz w:val="28"/>
          <w:szCs w:val="28"/>
        </w:rPr>
        <w:t xml:space="preserve">,  9 </w:t>
      </w:r>
      <w:proofErr w:type="gramStart"/>
      <w:r w:rsidR="00A04282" w:rsidRPr="00931E9A">
        <w:rPr>
          <w:sz w:val="28"/>
          <w:szCs w:val="28"/>
        </w:rPr>
        <w:t>в</w:t>
      </w:r>
      <w:proofErr w:type="gramEnd"/>
      <w:r w:rsidR="00A04282" w:rsidRPr="00931E9A">
        <w:rPr>
          <w:sz w:val="28"/>
          <w:szCs w:val="28"/>
        </w:rPr>
        <w:t xml:space="preserve"> с. </w:t>
      </w:r>
      <w:proofErr w:type="spellStart"/>
      <w:r w:rsidR="00A04282" w:rsidRPr="00931E9A">
        <w:rPr>
          <w:sz w:val="28"/>
          <w:szCs w:val="28"/>
        </w:rPr>
        <w:t>Біла</w:t>
      </w:r>
      <w:proofErr w:type="spellEnd"/>
      <w:r w:rsidR="00A04282" w:rsidRPr="00931E9A">
        <w:rPr>
          <w:sz w:val="28"/>
          <w:szCs w:val="28"/>
        </w:rPr>
        <w:t xml:space="preserve">, </w:t>
      </w:r>
      <w:r w:rsidR="00A04282" w:rsidRPr="00931E9A">
        <w:rPr>
          <w:bCs/>
          <w:iCs/>
          <w:color w:val="000000"/>
          <w:sz w:val="28"/>
          <w:szCs w:val="28"/>
          <w:lang w:val="uk-UA"/>
        </w:rPr>
        <w:t xml:space="preserve">що розташований на  земельній ділянці з кадастровим номером: </w:t>
      </w:r>
      <w:r w:rsidR="00A04282" w:rsidRPr="00931E9A">
        <w:rPr>
          <w:color w:val="000000"/>
          <w:sz w:val="28"/>
          <w:szCs w:val="28"/>
        </w:rPr>
        <w:t>6125510100:0</w:t>
      </w:r>
      <w:r w:rsidR="00A04282" w:rsidRPr="00931E9A">
        <w:rPr>
          <w:color w:val="000000"/>
          <w:sz w:val="28"/>
          <w:szCs w:val="28"/>
          <w:lang w:val="uk-UA"/>
        </w:rPr>
        <w:t>2</w:t>
      </w:r>
      <w:r w:rsidR="00A04282" w:rsidRPr="00931E9A">
        <w:rPr>
          <w:color w:val="000000"/>
          <w:sz w:val="28"/>
          <w:szCs w:val="28"/>
        </w:rPr>
        <w:t>:0</w:t>
      </w:r>
      <w:r w:rsidR="00A04282" w:rsidRPr="00931E9A">
        <w:rPr>
          <w:color w:val="000000"/>
          <w:sz w:val="28"/>
          <w:szCs w:val="28"/>
          <w:lang w:val="uk-UA"/>
        </w:rPr>
        <w:t>03</w:t>
      </w:r>
      <w:r w:rsidR="00A04282" w:rsidRPr="00931E9A">
        <w:rPr>
          <w:color w:val="000000"/>
          <w:sz w:val="28"/>
          <w:szCs w:val="28"/>
        </w:rPr>
        <w:t>:</w:t>
      </w:r>
      <w:r w:rsidR="00A04282" w:rsidRPr="00931E9A">
        <w:rPr>
          <w:color w:val="000000"/>
          <w:sz w:val="28"/>
          <w:szCs w:val="28"/>
          <w:lang w:val="uk-UA"/>
        </w:rPr>
        <w:t xml:space="preserve">0016, </w:t>
      </w:r>
      <w:proofErr w:type="spellStart"/>
      <w:r w:rsidR="00A04282" w:rsidRPr="00931E9A">
        <w:rPr>
          <w:sz w:val="28"/>
          <w:szCs w:val="28"/>
        </w:rPr>
        <w:t>власник</w:t>
      </w:r>
      <w:proofErr w:type="spellEnd"/>
      <w:r w:rsidR="00A04282" w:rsidRPr="00931E9A">
        <w:rPr>
          <w:sz w:val="28"/>
          <w:szCs w:val="28"/>
        </w:rPr>
        <w:t xml:space="preserve"> - </w:t>
      </w:r>
      <w:proofErr w:type="spellStart"/>
      <w:r w:rsidR="00A04282" w:rsidRPr="00931E9A">
        <w:rPr>
          <w:sz w:val="28"/>
          <w:szCs w:val="28"/>
        </w:rPr>
        <w:t>Семанчук</w:t>
      </w:r>
      <w:proofErr w:type="spellEnd"/>
      <w:r w:rsidR="00A04282" w:rsidRPr="00931E9A">
        <w:rPr>
          <w:sz w:val="28"/>
          <w:szCs w:val="28"/>
        </w:rPr>
        <w:t xml:space="preserve"> </w:t>
      </w:r>
      <w:proofErr w:type="spellStart"/>
      <w:r w:rsidR="00A04282" w:rsidRPr="00931E9A">
        <w:rPr>
          <w:sz w:val="28"/>
          <w:szCs w:val="28"/>
        </w:rPr>
        <w:t>Олександр</w:t>
      </w:r>
      <w:proofErr w:type="spellEnd"/>
      <w:r w:rsidR="00A04282" w:rsidRPr="00931E9A">
        <w:rPr>
          <w:sz w:val="28"/>
          <w:szCs w:val="28"/>
        </w:rPr>
        <w:t xml:space="preserve"> Михайлович.</w:t>
      </w:r>
    </w:p>
    <w:p w:rsidR="00931E9A" w:rsidRPr="00931E9A" w:rsidRDefault="00931E9A" w:rsidP="00931E9A">
      <w:pPr>
        <w:pStyle w:val="aa"/>
        <w:ind w:leftChars="0" w:left="358" w:firstLineChars="0" w:firstLine="0"/>
        <w:jc w:val="both"/>
        <w:rPr>
          <w:sz w:val="28"/>
          <w:szCs w:val="28"/>
          <w:lang w:val="uk-UA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31E9A">
        <w:rPr>
          <w:sz w:val="28"/>
          <w:szCs w:val="28"/>
        </w:rPr>
        <w:t>Копію рішення направити до</w:t>
      </w:r>
      <w:r>
        <w:rPr>
          <w:sz w:val="28"/>
          <w:szCs w:val="28"/>
        </w:rPr>
        <w:t xml:space="preserve"> відділ</w:t>
      </w:r>
      <w:r w:rsidR="00931E9A">
        <w:rPr>
          <w:sz w:val="28"/>
          <w:szCs w:val="28"/>
        </w:rPr>
        <w:t>у</w:t>
      </w:r>
      <w:r>
        <w:rPr>
          <w:sz w:val="28"/>
          <w:szCs w:val="28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931E9A" w:rsidRDefault="00931E9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виконанням даного рішення покласти на </w:t>
      </w:r>
      <w:r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sz w:val="28"/>
          <w:szCs w:val="28"/>
        </w:rPr>
        <w:t>Грещук</w:t>
      </w:r>
      <w:proofErr w:type="spellEnd"/>
      <w:r>
        <w:rPr>
          <w:sz w:val="28"/>
          <w:szCs w:val="28"/>
        </w:rPr>
        <w:t xml:space="preserve"> В.С.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7282" w:rsidRDefault="00A04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7282" w:rsidRDefault="0075728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57282" w:rsidSect="00757282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51D"/>
    <w:multiLevelType w:val="hybridMultilevel"/>
    <w:tmpl w:val="A920E126"/>
    <w:lvl w:ilvl="0" w:tplc="6632242A">
      <w:start w:val="1"/>
      <w:numFmt w:val="decimal"/>
      <w:lvlText w:val="%1."/>
      <w:lvlJc w:val="left"/>
      <w:pPr>
        <w:ind w:left="35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757282"/>
    <w:rsid w:val="00757282"/>
    <w:rsid w:val="00931E9A"/>
    <w:rsid w:val="00A04282"/>
    <w:rsid w:val="00C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28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757282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75728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757282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757282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757282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757282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7282"/>
  </w:style>
  <w:style w:type="table" w:customStyle="1" w:styleId="TableNormal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7572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57282"/>
  </w:style>
  <w:style w:type="table" w:customStyle="1" w:styleId="TableNormal0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757282"/>
  </w:style>
  <w:style w:type="table" w:customStyle="1" w:styleId="TableNormal1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757282"/>
  </w:style>
  <w:style w:type="table" w:customStyle="1" w:styleId="TableNormal2">
    <w:name w:val="Table Normal"/>
    <w:rsid w:val="00757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757282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75728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757282"/>
    <w:rPr>
      <w:rFonts w:ascii="Tahoma" w:hAnsi="Tahoma" w:cs="Tahoma"/>
      <w:sz w:val="16"/>
      <w:szCs w:val="16"/>
    </w:rPr>
  </w:style>
  <w:style w:type="character" w:styleId="a6">
    <w:name w:val="Hyperlink"/>
    <w:rsid w:val="0075728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757282"/>
    <w:rPr>
      <w:sz w:val="28"/>
      <w:lang w:val="uk-UA"/>
    </w:rPr>
  </w:style>
  <w:style w:type="paragraph" w:styleId="20">
    <w:name w:val="Body Text 2"/>
    <w:basedOn w:val="a"/>
    <w:rsid w:val="00757282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757282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757282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757282"/>
    <w:pPr>
      <w:ind w:left="708"/>
    </w:pPr>
  </w:style>
  <w:style w:type="paragraph" w:styleId="ab">
    <w:name w:val="Subtitle"/>
    <w:basedOn w:val="normal0"/>
    <w:next w:val="normal0"/>
    <w:rsid w:val="007572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bmj67xyGuzVF79af9C6vx0h+w==">AMUW2mW56Ucjjlon0f3i9RZk0GdU3sd8AWlT6COuF+L55le76ueuX7eJrq5PotK1NroGsqlkUcdrtrlWACaY5J5ka6kJB2yDT1A6Wkt5U5Fxtrx4ezL8Lg8=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1219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4</cp:revision>
  <cp:lastPrinted>2021-03-29T12:17:00Z</cp:lastPrinted>
  <dcterms:created xsi:type="dcterms:W3CDTF">2021-01-26T08:55:00Z</dcterms:created>
  <dcterms:modified xsi:type="dcterms:W3CDTF">2021-03-29T12:18:00Z</dcterms:modified>
</cp:coreProperties>
</file>