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приміщення </w:t>
      </w:r>
      <w:r>
        <w:rPr>
          <w:b/>
          <w:color w:val="000000"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r>
        <w:rPr>
          <w:b/>
          <w:sz w:val="28"/>
          <w:szCs w:val="28"/>
        </w:rPr>
        <w:t>132</w:t>
      </w:r>
      <w:r>
        <w:rPr>
          <w:b/>
          <w:color w:val="000000"/>
          <w:sz w:val="28"/>
          <w:szCs w:val="28"/>
        </w:rPr>
        <w:t xml:space="preserve"> в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Маліцький</w:t>
      </w:r>
      <w:proofErr w:type="spellEnd"/>
      <w:r>
        <w:rPr>
          <w:b/>
          <w:sz w:val="28"/>
          <w:szCs w:val="28"/>
        </w:rPr>
        <w:t xml:space="preserve"> Віктор Іванович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Маліцького</w:t>
      </w:r>
      <w:proofErr w:type="spellEnd"/>
      <w:r>
        <w:rPr>
          <w:sz w:val="28"/>
          <w:szCs w:val="28"/>
        </w:rPr>
        <w:t xml:space="preserve"> В.І</w:t>
      </w:r>
      <w:r>
        <w:rPr>
          <w:color w:val="000000"/>
          <w:sz w:val="28"/>
          <w:szCs w:val="28"/>
        </w:rPr>
        <w:t xml:space="preserve">.,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 xml:space="preserve"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із комплексу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 132,  що розташована на  земельній ділянці з кадастровим номером: 6125582200:01:001:0903</w:t>
      </w:r>
      <w:r>
        <w:rPr>
          <w:color w:val="000000"/>
          <w:sz w:val="28"/>
          <w:szCs w:val="28"/>
        </w:rPr>
        <w:t xml:space="preserve">, власник - </w:t>
      </w:r>
      <w:proofErr w:type="spellStart"/>
      <w:r>
        <w:rPr>
          <w:sz w:val="28"/>
          <w:szCs w:val="28"/>
        </w:rPr>
        <w:t>Маліцький</w:t>
      </w:r>
      <w:proofErr w:type="spellEnd"/>
      <w:r>
        <w:rPr>
          <w:sz w:val="28"/>
          <w:szCs w:val="28"/>
        </w:rPr>
        <w:t xml:space="preserve"> Віктор Іванович</w:t>
      </w:r>
      <w:r>
        <w:rPr>
          <w:color w:val="000000"/>
          <w:sz w:val="28"/>
          <w:szCs w:val="28"/>
        </w:rPr>
        <w:t>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виділений об’єкт нерухомого майна – 1/2 частини  нежитлового приміщення присвоїти адресу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,  132, м. Чортків, власник – </w:t>
      </w:r>
      <w:proofErr w:type="spellStart"/>
      <w:r>
        <w:rPr>
          <w:sz w:val="28"/>
          <w:szCs w:val="28"/>
        </w:rPr>
        <w:t>Маліцький</w:t>
      </w:r>
      <w:proofErr w:type="spellEnd"/>
      <w:r>
        <w:rPr>
          <w:sz w:val="28"/>
          <w:szCs w:val="28"/>
        </w:rPr>
        <w:t xml:space="preserve"> Віктор Іванович.</w:t>
      </w:r>
    </w:p>
    <w:p w:rsidR="00B61CC8" w:rsidRDefault="00B61CC8">
      <w:pPr>
        <w:pStyle w:val="normal0"/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304A28"/>
    <w:rsid w:val="00344E5E"/>
    <w:rsid w:val="003E7BCA"/>
    <w:rsid w:val="00B6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4</cp:revision>
  <dcterms:created xsi:type="dcterms:W3CDTF">2021-01-26T08:55:00Z</dcterms:created>
  <dcterms:modified xsi:type="dcterms:W3CDTF">2021-03-22T11:01:00Z</dcterms:modified>
</cp:coreProperties>
</file>