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Про присвоєння адреси на</w:t>
      </w:r>
      <w:r>
        <w:rPr>
          <w:b/>
          <w:sz w:val="28"/>
          <w:szCs w:val="28"/>
        </w:rPr>
        <w:t xml:space="preserve"> будинок садибного типу</w:t>
      </w:r>
      <w:r>
        <w:rPr>
          <w:b/>
          <w:sz w:val="28"/>
          <w:szCs w:val="28"/>
        </w:rPr>
        <w:t xml:space="preserve"> з господарськими будівлями та спорудами по вул. Романа </w:t>
      </w:r>
      <w:proofErr w:type="spellStart"/>
      <w:r>
        <w:rPr>
          <w:b/>
          <w:sz w:val="28"/>
          <w:szCs w:val="28"/>
        </w:rPr>
        <w:t>Купчинського</w:t>
      </w:r>
      <w:proofErr w:type="spellEnd"/>
      <w:r>
        <w:rPr>
          <w:b/>
          <w:sz w:val="28"/>
          <w:szCs w:val="28"/>
        </w:rPr>
        <w:t>,  9 в с. Біла.</w:t>
      </w:r>
    </w:p>
    <w:p w:rsidR="00757282" w:rsidRDefault="00A0428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Семанчук</w:t>
      </w:r>
      <w:proofErr w:type="spellEnd"/>
      <w:r>
        <w:rPr>
          <w:b/>
          <w:sz w:val="28"/>
          <w:szCs w:val="28"/>
        </w:rPr>
        <w:t xml:space="preserve"> Олександр Михайлович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Семанчук</w:t>
      </w:r>
      <w:proofErr w:type="spellEnd"/>
      <w:r>
        <w:rPr>
          <w:sz w:val="28"/>
          <w:szCs w:val="28"/>
        </w:rPr>
        <w:t xml:space="preserve"> О.М.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16.02.</w:t>
      </w:r>
      <w:r>
        <w:rPr>
          <w:color w:val="000000"/>
          <w:sz w:val="28"/>
          <w:szCs w:val="28"/>
        </w:rPr>
        <w:t xml:space="preserve">2021, </w:t>
      </w:r>
      <w:r>
        <w:rPr>
          <w:sz w:val="28"/>
          <w:szCs w:val="28"/>
        </w:rPr>
        <w:t xml:space="preserve">представлені матеріали та відповідно </w:t>
      </w:r>
      <w:r>
        <w:rPr>
          <w:sz w:val="28"/>
          <w:szCs w:val="28"/>
        </w:rPr>
        <w:t>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</w:t>
      </w:r>
      <w:r>
        <w:rPr>
          <w:sz w:val="28"/>
          <w:szCs w:val="28"/>
        </w:rPr>
        <w:t xml:space="preserve">хомого майна в місті Чорткові»,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</w:t>
      </w:r>
      <w:r>
        <w:rPr>
          <w:sz w:val="28"/>
          <w:szCs w:val="28"/>
        </w:rPr>
        <w:t xml:space="preserve"> «Про місцеве самоврядування в Україні»,  виконавчий комітет міської ради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04282" w:rsidRDefault="00A04282" w:rsidP="00A04282">
      <w:pPr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Присвоїти адресу на </w:t>
      </w:r>
      <w:r>
        <w:rPr>
          <w:sz w:val="28"/>
          <w:szCs w:val="28"/>
        </w:rPr>
        <w:t xml:space="preserve">будинок  садибного типу </w:t>
      </w:r>
      <w:r>
        <w:rPr>
          <w:sz w:val="28"/>
          <w:szCs w:val="28"/>
        </w:rPr>
        <w:t xml:space="preserve">з господарськими будівлями та спорудами по вул. Романа </w:t>
      </w:r>
      <w:proofErr w:type="spellStart"/>
      <w:r>
        <w:rPr>
          <w:sz w:val="28"/>
          <w:szCs w:val="28"/>
        </w:rPr>
        <w:t>Купчинського</w:t>
      </w:r>
      <w:proofErr w:type="spellEnd"/>
      <w:r>
        <w:rPr>
          <w:sz w:val="28"/>
          <w:szCs w:val="28"/>
        </w:rPr>
        <w:t xml:space="preserve">,  9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, </w:t>
      </w:r>
      <w:r w:rsidRPr="000F2550">
        <w:rPr>
          <w:bCs/>
          <w:iCs/>
          <w:color w:val="000000"/>
          <w:sz w:val="28"/>
          <w:szCs w:val="28"/>
          <w:lang w:val="uk-UA"/>
        </w:rPr>
        <w:t xml:space="preserve">що розташований на  земельній ділянці з кадастровим номером: </w:t>
      </w:r>
      <w:r w:rsidRPr="000F2550">
        <w:rPr>
          <w:color w:val="000000"/>
          <w:sz w:val="28"/>
          <w:szCs w:val="28"/>
        </w:rPr>
        <w:t>6125510100:0</w:t>
      </w:r>
      <w:r>
        <w:rPr>
          <w:color w:val="000000"/>
          <w:sz w:val="28"/>
          <w:szCs w:val="28"/>
          <w:lang w:val="uk-UA"/>
        </w:rPr>
        <w:t>2</w:t>
      </w:r>
      <w:r w:rsidRPr="000F2550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  <w:lang w:val="uk-UA"/>
        </w:rPr>
        <w:t>03</w:t>
      </w:r>
      <w:r w:rsidRPr="000F255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>0016</w:t>
      </w:r>
      <w:r w:rsidRPr="000F2550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Семанчук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Михайлович.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757282" w:rsidSect="00757282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57282"/>
    <w:rsid w:val="00757282"/>
    <w:rsid w:val="00A0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757282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75728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757282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757282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757282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757282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282"/>
  </w:style>
  <w:style w:type="table" w:customStyle="1" w:styleId="TableNormal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7572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57282"/>
  </w:style>
  <w:style w:type="table" w:customStyle="1" w:styleId="TableNormal0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57282"/>
  </w:style>
  <w:style w:type="table" w:customStyle="1" w:styleId="TableNormal1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57282"/>
  </w:style>
  <w:style w:type="table" w:customStyle="1" w:styleId="TableNormal2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757282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75728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757282"/>
    <w:rPr>
      <w:rFonts w:ascii="Tahoma" w:hAnsi="Tahoma" w:cs="Tahoma"/>
      <w:sz w:val="16"/>
      <w:szCs w:val="16"/>
    </w:rPr>
  </w:style>
  <w:style w:type="character" w:styleId="a6">
    <w:name w:val="Hyperlink"/>
    <w:rsid w:val="007572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757282"/>
    <w:rPr>
      <w:sz w:val="28"/>
      <w:lang w:val="uk-UA"/>
    </w:rPr>
  </w:style>
  <w:style w:type="paragraph" w:styleId="20">
    <w:name w:val="Body Text 2"/>
    <w:basedOn w:val="a"/>
    <w:rsid w:val="00757282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757282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757282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757282"/>
    <w:pPr>
      <w:ind w:left="708"/>
    </w:pPr>
  </w:style>
  <w:style w:type="paragraph" w:styleId="ab">
    <w:name w:val="Subtitle"/>
    <w:basedOn w:val="normal0"/>
    <w:next w:val="normal0"/>
    <w:rsid w:val="00757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mj67xyGuzVF79af9C6vx0h+w==">AMUW2mW56Ucjjlon0f3i9RZk0GdU3sd8AWlT6COuF+L55le76ueuX7eJrq5PotK1NroGsqlkUcdrtrlWACaY5J5ka6kJB2yDT1A6Wkt5U5Fxtrx4ezL8Lg8=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</cp:revision>
  <dcterms:created xsi:type="dcterms:W3CDTF">2021-01-26T08:55:00Z</dcterms:created>
  <dcterms:modified xsi:type="dcterms:W3CDTF">2021-03-22T11:28:00Z</dcterms:modified>
</cp:coreProperties>
</file>