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D" w:rsidRDefault="00EA2B6D" w:rsidP="00EA2B6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>ПРОЄКТ</w:t>
      </w:r>
    </w:p>
    <w:p w:rsidR="00EA2B6D" w:rsidRDefault="00EA2B6D" w:rsidP="00EA2B6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EA2B6D" w:rsidRDefault="00EA2B6D" w:rsidP="00EA2B6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______________ СЕСІЯ ВОСЬМОГО СКЛИКАННЯ</w:t>
      </w:r>
    </w:p>
    <w:p w:rsidR="00EA2B6D" w:rsidRDefault="00EA2B6D" w:rsidP="00EA2B6D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EA2B6D" w:rsidRDefault="00EA2B6D" w:rsidP="00EA2B6D">
      <w:pPr>
        <w:pStyle w:val="western"/>
        <w:keepNext/>
        <w:spacing w:before="0" w:beforeAutospacing="0"/>
        <w:jc w:val="center"/>
        <w:rPr>
          <w:lang w:val="uk-UA"/>
        </w:rPr>
      </w:pPr>
    </w:p>
    <w:p w:rsidR="00EA2B6D" w:rsidRDefault="00EA2B6D" w:rsidP="00EA2B6D">
      <w:pPr>
        <w:pStyle w:val="western"/>
        <w:keepNext/>
        <w:spacing w:before="0" w:beforeAutospacing="0"/>
        <w:jc w:val="center"/>
        <w:rPr>
          <w:lang w:val="uk-UA"/>
        </w:rPr>
      </w:pPr>
    </w:p>
    <w:p w:rsidR="00EA2B6D" w:rsidRPr="009F32DC" w:rsidRDefault="00EA2B6D" w:rsidP="00EA2B6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EA2B6D" w:rsidRDefault="00EA2B6D" w:rsidP="00EA2B6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EA2B6D" w:rsidRDefault="00EA2B6D" w:rsidP="00EA2B6D">
      <w:pPr>
        <w:pStyle w:val="western"/>
        <w:spacing w:before="0" w:beforeAutospacing="0"/>
        <w:rPr>
          <w:b/>
          <w:lang w:val="uk-UA"/>
        </w:rPr>
      </w:pPr>
    </w:p>
    <w:p w:rsidR="00EA2B6D" w:rsidRDefault="00EA2B6D" w:rsidP="00EA2B6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Про</w:t>
      </w:r>
      <w:r w:rsidRPr="00EA2B6D">
        <w:rPr>
          <w:rStyle w:val="a5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</w:rPr>
        <w:t xml:space="preserve">утворення ресурсного центру </w:t>
      </w:r>
    </w:p>
    <w:p w:rsidR="00EA2B6D" w:rsidRDefault="00EA2B6D" w:rsidP="00EA2B6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підтримки об’єднань співвласників </w:t>
      </w:r>
    </w:p>
    <w:p w:rsidR="00EA2B6D" w:rsidRDefault="00EA2B6D" w:rsidP="00EA2B6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багатоквартирних будинків міста Чортків </w:t>
      </w:r>
    </w:p>
    <w:p w:rsidR="00EA2B6D" w:rsidRDefault="00EA2B6D" w:rsidP="00EA2B6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та затвердження його Положення </w:t>
      </w:r>
    </w:p>
    <w:p w:rsidR="00EA2B6D" w:rsidRDefault="00EA2B6D" w:rsidP="00EA2B6D">
      <w:pPr>
        <w:pStyle w:val="western"/>
        <w:spacing w:before="0" w:beforeAutospacing="0"/>
        <w:ind w:right="-143"/>
        <w:rPr>
          <w:lang w:val="uk-UA"/>
        </w:rPr>
      </w:pPr>
    </w:p>
    <w:p w:rsidR="00EA2B6D" w:rsidRDefault="00EA2B6D" w:rsidP="00EA2B6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BF4581">
        <w:rPr>
          <w:sz w:val="28"/>
          <w:szCs w:val="28"/>
          <w:bdr w:val="none" w:sz="0" w:space="0" w:color="auto" w:frame="1"/>
        </w:rPr>
        <w:t>З</w:t>
      </w:r>
      <w:r w:rsidRPr="00EA2B6D">
        <w:rPr>
          <w:sz w:val="28"/>
          <w:szCs w:val="28"/>
          <w:bdr w:val="none" w:sz="0" w:space="0" w:color="auto" w:frame="1"/>
        </w:rPr>
        <w:t xml:space="preserve"> метою сприяння створенню нових та підвищення ефективності існуючих об'єднань співвласників багатоквартирних будинків</w:t>
      </w:r>
      <w:r>
        <w:rPr>
          <w:sz w:val="28"/>
          <w:szCs w:val="28"/>
          <w:bdr w:val="none" w:sz="0" w:space="0" w:color="auto" w:frame="1"/>
        </w:rPr>
        <w:t xml:space="preserve"> міста Чортків</w:t>
      </w:r>
      <w:r>
        <w:rPr>
          <w:sz w:val="28"/>
          <w:szCs w:val="28"/>
        </w:rPr>
        <w:t xml:space="preserve">, відповідно до </w:t>
      </w:r>
      <w:r w:rsidRPr="00EA2B6D">
        <w:rPr>
          <w:sz w:val="28"/>
          <w:szCs w:val="28"/>
          <w:bdr w:val="none" w:sz="0" w:space="0" w:color="auto" w:frame="1"/>
        </w:rPr>
        <w:t xml:space="preserve">статті 7 Закону України "Про житлово-комунальні послуги", Закону України "Про об'єднання співвласників багатоквартирних будинків", </w:t>
      </w:r>
      <w:r>
        <w:rPr>
          <w:sz w:val="28"/>
          <w:szCs w:val="28"/>
          <w:bdr w:val="none" w:sz="0" w:space="0" w:color="auto" w:frame="1"/>
        </w:rPr>
        <w:t>керуючись статтею</w:t>
      </w:r>
      <w:r w:rsidRPr="00EA2B6D">
        <w:rPr>
          <w:sz w:val="28"/>
          <w:szCs w:val="28"/>
          <w:bdr w:val="none" w:sz="0" w:space="0" w:color="auto" w:frame="1"/>
        </w:rPr>
        <w:t xml:space="preserve"> 30 Закону України "Про місцеве самоврядування в Україні"</w:t>
      </w:r>
      <w:r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EA2B6D" w:rsidRDefault="00EA2B6D" w:rsidP="00EA2B6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2B6D" w:rsidRDefault="00EA2B6D" w:rsidP="00EA2B6D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EA2B6D" w:rsidRDefault="00EA2B6D" w:rsidP="00EA2B6D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A2B6D" w:rsidRDefault="00EA2B6D" w:rsidP="00EA2B6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1.Утворити ресурсний центр підтримки об’єднань співвласників багатоквартирних будинків міста Чортків та затвердити його склад згідно з додатком 1.</w:t>
      </w:r>
    </w:p>
    <w:p w:rsidR="00EA2B6D" w:rsidRDefault="00EA2B6D" w:rsidP="00EA2B6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Положення про ресурсний центр підтримки об’єднань співвласників багатоквартирних будинків міста Чортків згідно додатку 2.</w:t>
      </w:r>
    </w:p>
    <w:p w:rsidR="00EA2B6D" w:rsidRDefault="00EA2B6D" w:rsidP="00EA2B6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3. Контроль за виконанням  цього рішення покласти на заступника міського голови з питань діяльності виконавчих органів міської ради Людмилу         Колісник та постійну комісію міської ради з питань розвитку освіти, культури, охорони здоров’я та соціальних питань.                     </w:t>
      </w:r>
    </w:p>
    <w:p w:rsidR="00EA2B6D" w:rsidRDefault="00EA2B6D" w:rsidP="00EA2B6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                   </w:t>
      </w:r>
    </w:p>
    <w:p w:rsidR="00EA2B6D" w:rsidRDefault="00EA2B6D" w:rsidP="00EA2B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Володимир ШМАТЬКО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A2B6D" w:rsidRDefault="00EA2B6D" w:rsidP="00EA2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EA2B6D" w:rsidRDefault="00EA2B6D" w:rsidP="00EA2B6D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Додаток 1      </w:t>
      </w: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EA2B6D" w:rsidRPr="003F4AB6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EA2B6D" w:rsidRDefault="00EA2B6D" w:rsidP="00EA2B6D">
      <w:pPr>
        <w:spacing w:after="0" w:line="240" w:lineRule="auto"/>
        <w:ind w:left="6372"/>
        <w:rPr>
          <w:rFonts w:ascii="Times New Roman" w:hAnsi="Times New Roman"/>
          <w:b/>
          <w:sz w:val="26"/>
          <w:szCs w:val="26"/>
        </w:rPr>
      </w:pPr>
    </w:p>
    <w:p w:rsidR="00EA2B6D" w:rsidRDefault="00EA2B6D" w:rsidP="00EA2B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2B6D" w:rsidRDefault="00EA2B6D" w:rsidP="00EA2B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EA2B6D" w:rsidRDefault="00EA2B6D" w:rsidP="00EA2B6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ресурсного центру підтримки об’єднань співвласників багатоквартирних будинків міста Чортків</w:t>
      </w:r>
    </w:p>
    <w:p w:rsidR="00EA2B6D" w:rsidRDefault="00EA2B6D" w:rsidP="00EA2B6D"/>
    <w:tbl>
      <w:tblPr>
        <w:tblStyle w:val="a6"/>
        <w:tblW w:w="0" w:type="auto"/>
        <w:tblLook w:val="04A0"/>
      </w:tblPr>
      <w:tblGrid>
        <w:gridCol w:w="4927"/>
        <w:gridCol w:w="4928"/>
      </w:tblGrid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  <w:tr w:rsidR="00EA2B6D" w:rsidTr="00EA2B6D">
        <w:tc>
          <w:tcPr>
            <w:tcW w:w="4927" w:type="dxa"/>
          </w:tcPr>
          <w:p w:rsidR="00EA2B6D" w:rsidRDefault="00EA2B6D" w:rsidP="00EA2B6D"/>
        </w:tc>
        <w:tc>
          <w:tcPr>
            <w:tcW w:w="4928" w:type="dxa"/>
          </w:tcPr>
          <w:p w:rsidR="00EA2B6D" w:rsidRDefault="00EA2B6D" w:rsidP="00EA2B6D"/>
        </w:tc>
      </w:tr>
    </w:tbl>
    <w:p w:rsidR="00EA2B6D" w:rsidRDefault="00EA2B6D" w:rsidP="00EA2B6D"/>
    <w:p w:rsidR="00EA2B6D" w:rsidRDefault="00EA2B6D" w:rsidP="00EA2B6D"/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BF4581" w:rsidRPr="00B33551" w:rsidRDefault="00BF4581" w:rsidP="00BF4581">
      <w:pPr>
        <w:pStyle w:val="a7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6390">
        <w:rPr>
          <w:rFonts w:ascii="Times New Roman" w:hAnsi="Times New Roman"/>
          <w:b/>
          <w:sz w:val="28"/>
          <w:szCs w:val="28"/>
        </w:rPr>
        <w:t>Секрета</w:t>
      </w:r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Я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рослав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ДЗИНДРА</w:t>
      </w: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2   </w:t>
      </w:r>
    </w:p>
    <w:p w:rsidR="00EA2B6D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EA2B6D" w:rsidRPr="003F4AB6" w:rsidRDefault="00EA2B6D" w:rsidP="00EA2B6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2023D4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</w:rPr>
      </w:pPr>
    </w:p>
    <w:p w:rsidR="00EA2B6D" w:rsidRPr="002023D4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2023D4" w:rsidRPr="002023D4" w:rsidRDefault="002023D4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D4">
        <w:rPr>
          <w:rFonts w:ascii="Times New Roman" w:hAnsi="Times New Roman" w:cs="Times New Roman"/>
          <w:b/>
          <w:sz w:val="36"/>
          <w:szCs w:val="36"/>
        </w:rPr>
        <w:t xml:space="preserve">Положення </w:t>
      </w:r>
    </w:p>
    <w:p w:rsidR="002023D4" w:rsidRPr="002023D4" w:rsidRDefault="002023D4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ресурсний центр підтримки об’єднань співвласників багатоквартирних будинків міста Чортків</w:t>
      </w: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2023D4" w:rsidRPr="002023D4" w:rsidRDefault="002023D4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2023D4" w:rsidRPr="002023D4" w:rsidRDefault="002023D4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4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2023D4" w:rsidRPr="002023D4" w:rsidRDefault="002023D4" w:rsidP="002023D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Ресурсний центр підтримки об’єднань співвласників багатоквартирних будинків міста Чортків (далі за текстом - Ресурсний центр</w:t>
      </w:r>
      <w:r w:rsidRPr="002023D4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2023D4">
        <w:rPr>
          <w:rFonts w:ascii="Times New Roman" w:hAnsi="Times New Roman" w:cs="Times New Roman"/>
          <w:sz w:val="28"/>
          <w:szCs w:val="28"/>
        </w:rPr>
        <w:t>консультативно-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дорадчий орган,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2023D4">
        <w:rPr>
          <w:rFonts w:ascii="Times New Roman" w:hAnsi="Times New Roman" w:cs="Times New Roman"/>
          <w:sz w:val="28"/>
          <w:szCs w:val="28"/>
        </w:rPr>
        <w:t xml:space="preserve"> міській раді, до складу якого входять спеціалісти управління житлово-комунального господарства та управління економічного розвитку міської ради, з метою надання консультатив</w:t>
      </w:r>
      <w:r>
        <w:rPr>
          <w:rFonts w:ascii="Times New Roman" w:hAnsi="Times New Roman" w:cs="Times New Roman"/>
          <w:sz w:val="28"/>
          <w:szCs w:val="28"/>
        </w:rPr>
        <w:t xml:space="preserve">но-інформаційної   допомоги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</w:t>
      </w:r>
      <w:r w:rsidRPr="002023D4">
        <w:rPr>
          <w:rFonts w:ascii="Times New Roman" w:hAnsi="Times New Roman" w:cs="Times New Roman"/>
          <w:sz w:val="28"/>
          <w:szCs w:val="28"/>
        </w:rPr>
        <w:t xml:space="preserve"> для розробки і впровадження спільних проектів з ПРООН та інших грантових програм.</w:t>
      </w:r>
    </w:p>
    <w:p w:rsidR="002023D4" w:rsidRPr="002023D4" w:rsidRDefault="002023D4" w:rsidP="002023D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Для досягне</w:t>
      </w:r>
      <w:r>
        <w:rPr>
          <w:rFonts w:ascii="Times New Roman" w:hAnsi="Times New Roman" w:cs="Times New Roman"/>
          <w:sz w:val="28"/>
          <w:szCs w:val="28"/>
        </w:rPr>
        <w:t>ння своєї мети та завдань Ресурсний центр</w:t>
      </w:r>
      <w:r w:rsidRPr="002023D4">
        <w:rPr>
          <w:rFonts w:ascii="Times New Roman" w:hAnsi="Times New Roman" w:cs="Times New Roman"/>
          <w:sz w:val="28"/>
          <w:szCs w:val="28"/>
        </w:rPr>
        <w:t xml:space="preserve"> взаємодіє з координатором проекту ЄС/ПРООН «Місцевий розвиток, орієнтований на громаду».</w:t>
      </w:r>
    </w:p>
    <w:p w:rsidR="002023D4" w:rsidRPr="002023D4" w:rsidRDefault="002023D4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D4" w:rsidRPr="002023D4" w:rsidRDefault="002023D4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4">
        <w:rPr>
          <w:rFonts w:ascii="Times New Roman" w:hAnsi="Times New Roman" w:cs="Times New Roman"/>
          <w:b/>
          <w:sz w:val="28"/>
          <w:szCs w:val="28"/>
        </w:rPr>
        <w:t>2. Мета Ре</w:t>
      </w:r>
      <w:r>
        <w:rPr>
          <w:rFonts w:ascii="Times New Roman" w:hAnsi="Times New Roman" w:cs="Times New Roman"/>
          <w:b/>
          <w:sz w:val="28"/>
          <w:szCs w:val="28"/>
        </w:rPr>
        <w:t xml:space="preserve">сурсного центру </w:t>
      </w:r>
    </w:p>
    <w:p w:rsidR="002023D4" w:rsidRPr="002023D4" w:rsidRDefault="002023D4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2.1.Реалізація ініціатив громади, в контексті  реалізації проекту «Місцевий розвиток, орієнтований на громаду», який фінансується Європейським Союзом, спів фінансується  та впроваджується ПРООН, а також залучення на договірних засадах об’єднань співвласників багатоквартирних будинків  до виконання ініційованих ними проектів.</w:t>
      </w:r>
    </w:p>
    <w:p w:rsidR="002023D4" w:rsidRDefault="002023D4" w:rsidP="002023D4">
      <w:pPr>
        <w:widowControl w:val="0"/>
        <w:shd w:val="clear" w:color="auto" w:fill="FFFFFF"/>
        <w:tabs>
          <w:tab w:val="left" w:pos="624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2.2.Створення умов для реалізації принципів сталого розвитку в місті та більш активного залучення усіх верств населення, представників установ, організацій   та   бізнес-структур   до   діалогу   з   органами   місцевої   влади, виробленню прозорих та ефективних механізмів планування на місцевому рівні, залучення громадян до управління.</w:t>
      </w:r>
    </w:p>
    <w:p w:rsidR="002023D4" w:rsidRPr="002023D4" w:rsidRDefault="002023D4" w:rsidP="002023D4">
      <w:pPr>
        <w:widowControl w:val="0"/>
        <w:shd w:val="clear" w:color="auto" w:fill="FFFFFF"/>
        <w:tabs>
          <w:tab w:val="left" w:pos="624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4">
        <w:rPr>
          <w:rFonts w:ascii="Times New Roman" w:hAnsi="Times New Roman" w:cs="Times New Roman"/>
          <w:b/>
          <w:sz w:val="28"/>
          <w:szCs w:val="28"/>
        </w:rPr>
        <w:t>3. Завдання Ре</w:t>
      </w:r>
      <w:r>
        <w:rPr>
          <w:rFonts w:ascii="Times New Roman" w:hAnsi="Times New Roman" w:cs="Times New Roman"/>
          <w:b/>
          <w:sz w:val="28"/>
          <w:szCs w:val="28"/>
        </w:rPr>
        <w:t>сурсного центру</w:t>
      </w:r>
    </w:p>
    <w:p w:rsidR="002023D4" w:rsidRPr="002023D4" w:rsidRDefault="002023D4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3.1.Робота над розширенням партнерства та співробітництва між об’єднаннями співвласників багатоповерхових будинків та міською радою, надання консультативно-методичної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</w:t>
      </w:r>
      <w:r w:rsidRPr="002023D4">
        <w:rPr>
          <w:rFonts w:ascii="Times New Roman" w:hAnsi="Times New Roman" w:cs="Times New Roman"/>
          <w:sz w:val="28"/>
          <w:szCs w:val="28"/>
        </w:rPr>
        <w:t xml:space="preserve"> для розробки і впровадження спільних проектів з ПРООН та інших грантових програм.</w:t>
      </w:r>
    </w:p>
    <w:p w:rsidR="002023D4" w:rsidRPr="002023D4" w:rsidRDefault="002023D4" w:rsidP="002023D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3.2.Допомога в організації заходів та тематичних заходів ЄС/ПРООН «Місцевий розвиток, орієнтований на громаду», що мають відношення до міста</w:t>
      </w:r>
      <w:r>
        <w:rPr>
          <w:rFonts w:ascii="Times New Roman" w:hAnsi="Times New Roman" w:cs="Times New Roman"/>
          <w:sz w:val="28"/>
          <w:szCs w:val="28"/>
        </w:rPr>
        <w:t xml:space="preserve"> та громади</w:t>
      </w:r>
      <w:r w:rsidRPr="002023D4">
        <w:rPr>
          <w:rFonts w:ascii="Times New Roman" w:hAnsi="Times New Roman" w:cs="Times New Roman"/>
          <w:sz w:val="28"/>
          <w:szCs w:val="28"/>
        </w:rPr>
        <w:t>.</w:t>
      </w:r>
    </w:p>
    <w:p w:rsidR="002023D4" w:rsidRPr="002023D4" w:rsidRDefault="002023D4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3.3. Здійснення обміну досвідом між територіальними громадами, які беруть участь в реалізації проектів ЄС/ПРООН «Місцевий  розвиток орієнтований на громаду - ІІІ» та інших проектів міжнародної технічної допомоги.</w:t>
      </w:r>
    </w:p>
    <w:p w:rsidR="002023D4" w:rsidRPr="002023D4" w:rsidRDefault="002023D4" w:rsidP="002023D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023D4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2023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Створення умов для активного розвитку житлово-комунальної сфери міста, залучення об’єднань співвласників багатоповерхових будинків до діалогу з органами державної влади і місцевого самоврядування, вироблення прозорих та ефективних механізмів перспективного планування на місцевому рівні. </w:t>
      </w:r>
    </w:p>
    <w:p w:rsidR="002023D4" w:rsidRPr="002023D4" w:rsidRDefault="002023D4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3.5.Підготовка та супровід координаторів та представників проекту під час проведення спільних заходів.</w:t>
      </w:r>
    </w:p>
    <w:p w:rsidR="002023D4" w:rsidRPr="002023D4" w:rsidRDefault="002023D4" w:rsidP="002023D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4">
        <w:rPr>
          <w:rFonts w:ascii="Times New Roman" w:hAnsi="Times New Roman" w:cs="Times New Roman"/>
          <w:b/>
          <w:sz w:val="28"/>
          <w:szCs w:val="28"/>
        </w:rPr>
        <w:t>4. Повноваження Ре</w:t>
      </w:r>
      <w:r>
        <w:rPr>
          <w:rFonts w:ascii="Times New Roman" w:hAnsi="Times New Roman" w:cs="Times New Roman"/>
          <w:b/>
          <w:sz w:val="28"/>
          <w:szCs w:val="28"/>
        </w:rPr>
        <w:t xml:space="preserve">сурсного центру </w:t>
      </w:r>
    </w:p>
    <w:p w:rsidR="002023D4" w:rsidRPr="002023D4" w:rsidRDefault="002023D4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4.1. Представляє інтереси мешканців, з питань забезпечення</w:t>
      </w:r>
      <w:r w:rsidRPr="002023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широкої участі громадян в управлінні житлового фонду та територій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реалізації проектів ЄС/ПРООН «Місцевий розвиток, орієнтований на  громаду» в місті .</w:t>
      </w:r>
    </w:p>
    <w:p w:rsidR="002023D4" w:rsidRDefault="002023D4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4.2. Сприяє дотриманню положень Конституції та законів України, реалізації актів Президента України й органів виконавчої влади, рішень міської ради,  рішень виконавчого комітету міської ради, розпоряджень міського голови, рекомендацій ПРООН щодо питань місцевого розвитку.</w:t>
      </w:r>
    </w:p>
    <w:p w:rsidR="002023D4" w:rsidRPr="002023D4" w:rsidRDefault="002023D4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23D4" w:rsidRPr="002023D4" w:rsidRDefault="002023D4" w:rsidP="002023D4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D4">
        <w:rPr>
          <w:rFonts w:ascii="Times New Roman" w:hAnsi="Times New Roman" w:cs="Times New Roman"/>
          <w:b/>
          <w:sz w:val="28"/>
          <w:szCs w:val="28"/>
        </w:rPr>
        <w:t>5.Припинення діяльності Центру</w:t>
      </w:r>
    </w:p>
    <w:p w:rsidR="002023D4" w:rsidRPr="002023D4" w:rsidRDefault="002023D4" w:rsidP="002023D4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5.1.Припинення діяльності Центру здійснюється за розпорядженням міського голови.</w:t>
      </w: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BF4581" w:rsidRPr="00B33551" w:rsidRDefault="00BF4581" w:rsidP="00BF4581">
      <w:pPr>
        <w:pStyle w:val="a7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6390">
        <w:rPr>
          <w:rFonts w:ascii="Times New Roman" w:hAnsi="Times New Roman"/>
          <w:b/>
          <w:sz w:val="28"/>
          <w:szCs w:val="28"/>
        </w:rPr>
        <w:t>Секрета</w:t>
      </w:r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Я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рослав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ДЗИНДРА</w:t>
      </w: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EA2B6D" w:rsidRPr="00EA2B6D" w:rsidRDefault="00EA2B6D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D17317" w:rsidRDefault="00D17317"/>
    <w:sectPr w:rsidR="00D17317" w:rsidSect="00AC2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D11182"/>
    <w:rsid w:val="002023D4"/>
    <w:rsid w:val="0092529A"/>
    <w:rsid w:val="00AC2A5F"/>
    <w:rsid w:val="00BF4581"/>
    <w:rsid w:val="00D11182"/>
    <w:rsid w:val="00D17317"/>
    <w:rsid w:val="00EA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F"/>
  </w:style>
  <w:style w:type="paragraph" w:styleId="2">
    <w:name w:val="heading 2"/>
    <w:basedOn w:val="a"/>
    <w:link w:val="20"/>
    <w:uiPriority w:val="9"/>
    <w:qFormat/>
    <w:rsid w:val="00D1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A2B6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EA2B6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4">
    <w:name w:val="a"/>
    <w:basedOn w:val="a"/>
    <w:uiPriority w:val="99"/>
    <w:rsid w:val="00E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2B6D"/>
    <w:rPr>
      <w:b/>
      <w:bCs/>
    </w:rPr>
  </w:style>
  <w:style w:type="table" w:styleId="a6">
    <w:name w:val="Table Grid"/>
    <w:basedOn w:val="a1"/>
    <w:uiPriority w:val="59"/>
    <w:rsid w:val="00EA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4581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2021-04-09T13:01:00Z</dcterms:created>
  <dcterms:modified xsi:type="dcterms:W3CDTF">2021-04-12T18:59:00Z</dcterms:modified>
</cp:coreProperties>
</file>