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E7" w:rsidRDefault="001955E7" w:rsidP="001955E7">
      <w:pPr>
        <w:pStyle w:val="western"/>
        <w:spacing w:before="0" w:beforeAutospacing="0"/>
        <w:jc w:val="right"/>
        <w:rPr>
          <w:b/>
          <w:lang w:val="uk-UA"/>
        </w:rPr>
      </w:pPr>
      <w:r>
        <w:rPr>
          <w:b/>
          <w:lang w:val="uk-UA"/>
        </w:rPr>
        <w:t>ПРОЄКТ</w:t>
      </w:r>
    </w:p>
    <w:p w:rsidR="001955E7" w:rsidRDefault="001955E7" w:rsidP="001955E7">
      <w:pPr>
        <w:pStyle w:val="western"/>
        <w:spacing w:before="0" w:beforeAutospacing="0"/>
        <w:rPr>
          <w:b/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139700</wp:posOffset>
            </wp:positionV>
            <wp:extent cx="582930" cy="813435"/>
            <wp:effectExtent l="19050" t="0" r="762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 l="-105" t="-76" r="-105" b="-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13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955E7" w:rsidRDefault="001955E7" w:rsidP="001955E7">
      <w:pPr>
        <w:pStyle w:val="FR1"/>
        <w:tabs>
          <w:tab w:val="left" w:pos="709"/>
        </w:tabs>
        <w:spacing w:line="252" w:lineRule="auto"/>
        <w:ind w:left="0" w:right="-5"/>
      </w:pPr>
      <w:r>
        <w:rPr>
          <w:b/>
          <w:color w:val="000000"/>
          <w:lang w:eastAsia="ru-RU"/>
        </w:rPr>
        <w:t xml:space="preserve">                                     </w:t>
      </w:r>
      <w:r>
        <w:rPr>
          <w:rFonts w:eastAsia="Batang"/>
          <w:b/>
          <w:bCs/>
        </w:rPr>
        <w:t>ЧОРТКІВСЬКА  МІСЬКА  РАДА</w:t>
      </w:r>
    </w:p>
    <w:p w:rsidR="001955E7" w:rsidRDefault="001955E7" w:rsidP="001955E7">
      <w:pPr>
        <w:tabs>
          <w:tab w:val="left" w:pos="4820"/>
        </w:tabs>
        <w:ind w:right="-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___________СЕСІЯ ВОСЬМОГО СКЛИКАННЯ</w:t>
      </w:r>
    </w:p>
    <w:p w:rsidR="001955E7" w:rsidRPr="00FC2127" w:rsidRDefault="001955E7" w:rsidP="001955E7">
      <w:pPr>
        <w:spacing w:line="252" w:lineRule="auto"/>
        <w:ind w:right="-5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РІШЕННЯ</w:t>
      </w:r>
    </w:p>
    <w:p w:rsidR="001955E7" w:rsidRDefault="001955E7" w:rsidP="001955E7">
      <w:pPr>
        <w:pStyle w:val="western"/>
        <w:keepNext/>
        <w:spacing w:before="0" w:beforeAutospacing="0"/>
        <w:jc w:val="center"/>
        <w:rPr>
          <w:lang w:val="uk-UA"/>
        </w:rPr>
      </w:pPr>
    </w:p>
    <w:p w:rsidR="001955E7" w:rsidRDefault="001955E7" w:rsidP="001955E7">
      <w:pPr>
        <w:pStyle w:val="western"/>
        <w:keepNext/>
        <w:spacing w:before="0" w:beforeAutospacing="0"/>
        <w:jc w:val="center"/>
        <w:rPr>
          <w:lang w:val="uk-UA"/>
        </w:rPr>
      </w:pPr>
    </w:p>
    <w:p w:rsidR="001955E7" w:rsidRPr="005F36AA" w:rsidRDefault="001955E7" w:rsidP="001955E7">
      <w:pPr>
        <w:pStyle w:val="western"/>
        <w:spacing w:before="0" w:beforeAutospacing="0"/>
        <w:rPr>
          <w:b/>
          <w:lang w:val="uk-UA"/>
        </w:rPr>
      </w:pPr>
      <w:r>
        <w:rPr>
          <w:b/>
          <w:lang w:val="uk-UA"/>
        </w:rPr>
        <w:t xml:space="preserve">23 квітня </w:t>
      </w:r>
      <w:r w:rsidRPr="005F36AA">
        <w:rPr>
          <w:b/>
          <w:lang w:val="uk-UA"/>
        </w:rPr>
        <w:t xml:space="preserve"> 20</w:t>
      </w:r>
      <w:r>
        <w:rPr>
          <w:b/>
          <w:lang w:val="uk-UA"/>
        </w:rPr>
        <w:t xml:space="preserve">21 року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№ </w:t>
      </w:r>
    </w:p>
    <w:p w:rsidR="001955E7" w:rsidRPr="005F36AA" w:rsidRDefault="001955E7" w:rsidP="001955E7">
      <w:pPr>
        <w:pStyle w:val="western"/>
        <w:spacing w:before="0" w:beforeAutospacing="0"/>
        <w:rPr>
          <w:b/>
          <w:lang w:val="uk-UA"/>
        </w:rPr>
      </w:pPr>
      <w:r w:rsidRPr="005F36AA">
        <w:rPr>
          <w:b/>
          <w:lang w:val="uk-UA"/>
        </w:rPr>
        <w:t>м. Чортків</w:t>
      </w:r>
    </w:p>
    <w:p w:rsidR="001955E7" w:rsidRDefault="001955E7" w:rsidP="001955E7">
      <w:pPr>
        <w:pStyle w:val="western"/>
        <w:spacing w:before="0" w:beforeAutospacing="0"/>
        <w:rPr>
          <w:b/>
          <w:lang w:val="uk-UA"/>
        </w:rPr>
      </w:pPr>
    </w:p>
    <w:p w:rsidR="001955E7" w:rsidRDefault="001955E7" w:rsidP="001955E7">
      <w:pPr>
        <w:pStyle w:val="western"/>
        <w:spacing w:before="0" w:beforeAutospacing="0"/>
        <w:ind w:right="-143"/>
        <w:rPr>
          <w:b/>
          <w:bCs/>
          <w:lang w:val="uk-UA"/>
        </w:rPr>
      </w:pPr>
      <w:r>
        <w:rPr>
          <w:b/>
          <w:bCs/>
          <w:lang w:val="uk-UA"/>
        </w:rPr>
        <w:t xml:space="preserve">Про затвердження Положення </w:t>
      </w:r>
    </w:p>
    <w:p w:rsidR="001955E7" w:rsidRDefault="001955E7" w:rsidP="001955E7">
      <w:pPr>
        <w:pStyle w:val="western"/>
        <w:spacing w:before="0" w:beforeAutospacing="0"/>
        <w:ind w:right="-143"/>
        <w:rPr>
          <w:b/>
          <w:bCs/>
          <w:lang w:val="uk-UA"/>
        </w:rPr>
      </w:pPr>
      <w:r>
        <w:rPr>
          <w:b/>
          <w:bCs/>
          <w:lang w:val="uk-UA"/>
        </w:rPr>
        <w:t xml:space="preserve">про Центр культурних послуг села Біла </w:t>
      </w:r>
    </w:p>
    <w:p w:rsidR="00B53419" w:rsidRDefault="00B53419" w:rsidP="001955E7">
      <w:pPr>
        <w:pStyle w:val="western"/>
        <w:spacing w:before="0" w:beforeAutospacing="0"/>
        <w:ind w:right="-143"/>
        <w:rPr>
          <w:b/>
          <w:bCs/>
          <w:lang w:val="uk-UA"/>
        </w:rPr>
      </w:pPr>
      <w:r>
        <w:rPr>
          <w:b/>
          <w:bCs/>
          <w:lang w:val="uk-UA"/>
        </w:rPr>
        <w:t xml:space="preserve">управління культури та мистецтв </w:t>
      </w:r>
      <w:proofErr w:type="spellStart"/>
      <w:r>
        <w:rPr>
          <w:b/>
          <w:bCs/>
          <w:lang w:val="uk-UA"/>
        </w:rPr>
        <w:t>Чортківської</w:t>
      </w:r>
      <w:proofErr w:type="spellEnd"/>
      <w:r>
        <w:rPr>
          <w:b/>
          <w:bCs/>
          <w:lang w:val="uk-UA"/>
        </w:rPr>
        <w:t xml:space="preserve"> міської ради</w:t>
      </w:r>
    </w:p>
    <w:p w:rsidR="001955E7" w:rsidRPr="00A3674F" w:rsidRDefault="001955E7" w:rsidP="001955E7">
      <w:pPr>
        <w:pStyle w:val="western"/>
        <w:spacing w:before="0" w:beforeAutospacing="0"/>
        <w:ind w:right="-143"/>
        <w:rPr>
          <w:b/>
          <w:bCs/>
          <w:lang w:val="uk-UA"/>
        </w:rPr>
      </w:pPr>
    </w:p>
    <w:p w:rsidR="001955E7" w:rsidRDefault="001955E7" w:rsidP="001955E7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метою вдосконалення надання культурних послуг жителям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територіальної громади, у зв’язку зі зміною структури та штатної чисельності працівників закладів культури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ради, відповідно до статей 87, 88 Цивільного кодексу України, пунктом 2 статті 9 Закону України «Про культуру», керуючись статтею 17 та пунктом 30 частини 1 статті 26 Закону України «Про місцеве самоврядування в Україні», міська рада</w:t>
      </w:r>
    </w:p>
    <w:p w:rsidR="001955E7" w:rsidRDefault="001955E7" w:rsidP="001955E7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955E7" w:rsidRDefault="001955E7" w:rsidP="001955E7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367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ВИРІШИЛА:</w:t>
      </w:r>
    </w:p>
    <w:p w:rsidR="001955E7" w:rsidRDefault="001955E7" w:rsidP="001955E7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955E7" w:rsidRPr="000118CE" w:rsidRDefault="001955E7" w:rsidP="001955E7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Затвердити Положення про Центр культурних послуг села Біла </w:t>
      </w:r>
      <w:r w:rsidR="00B53419">
        <w:rPr>
          <w:rFonts w:ascii="Times New Roman" w:hAnsi="Times New Roman"/>
          <w:sz w:val="28"/>
          <w:szCs w:val="28"/>
        </w:rPr>
        <w:t xml:space="preserve">управління культури та мистецтв </w:t>
      </w:r>
      <w:proofErr w:type="spellStart"/>
      <w:r w:rsidR="00B53419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B53419">
        <w:rPr>
          <w:rFonts w:ascii="Times New Roman" w:hAnsi="Times New Roman"/>
          <w:sz w:val="28"/>
          <w:szCs w:val="28"/>
        </w:rPr>
        <w:t xml:space="preserve"> міської ради</w:t>
      </w:r>
      <w:r>
        <w:rPr>
          <w:rFonts w:ascii="Times New Roman" w:hAnsi="Times New Roman"/>
          <w:sz w:val="28"/>
          <w:szCs w:val="28"/>
        </w:rPr>
        <w:t>, що додається.</w:t>
      </w:r>
    </w:p>
    <w:p w:rsidR="001955E7" w:rsidRPr="000118CE" w:rsidRDefault="001955E7" w:rsidP="001955E7">
      <w:pPr>
        <w:pStyle w:val="western"/>
        <w:spacing w:before="0" w:beforeAutospacing="0"/>
        <w:ind w:right="-143" w:firstLine="709"/>
        <w:rPr>
          <w:rFonts w:eastAsia="Calibri"/>
          <w:color w:val="auto"/>
          <w:lang w:val="uk-UA" w:eastAsia="en-US"/>
        </w:rPr>
      </w:pPr>
      <w:r w:rsidRPr="000118CE">
        <w:rPr>
          <w:rFonts w:eastAsia="Calibri"/>
          <w:color w:val="auto"/>
          <w:lang w:val="uk-UA" w:eastAsia="en-US"/>
        </w:rPr>
        <w:t>2.</w:t>
      </w:r>
      <w:r>
        <w:rPr>
          <w:rFonts w:eastAsia="Calibri"/>
          <w:color w:val="auto"/>
          <w:lang w:val="uk-UA" w:eastAsia="en-US"/>
        </w:rPr>
        <w:t xml:space="preserve"> Директору</w:t>
      </w:r>
      <w:r w:rsidR="00B53419">
        <w:rPr>
          <w:rFonts w:eastAsia="Calibri"/>
          <w:color w:val="auto"/>
          <w:lang w:val="uk-UA" w:eastAsia="en-US"/>
        </w:rPr>
        <w:t xml:space="preserve"> Центру культурних послуг села Біла управління культури та мистецтв Чортківської міської ради розробити та затвердити посадові інструкції для усіх штатних працівників установи.</w:t>
      </w:r>
    </w:p>
    <w:p w:rsidR="001955E7" w:rsidRPr="009E4C86" w:rsidRDefault="001955E7" w:rsidP="00F609E2">
      <w:pPr>
        <w:tabs>
          <w:tab w:val="left" w:pos="709"/>
        </w:tabs>
        <w:spacing w:after="0" w:line="240" w:lineRule="auto"/>
        <w:ind w:right="-143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Контроль за виконанням даного рішення покласти на заступницю міського голови з питань діяльності виконавчих органів ради Колісник Л.М. </w:t>
      </w:r>
      <w:r w:rsidR="00F609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 на </w:t>
      </w:r>
      <w:r w:rsidR="00F609E2" w:rsidRPr="00F609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постійну комісію міської ради з питань розвитку освіти, культури, охорони здоров’я та соціальних питань.</w:t>
      </w:r>
    </w:p>
    <w:p w:rsidR="001955E7" w:rsidRDefault="001955E7" w:rsidP="001955E7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7324" w:rsidRDefault="001955E7" w:rsidP="000B7324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E7F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Міський голова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         </w:t>
      </w:r>
      <w:r w:rsidRPr="008E7F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Володимир ШМАТЬКО </w:t>
      </w:r>
    </w:p>
    <w:p w:rsidR="000B7324" w:rsidRPr="000B7324" w:rsidRDefault="000B7324" w:rsidP="000B7324">
      <w:pPr>
        <w:spacing w:after="0" w:line="240" w:lineRule="auto"/>
        <w:ind w:right="-143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B7324" w:rsidRDefault="000B7324" w:rsidP="000B7324">
      <w:pPr>
        <w:pStyle w:val="western"/>
        <w:spacing w:before="0" w:beforeAutospacing="0"/>
        <w:ind w:right="-143" w:firstLine="709"/>
        <w:rPr>
          <w:rFonts w:eastAsia="Calibri"/>
          <w:iCs/>
          <w:color w:val="auto"/>
          <w:lang w:val="uk-UA" w:eastAsia="en-US"/>
        </w:rPr>
      </w:pPr>
      <w:r w:rsidRPr="000B7324">
        <w:rPr>
          <w:rFonts w:eastAsia="Calibri"/>
          <w:iCs/>
          <w:color w:val="auto"/>
          <w:lang w:val="uk-UA" w:eastAsia="en-US"/>
        </w:rPr>
        <w:t>О.</w:t>
      </w:r>
      <w:proofErr w:type="spellStart"/>
      <w:r w:rsidRPr="000B7324">
        <w:rPr>
          <w:rFonts w:eastAsia="Calibri"/>
          <w:iCs/>
          <w:color w:val="auto"/>
          <w:lang w:val="uk-UA" w:eastAsia="en-US"/>
        </w:rPr>
        <w:t>Ругало</w:t>
      </w:r>
      <w:proofErr w:type="spellEnd"/>
    </w:p>
    <w:p w:rsidR="000B7324" w:rsidRDefault="000B7324" w:rsidP="000B7324">
      <w:pPr>
        <w:pStyle w:val="western"/>
        <w:spacing w:before="0" w:beforeAutospacing="0"/>
        <w:ind w:right="-143" w:firstLine="709"/>
        <w:rPr>
          <w:rFonts w:eastAsia="Calibri"/>
          <w:iCs/>
          <w:color w:val="auto"/>
          <w:lang w:val="uk-UA" w:eastAsia="en-US"/>
        </w:rPr>
      </w:pPr>
      <w:r>
        <w:rPr>
          <w:rFonts w:eastAsia="Calibri"/>
          <w:iCs/>
          <w:color w:val="auto"/>
          <w:lang w:val="uk-UA" w:eastAsia="en-US"/>
        </w:rPr>
        <w:t>Л.Колісник</w:t>
      </w:r>
    </w:p>
    <w:p w:rsidR="000B7324" w:rsidRDefault="000B7324" w:rsidP="000B7324">
      <w:pPr>
        <w:pStyle w:val="western"/>
        <w:spacing w:before="0" w:beforeAutospacing="0"/>
        <w:ind w:right="-143" w:firstLine="709"/>
        <w:rPr>
          <w:rFonts w:eastAsia="Calibri"/>
          <w:iCs/>
          <w:color w:val="auto"/>
          <w:lang w:val="uk-UA" w:eastAsia="en-US"/>
        </w:rPr>
      </w:pPr>
      <w:r>
        <w:rPr>
          <w:rFonts w:eastAsia="Calibri"/>
          <w:iCs/>
          <w:color w:val="auto"/>
          <w:lang w:val="uk-UA" w:eastAsia="en-US"/>
        </w:rPr>
        <w:t>Я.</w:t>
      </w:r>
      <w:proofErr w:type="spellStart"/>
      <w:r>
        <w:rPr>
          <w:rFonts w:eastAsia="Calibri"/>
          <w:iCs/>
          <w:color w:val="auto"/>
          <w:lang w:val="uk-UA" w:eastAsia="en-US"/>
        </w:rPr>
        <w:t>Дзиндра</w:t>
      </w:r>
      <w:proofErr w:type="spellEnd"/>
    </w:p>
    <w:p w:rsidR="000B7324" w:rsidRDefault="000B7324" w:rsidP="000B7324">
      <w:pPr>
        <w:pStyle w:val="western"/>
        <w:spacing w:before="0" w:beforeAutospacing="0"/>
        <w:ind w:right="-143" w:firstLine="709"/>
        <w:rPr>
          <w:rFonts w:eastAsia="Calibri"/>
          <w:iCs/>
          <w:color w:val="auto"/>
          <w:lang w:val="uk-UA" w:eastAsia="en-US"/>
        </w:rPr>
      </w:pPr>
      <w:r>
        <w:rPr>
          <w:rFonts w:eastAsia="Calibri"/>
          <w:iCs/>
          <w:color w:val="auto"/>
          <w:lang w:val="uk-UA" w:eastAsia="en-US"/>
        </w:rPr>
        <w:t>І.</w:t>
      </w:r>
      <w:proofErr w:type="spellStart"/>
      <w:r>
        <w:rPr>
          <w:rFonts w:eastAsia="Calibri"/>
          <w:iCs/>
          <w:color w:val="auto"/>
          <w:lang w:val="uk-UA" w:eastAsia="en-US"/>
        </w:rPr>
        <w:t>Гуйван</w:t>
      </w:r>
      <w:proofErr w:type="spellEnd"/>
    </w:p>
    <w:p w:rsidR="000B7324" w:rsidRDefault="000B7324" w:rsidP="000B7324">
      <w:pPr>
        <w:pStyle w:val="western"/>
        <w:spacing w:before="0" w:beforeAutospacing="0"/>
        <w:ind w:right="-143" w:firstLine="709"/>
        <w:rPr>
          <w:rFonts w:eastAsia="Calibri"/>
          <w:iCs/>
          <w:color w:val="auto"/>
          <w:lang w:val="uk-UA" w:eastAsia="en-US"/>
        </w:rPr>
      </w:pPr>
      <w:r>
        <w:rPr>
          <w:rFonts w:eastAsia="Calibri"/>
          <w:iCs/>
          <w:color w:val="auto"/>
          <w:lang w:val="uk-UA" w:eastAsia="en-US"/>
        </w:rPr>
        <w:t>О.</w:t>
      </w:r>
      <w:proofErr w:type="spellStart"/>
      <w:r>
        <w:rPr>
          <w:rFonts w:eastAsia="Calibri"/>
          <w:iCs/>
          <w:color w:val="auto"/>
          <w:lang w:val="uk-UA" w:eastAsia="en-US"/>
        </w:rPr>
        <w:t>Дембіцька</w:t>
      </w:r>
      <w:proofErr w:type="spellEnd"/>
      <w:r w:rsidR="001955E7" w:rsidRPr="000B7324">
        <w:rPr>
          <w:rFonts w:eastAsia="Calibri"/>
          <w:iCs/>
          <w:color w:val="auto"/>
          <w:lang w:val="uk-UA" w:eastAsia="en-US"/>
        </w:rPr>
        <w:tab/>
      </w:r>
    </w:p>
    <w:p w:rsidR="001955E7" w:rsidRPr="000B7324" w:rsidRDefault="001955E7" w:rsidP="000B7324">
      <w:pPr>
        <w:pStyle w:val="western"/>
        <w:spacing w:before="0" w:beforeAutospacing="0"/>
        <w:ind w:right="-143" w:firstLine="709"/>
        <w:rPr>
          <w:rFonts w:eastAsia="Calibri"/>
          <w:color w:val="auto"/>
          <w:lang w:val="uk-UA" w:eastAsia="en-US"/>
        </w:rPr>
      </w:pPr>
      <w:r w:rsidRPr="000B7324">
        <w:rPr>
          <w:rFonts w:eastAsia="Calibri"/>
          <w:iCs/>
          <w:color w:val="auto"/>
          <w:lang w:val="uk-UA" w:eastAsia="en-US"/>
        </w:rPr>
        <w:tab/>
      </w:r>
      <w:r w:rsidRPr="000B7324">
        <w:rPr>
          <w:rFonts w:eastAsia="Calibri"/>
          <w:iCs/>
          <w:color w:val="auto"/>
          <w:lang w:val="uk-UA" w:eastAsia="en-US"/>
        </w:rPr>
        <w:tab/>
      </w:r>
      <w:r w:rsidRPr="000B7324">
        <w:rPr>
          <w:rFonts w:eastAsia="Calibri"/>
          <w:iCs/>
          <w:color w:val="auto"/>
          <w:lang w:val="uk-UA" w:eastAsia="en-US"/>
        </w:rPr>
        <w:tab/>
      </w:r>
      <w:r w:rsidRPr="000B7324">
        <w:rPr>
          <w:rFonts w:eastAsia="Calibri"/>
          <w:iCs/>
          <w:color w:val="auto"/>
          <w:lang w:val="uk-UA" w:eastAsia="en-US"/>
        </w:rPr>
        <w:tab/>
      </w:r>
      <w:r w:rsidRPr="000B7324">
        <w:rPr>
          <w:rFonts w:eastAsia="Calibri"/>
          <w:iCs/>
          <w:color w:val="auto"/>
          <w:lang w:val="uk-UA" w:eastAsia="en-US"/>
        </w:rPr>
        <w:tab/>
      </w:r>
    </w:p>
    <w:p w:rsidR="001955E7" w:rsidRPr="000B7324" w:rsidRDefault="001955E7" w:rsidP="000B7324">
      <w:pPr>
        <w:pStyle w:val="western"/>
        <w:spacing w:before="0" w:beforeAutospacing="0"/>
        <w:ind w:right="-143" w:firstLine="709"/>
        <w:rPr>
          <w:rFonts w:eastAsia="Calibri"/>
          <w:color w:val="auto"/>
          <w:lang w:val="uk-UA" w:eastAsia="en-US"/>
        </w:rPr>
      </w:pPr>
      <w:r w:rsidRPr="000B7324">
        <w:rPr>
          <w:rFonts w:eastAsia="Calibri"/>
          <w:color w:val="auto"/>
          <w:lang w:val="uk-UA" w:eastAsia="en-US"/>
        </w:rPr>
        <w:lastRenderedPageBreak/>
        <w:t xml:space="preserve"> </w:t>
      </w:r>
    </w:p>
    <w:p w:rsidR="000F6C28" w:rsidRDefault="000F6C28"/>
    <w:p w:rsidR="000F6C28" w:rsidRDefault="000F6C28" w:rsidP="000F6C28">
      <w:pPr>
        <w:spacing w:after="0" w:line="240" w:lineRule="auto"/>
        <w:ind w:firstLine="567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Додаток   </w:t>
      </w:r>
    </w:p>
    <w:p w:rsidR="000F6C28" w:rsidRDefault="000F6C28" w:rsidP="000F6C28">
      <w:pPr>
        <w:spacing w:after="0" w:line="240" w:lineRule="auto"/>
        <w:ind w:firstLine="567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 рішення міської ради</w:t>
      </w:r>
    </w:p>
    <w:p w:rsidR="000F6C28" w:rsidRPr="003F4AB6" w:rsidRDefault="000F6C28" w:rsidP="000F6C28">
      <w:pPr>
        <w:spacing w:after="0" w:line="240" w:lineRule="auto"/>
        <w:ind w:firstLine="567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від   23 квітня 2021 р. №</w:t>
      </w:r>
    </w:p>
    <w:p w:rsidR="000F6C28" w:rsidRPr="002023D4" w:rsidRDefault="000F6C28" w:rsidP="000F6C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64969"/>
          <w:sz w:val="36"/>
          <w:szCs w:val="36"/>
        </w:rPr>
      </w:pPr>
    </w:p>
    <w:p w:rsidR="000F6C28" w:rsidRPr="002023D4" w:rsidRDefault="000F6C28" w:rsidP="000F6C28">
      <w:pPr>
        <w:shd w:val="clear" w:color="auto" w:fill="FFFFFF"/>
        <w:spacing w:after="0"/>
        <w:ind w:right="-5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ПОЛОЖЕННЯ</w:t>
      </w:r>
    </w:p>
    <w:p w:rsidR="000F6C28" w:rsidRDefault="000F6C28" w:rsidP="000F6C28">
      <w:pPr>
        <w:shd w:val="clear" w:color="auto" w:fill="FFFFFF"/>
        <w:spacing w:after="0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Центр культурних послуг села Біла</w:t>
      </w:r>
    </w:p>
    <w:p w:rsidR="000F6C28" w:rsidRPr="002023D4" w:rsidRDefault="000F6C28" w:rsidP="000F6C28">
      <w:pPr>
        <w:shd w:val="clear" w:color="auto" w:fill="FFFFFF"/>
        <w:spacing w:after="0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управління культури та мистецтв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ради</w:t>
      </w:r>
    </w:p>
    <w:p w:rsidR="000F6C28" w:rsidRPr="002023D4" w:rsidRDefault="000F6C28" w:rsidP="000F6C28">
      <w:pPr>
        <w:shd w:val="clear" w:color="auto" w:fill="FFFFFF"/>
        <w:spacing w:after="0"/>
        <w:ind w:right="-55"/>
        <w:rPr>
          <w:rFonts w:ascii="Times New Roman" w:hAnsi="Times New Roman" w:cs="Times New Roman"/>
          <w:sz w:val="28"/>
          <w:szCs w:val="28"/>
        </w:rPr>
      </w:pPr>
    </w:p>
    <w:p w:rsidR="000F6C28" w:rsidRPr="000F6C28" w:rsidRDefault="000F6C28" w:rsidP="000F6C28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1. Загальні положення</w:t>
      </w:r>
    </w:p>
    <w:p w:rsidR="000F6C28" w:rsidRPr="000F6C28" w:rsidRDefault="000F6C28" w:rsidP="000F6C28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 культурних послуг села Біла управління культури та мистецтв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Чортківської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(далі - Центр) 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 свою діяльність з метою формування нового культурно-мистецького середовища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населених пунктах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Чортківської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територіальної громади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інтеграцію культури,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позашкільної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 та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часних інформаційних технологій.</w:t>
      </w:r>
    </w:p>
    <w:p w:rsidR="000F6C28" w:rsidRPr="000F6C28" w:rsidRDefault="000F6C28" w:rsidP="000F6C28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Центр 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здійснює свою діяльність на підставі:</w:t>
      </w:r>
    </w:p>
    <w:p w:rsidR="000F6C28" w:rsidRPr="000F6C28" w:rsidRDefault="000F6C28" w:rsidP="000F6C28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Конституції України;</w:t>
      </w:r>
    </w:p>
    <w:p w:rsidR="000F6C28" w:rsidRPr="000F6C28" w:rsidRDefault="000F6C28" w:rsidP="000F6C28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 «Про культуру»;</w:t>
      </w:r>
    </w:p>
    <w:p w:rsidR="000F6C28" w:rsidRPr="000F6C28" w:rsidRDefault="000F6C28" w:rsidP="000F6C28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  «Про бібліотеки і бібліотечну справу»;</w:t>
      </w:r>
    </w:p>
    <w:p w:rsidR="000F6C28" w:rsidRPr="000F6C28" w:rsidRDefault="000F6C28" w:rsidP="000F6C28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 «</w:t>
      </w:r>
      <w:r w:rsidRPr="000F6C28">
        <w:rPr>
          <w:rFonts w:ascii="Times New Roman" w:eastAsia="Times New Roman" w:hAnsi="Times New Roman" w:cs="Times New Roman"/>
          <w:sz w:val="28"/>
          <w:lang w:eastAsia="ru-RU"/>
        </w:rPr>
        <w:t>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керується у своїй діяльності іншими законодавчими і нормативними актами Президента України, Верховної Ради України і Кабінету Міністрів України, наказами Міністерства культури Укр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аїни, рішеннями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Чортківської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 та її виконавчого комітету, розпорядженнями міського голови та цим Положенням</w:t>
      </w:r>
    </w:p>
    <w:p w:rsidR="000F6C28" w:rsidRPr="000F6C28" w:rsidRDefault="000F6C28" w:rsidP="000F6C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Центр 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структурним підрозділом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 культури та мистецтв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Чортківської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ради, утворюється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Чортківською</w:t>
      </w:r>
      <w:proofErr w:type="spellEnd"/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міською радою  (далі - Засновник) за принципом універсалізації  на базі існуючих закладів культури та бібліотек населених пунктів, що географічно близько розташовані до Центру, з метою розвитку загального культурного простору в населених пунктах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Чортківської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територіальної громади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CA4" w:rsidRDefault="000F6C28" w:rsidP="000F6C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1E2CA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Центру приєднуються  клубні заклади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які географічно близько </w:t>
      </w:r>
      <w:r w:rsidR="001E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розташовані 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1E2CA4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C28" w:rsidRPr="000F6C28" w:rsidRDefault="000F6C28" w:rsidP="000F6C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1E2CA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Центру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приєднуються та йому підпорядковуються</w:t>
      </w:r>
      <w:r w:rsidR="001E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будинок культури </w:t>
      </w:r>
      <w:proofErr w:type="spellStart"/>
      <w:r w:rsidR="001E2CA4">
        <w:rPr>
          <w:rFonts w:ascii="Times New Roman" w:eastAsia="Times New Roman" w:hAnsi="Times New Roman" w:cs="Times New Roman"/>
          <w:sz w:val="28"/>
          <w:szCs w:val="28"/>
          <w:lang w:eastAsia="ru-RU"/>
        </w:rPr>
        <w:t>с.Біла</w:t>
      </w:r>
      <w:proofErr w:type="spellEnd"/>
      <w:r w:rsidR="001E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будинок культури </w:t>
      </w:r>
      <w:proofErr w:type="spellStart"/>
      <w:r w:rsidR="001E2CA4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с.Скородинці</w:t>
      </w:r>
      <w:proofErr w:type="spellEnd"/>
      <w:r w:rsidR="001E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будинок культури </w:t>
      </w:r>
      <w:proofErr w:type="spellStart"/>
      <w:r w:rsidR="001E2CA4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с.Бичківці</w:t>
      </w:r>
      <w:proofErr w:type="spellEnd"/>
      <w:r w:rsidR="001E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будинок культури с. Горішня Вигнанка, клуб </w:t>
      </w:r>
      <w:proofErr w:type="spellStart"/>
      <w:r w:rsidR="001E2CA4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с.Пастуше</w:t>
      </w:r>
      <w:proofErr w:type="spellEnd"/>
      <w:r w:rsidR="001E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клуб </w:t>
      </w:r>
      <w:proofErr w:type="spellStart"/>
      <w:r w:rsidR="001E2CA4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с.Переходи</w:t>
      </w:r>
      <w:proofErr w:type="spellEnd"/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</w:t>
      </w:r>
      <w:r w:rsidR="001E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подальшому йменуються – клубні студії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C28" w:rsidRPr="000F6C28" w:rsidRDefault="000F6C28" w:rsidP="000F6C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1E2CA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Керівництво Центром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здійснює директор, який обирається на посаду на основі конкурсного відбору згідно чинного законодавства, призначається  та звільняєт</w:t>
      </w:r>
      <w:r w:rsidR="001E2CA4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з посади начальником управління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культури</w:t>
      </w:r>
      <w:r w:rsidR="001E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мистецтв </w:t>
      </w:r>
      <w:proofErr w:type="spellStart"/>
      <w:r w:rsidR="001E2CA4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Чортківської</w:t>
      </w:r>
      <w:proofErr w:type="spellEnd"/>
      <w:r w:rsidR="001E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C28" w:rsidRPr="000F6C28" w:rsidRDefault="000F6C28" w:rsidP="000F6C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 Відповідальність за м</w:t>
      </w:r>
      <w:r w:rsidR="001E2CA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атеріально-технічний стан клубних студій покладається на керівників студій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які входя</w:t>
      </w:r>
      <w:r w:rsidR="001E2CA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 штат працівників Центру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C28" w:rsidRPr="000F6C28" w:rsidRDefault="000F6C28" w:rsidP="000F6C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1.7</w:t>
      </w:r>
      <w:r w:rsidR="001E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Центр та клубні студії 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комунальною власністю </w:t>
      </w:r>
      <w:proofErr w:type="spellStart"/>
      <w:r w:rsidR="001E2CA4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Чортківської</w:t>
      </w:r>
      <w:proofErr w:type="spellEnd"/>
      <w:r w:rsidR="001E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несуть відповідальність за своїми зобов’язаннями щодо майна, наданого їм у користування, згідно з чинним законодавством.</w:t>
      </w:r>
    </w:p>
    <w:p w:rsidR="000F6C28" w:rsidRPr="000F6C28" w:rsidRDefault="000F6C28" w:rsidP="000F6C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1E2CA4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Центр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є юридичною особою, утримується за рахунок  коштів міського бюджету, інших надходжен</w:t>
      </w:r>
      <w:r w:rsidR="001E2CA4">
        <w:rPr>
          <w:rFonts w:ascii="Times New Roman" w:eastAsia="Times New Roman" w:hAnsi="Times New Roman" w:cs="Times New Roman"/>
          <w:sz w:val="28"/>
          <w:szCs w:val="28"/>
          <w:lang w:eastAsia="ru-RU"/>
        </w:rPr>
        <w:t>ь,  які не заборонені з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аконодавством України.</w:t>
      </w:r>
    </w:p>
    <w:p w:rsidR="000F6C28" w:rsidRDefault="000F6C28" w:rsidP="000F6C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1E2CA4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Центр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своїй діяльності взаємодіє із структурними підрозділами місцевих органів виконавчої влади та органів місцевого самоврядування, територіальними підрозділами центральних органів виконавчої влади, підприємствами, установами різних форм власності, закладами культури і мистецтва, засобами масової інформації, закладами освіти, охорони здоров'я, соціального захисту, з іншими організаціями та об'єднаннями громадян. </w:t>
      </w:r>
    </w:p>
    <w:p w:rsidR="001E2CA4" w:rsidRPr="000F6C28" w:rsidRDefault="001E2CA4" w:rsidP="000F6C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2. Завдання та функції</w:t>
      </w:r>
    </w:p>
    <w:p w:rsidR="001E2CA4" w:rsidRPr="000F6C28" w:rsidRDefault="001E2CA4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Організація та проведення культурних і мистецьких заходів, які спрямовані на популяризацію, оновлення, поширення українських та  місцевих культурних традицій, а також різноманітних дитячих, молодіжних розваг та змістовного дозвілля.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Вивчення та задоволення культурних інтересів місцевого населення через співпрацю з громадськими організаціями та іншими органами самоорганізації населення, підтримка індивідуальних талантів.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Створення умов для розвитку аматорської художньої творчості, підтримка місцевих культурних ініціатив, залучення місцевого населення до створення якісного культурного чи мистецького продукту.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Організація виставок, ярмарків, інших мистецьких оглядів з метою популяризації культурної спадщини, розвитку народних і художніх промислів.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Співпраця з культурно-освітніми та мистецькими навчальними закладами задля формування нової культурної освіти.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Популяризація та просування заходів сучасної індустрії дозвілля.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Здійснення інноваційної культурної діяльності та створення середовища для генерування нових ідей в галузі соціокультурного, інформаційно-освітнього середовища.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Ініціювання, організація та проведення різноманітних форм дозвілля дітей та молоді через гурткову роботу, діяльність театральних, інших мистецьких студій, </w:t>
      </w:r>
      <w:proofErr w:type="spellStart"/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благодійність.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E2CA4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Створення на базі Центру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інших формувань культурно-інформаційного чи мистецького спрямування: </w:t>
      </w:r>
      <w:proofErr w:type="spellStart"/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медіа-</w:t>
      </w:r>
      <w:proofErr w:type="spellEnd"/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радіоцентрів, кінопроекційної тощо.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E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10.Співпраця з </w:t>
      </w:r>
      <w:proofErr w:type="spellStart"/>
      <w:r w:rsidR="001E2CA4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Чортківською</w:t>
      </w:r>
      <w:proofErr w:type="spellEnd"/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публічною бібліотекою</w:t>
      </w:r>
      <w:r w:rsidR="001E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шкільними </w:t>
      </w:r>
      <w:proofErr w:type="spellStart"/>
      <w:r w:rsidR="001E2CA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відділенняи</w:t>
      </w:r>
      <w:proofErr w:type="spellEnd"/>
      <w:r w:rsidR="001E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бібліотек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формування єдиного культурно-освітнього та інформаційно-просвітницького простору для місцевого населення.</w:t>
      </w:r>
    </w:p>
    <w:p w:rsid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Участь та ініціювання власних культурних проектів задля розширення співпраці з іншими закладами культури, громадськими організаціями України та міст-партнерів сусідніх держав.</w:t>
      </w:r>
    </w:p>
    <w:p w:rsidR="001E2CA4" w:rsidRDefault="001E2CA4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A4" w:rsidRDefault="001E2CA4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A4" w:rsidRPr="000F6C28" w:rsidRDefault="001E2CA4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3. Структура та внутрішня організація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1E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Типова внутрішня структура Центру: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Директор;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Культорганізатор;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Звукорежисер;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Концертмейстер;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Керівник колективу;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2CA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 студії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Балетмейстер;</w:t>
      </w:r>
    </w:p>
    <w:p w:rsidR="000F6C28" w:rsidRPr="000F6C28" w:rsidRDefault="001E2CA4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Інженер-програміст</w:t>
      </w:r>
      <w:r w:rsidR="000F6C28"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Технічний працівник.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0F6C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Директор</w:t>
      </w:r>
      <w:r w:rsidR="00F7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 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очолює заклад культури, організовує його діяльність та представляє інтереси закладу перед засновником.</w:t>
      </w:r>
    </w:p>
    <w:p w:rsidR="000F6C28" w:rsidRPr="000F6C28" w:rsidRDefault="00F748E4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Директором Центру</w:t>
      </w:r>
      <w:r w:rsidR="000F6C28"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 бути призначена особа, яка має вищу освіту, стаж роботи у сфері культури, володіє державною мовою та здатна своїми діловими і моральними якостями, освітнім і професійним рівнем виконувати відповідні посадові обов’язки. 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F748E4">
        <w:rPr>
          <w:rFonts w:ascii="Times New Roman" w:eastAsia="Times New Roman" w:hAnsi="Times New Roman" w:cs="Times New Roman"/>
          <w:sz w:val="28"/>
          <w:szCs w:val="28"/>
          <w:lang w:eastAsia="ru-RU"/>
        </w:rPr>
        <w:t>.2 Функції Директора Центру: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організовує роботу із залу</w:t>
      </w:r>
      <w:r w:rsidR="00F748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чення працівників до Центру,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їх професійного росту, навчання, перекваліфікації;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здійснює усі можливі заходи щодо соціально-побутових умов праці працівників, проводить інструктаж з техніки безпеки на робочому місці;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приймає рішення </w:t>
      </w:r>
      <w:r w:rsidR="00F748E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діяльності Центру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планів роботи та несе особисту відповідальність за них;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розроб</w:t>
      </w:r>
      <w:r w:rsidR="00F7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ляє плани діяльності Центру 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щорічно звітує про проведену роботу перед громадськістю;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розробляє та подає начальнику </w:t>
      </w:r>
      <w:r w:rsidR="00F74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культури</w:t>
      </w:r>
      <w:r w:rsidR="00F7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мистецтв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кошториси на проведення заходів</w:t>
      </w:r>
      <w:r w:rsidR="00F7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 іншої діяльності Центру;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контролює діяльність інших працівників закладу та організовує їх роботу згідно планів роботи та відповідно до цього Положення;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відповідає за співпрацю закладу з іншими закладами культури, громадськими організаціями, установами;</w:t>
      </w:r>
    </w:p>
    <w:p w:rsidR="000F6C28" w:rsidRDefault="00F748E4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забезпечує участь Центру </w:t>
      </w:r>
      <w:r w:rsidR="000F6C28"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у міжнародних проектах, налагоджує співпрацю з освітніми та культурними закладами міст іноземних держав.</w:t>
      </w:r>
    </w:p>
    <w:p w:rsidR="00F748E4" w:rsidRPr="000F6C28" w:rsidRDefault="00F748E4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C28" w:rsidRPr="000F6C28" w:rsidRDefault="00F748E4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0F6C28"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6C28" w:rsidRPr="000F6C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Культорганізатор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</w:t>
      </w:r>
      <w:r w:rsidR="000F6C28"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здійснює свою діяльність відповідно до планів роботи та своїх посадових інструкцій;</w:t>
      </w:r>
    </w:p>
    <w:p w:rsidR="000F6C28" w:rsidRPr="000F6C28" w:rsidRDefault="00F748E4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і</w:t>
      </w:r>
      <w:r w:rsidR="000F6C28"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ніціює та проводить заходи культурно-мистецького, просвітницького, інформаційного характеру;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займається гуртковою роботою, працює з молоддю, громадськими організаціями, навчальними закладами;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 участь у р</w:t>
      </w:r>
      <w:r w:rsidR="00F748E4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озробці планів роботи Центру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забезпечує інформаційну звітність про проведені заходи через медіа засоби.</w:t>
      </w:r>
    </w:p>
    <w:p w:rsidR="000F6C28" w:rsidRPr="000F6C28" w:rsidRDefault="00F748E4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3.3.1. Культорганізатор Центру</w:t>
      </w:r>
      <w:r w:rsidR="000F6C28"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приймається на роботу на контрактній основі згідно чинного законодавства та звільняється з посади відповідно до </w:t>
      </w:r>
      <w:proofErr w:type="spellStart"/>
      <w:r w:rsidR="000F6C28"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КзпПУ</w:t>
      </w:r>
      <w:proofErr w:type="spellEnd"/>
      <w:r w:rsidR="000F6C28"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0F6C28" w:rsidRPr="000F6C28" w:rsidRDefault="00F748E4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0F6C28"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6C28" w:rsidRPr="000F6C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Звукорежисер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Центру</w:t>
      </w:r>
      <w:r w:rsidR="000F6C28"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здійснює свою діяльність відповідно до планів роботи та своїх посадових інструкцій;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організовує звукове офо</w:t>
      </w:r>
      <w:r w:rsidR="00F74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рмлення усіх заходів Центру,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слідкує за якісним і точним виконанням словесних та музичних текстів, чистотою та ритмом музичного звучання;</w:t>
      </w:r>
    </w:p>
    <w:p w:rsidR="000F6C28" w:rsidRPr="000F6C28" w:rsidRDefault="00F748E4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0F6C28"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Звукорежисер приймається на роботу та звільняється з посади згідно </w:t>
      </w:r>
      <w:proofErr w:type="spellStart"/>
      <w:r w:rsidR="000F6C28"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КЗпПУ</w:t>
      </w:r>
      <w:proofErr w:type="spellEnd"/>
      <w:r w:rsidR="000F6C28"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C28" w:rsidRPr="000F6C28" w:rsidRDefault="00F748E4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0F6C28"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6C28" w:rsidRPr="000F6C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Концертмейстер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</w:t>
      </w:r>
      <w:r w:rsidR="000F6C28"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здійснює свою діяльність відповідно до планів роботи та своїх посадових інструкцій;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забезпечує музичний супровід виступів та репетицій художніх колективів, ансамблів, солістів;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бере участь у проведенні </w:t>
      </w:r>
      <w:proofErr w:type="spellStart"/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дозвіллєвих</w:t>
      </w:r>
      <w:proofErr w:type="spellEnd"/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заходів, концертів, фестивалів;</w:t>
      </w:r>
    </w:p>
    <w:p w:rsidR="00F748E4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організовує гурткову роботу з дітьми та молоддю населеного пункту.</w:t>
      </w:r>
    </w:p>
    <w:p w:rsidR="000F6C28" w:rsidRPr="000F6C28" w:rsidRDefault="00F748E4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0F6C28"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Концертмейстер 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нтру</w:t>
      </w:r>
      <w:r w:rsidR="000F6C28"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приймається на роботу на контрактній основі згідно чинного законодавства та звільняється з посади відповідно до </w:t>
      </w:r>
      <w:proofErr w:type="spellStart"/>
      <w:r w:rsidR="000F6C28"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КзпПУ</w:t>
      </w:r>
      <w:proofErr w:type="spellEnd"/>
      <w:r w:rsidR="000F6C28"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C28" w:rsidRPr="000F6C28" w:rsidRDefault="00F748E4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0F6C28"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Керівник студії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</w:t>
      </w:r>
      <w:r w:rsidR="000F6C28"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представляє культурні інтереси та творчі запити свог</w:t>
      </w:r>
      <w:r w:rsidR="00F7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населеного пункту у Центрі 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є матеріаль</w:t>
      </w:r>
      <w:r w:rsidR="00F74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но-відповідальною особою за клубну студію, що розташована у його населеному пункті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ініціює та бере участь в</w:t>
      </w:r>
      <w:r w:rsidR="00F7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проведенні заходів у Центрі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 своєму населеному пункті;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працює відповідно до особистого графіку роботи та посадових інструкцій.</w:t>
      </w:r>
    </w:p>
    <w:p w:rsidR="000F6C28" w:rsidRDefault="00F748E4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3.6.1. Керівник студії</w:t>
      </w:r>
      <w:r w:rsidR="000F6C28"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приймається на роботу на контрактній основі згідно чинного законодавства та звільняється з посади відповідно до </w:t>
      </w:r>
      <w:proofErr w:type="spellStart"/>
      <w:r w:rsidR="000F6C28"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КзпПУ</w:t>
      </w:r>
      <w:proofErr w:type="spellEnd"/>
      <w:r w:rsidR="000F6C28"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F748E4" w:rsidRPr="000F6C28" w:rsidRDefault="00F748E4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C28" w:rsidRPr="000F6C28" w:rsidRDefault="00F748E4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0F6C28"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6C28" w:rsidRPr="000F6C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Балетмейстер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</w:t>
      </w:r>
      <w:r w:rsidR="000F6C28"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здійснює свою роботу відповідно до планів роботи, посадових інструкцій;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навчає танцю та здійснює танцювальні, хореографічні постановки;</w:t>
      </w:r>
    </w:p>
    <w:p w:rsidR="000F6C28" w:rsidRPr="000F6C28" w:rsidRDefault="00F748E4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6C28"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</w:t>
      </w:r>
      <w:proofErr w:type="spellEnd"/>
      <w:r w:rsidR="000F6C28"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індивідуальні та колективні заняття, репетиції з молоддю, залучає їх до участі у масових заходах;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здійснює розвиток музичних і хореографічних можливостей, творчої зайнятості дітей та молоді.</w:t>
      </w:r>
    </w:p>
    <w:p w:rsidR="000F6C28" w:rsidRDefault="00F748E4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0F6C28"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.1.Балетмейстер приймається на роботу на контрактній основі згідно чинного законодавства та звільняється з посади відповідно до </w:t>
      </w:r>
      <w:proofErr w:type="spellStart"/>
      <w:r w:rsidR="000F6C28"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КзпПУ</w:t>
      </w:r>
      <w:proofErr w:type="spellEnd"/>
      <w:r w:rsidR="000F6C28"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8E4" w:rsidRPr="000F6C28" w:rsidRDefault="00F748E4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748E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F6C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F748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</w:t>
      </w:r>
      <w:r w:rsidRPr="000F6C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ерівник колективу</w:t>
      </w:r>
      <w:r w:rsidR="00F7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приймається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посаду та з</w:t>
      </w:r>
      <w:r w:rsidR="00F748E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вільняє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з посади відповідно до </w:t>
      </w:r>
      <w:proofErr w:type="spellStart"/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КЗпПУ</w:t>
      </w:r>
      <w:proofErr w:type="spellEnd"/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здійснюють свою діяльність згідно посадових інструкцій.</w:t>
      </w:r>
    </w:p>
    <w:p w:rsidR="000F6C28" w:rsidRPr="000F6C28" w:rsidRDefault="00F748E4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 Центр</w:t>
      </w:r>
      <w:r w:rsidR="000F6C28"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можуть прийматись й інші штатні працівники залежно від умов, потреб та функціонування закладу культури.</w:t>
      </w:r>
    </w:p>
    <w:p w:rsidR="000F6C28" w:rsidRPr="000F6C28" w:rsidRDefault="00F748E4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3.10</w:t>
      </w:r>
      <w:r w:rsidR="000F6C28"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Графік роботи Центру </w:t>
      </w:r>
      <w:r w:rsidR="000F6C28"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визначається умовами трудового договору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погоджується на засіданні виконавчого комітету міської ради</w:t>
      </w:r>
      <w:r w:rsidR="000F6C28"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Діяльність </w:t>
      </w:r>
      <w:r w:rsidR="00F7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Центру</w:t>
      </w:r>
    </w:p>
    <w:p w:rsidR="000F6C28" w:rsidRPr="000F6C28" w:rsidRDefault="00F748E4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Діяльність Центру</w:t>
      </w:r>
      <w:r w:rsidR="000F6C28"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спрямована на виконання мети та функціональних обов’язків, які передбачені цим Положенням.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Форми о</w:t>
      </w:r>
      <w:r w:rsidR="00F7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рганізації діяльності Центру 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розробка програм культурно-мистецького, культурно-освітнього, культурно-інформаційного характеру, річних, місячних планів роботи, </w:t>
      </w:r>
      <w:r w:rsidR="00F748E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звітів про діяльність Центру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співпраця з іншими закладами культури, освіти, спорту, громадськими організаціями, установами, асоціаціями, фондами, фізичними, юридичними особами;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культурно-масова робота з організації та проведення заходів;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гурткова, студійна робота з дітьми молоддю, старшим поколінням на предмет самодіяльної творчості;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створення готового продукту культурної, мистецької діяльності, його просування, рекламна та інформаційна діяльність;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робота з інформаційними системами, навчання персоналу;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впровадження нових освітніх програм, проведення тренінгів, семінарів, </w:t>
      </w:r>
      <w:proofErr w:type="spellStart"/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вебінарів</w:t>
      </w:r>
      <w:proofErr w:type="spellEnd"/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круглих столів, лекцій, зустрічей;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організація навчальних поїздок з метою обміном досвіду в організації </w:t>
      </w:r>
      <w:proofErr w:type="spellStart"/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культурно-дозвіллєвої</w:t>
      </w:r>
      <w:proofErr w:type="spellEnd"/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діяльності закладу;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надання платних послуг.</w:t>
      </w:r>
    </w:p>
    <w:p w:rsidR="000F6C28" w:rsidRPr="000F6C28" w:rsidRDefault="00F748E4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Центр</w:t>
      </w:r>
      <w:r w:rsidR="000F6C28"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0F6C28"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прибутковою організацією і не має на меті отримання прибутку від своєї діяльності.</w:t>
      </w:r>
    </w:p>
    <w:p w:rsidR="000F6C28" w:rsidRPr="000F6C28" w:rsidRDefault="00F748E4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Центр</w:t>
      </w:r>
      <w:r w:rsidR="000F6C28"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має право надавати платні послуги згідно переліку: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проведення вистав, театральних, музичних постановок, концертів, виступи артистичних груп, оркестрів, окремих артистів, організація фестивалів, виставок. бенефісів, естрадних шоу;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демонстрація відео та кінофільмів;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навчання у студіях, ігрових кімнатах, гуртках;</w:t>
      </w:r>
    </w:p>
    <w:p w:rsidR="000F6C28" w:rsidRPr="000F6C28" w:rsidRDefault="00F748E4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6C28"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постановочна</w:t>
      </w:r>
      <w:proofErr w:type="spellEnd"/>
      <w:r w:rsidR="000F6C28"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і проведення заходів за заявками підприємств, установ, організацій;</w:t>
      </w:r>
    </w:p>
    <w:p w:rsidR="000F6C28" w:rsidRPr="000F6C28" w:rsidRDefault="00F748E4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6C28"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="000F6C28"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послуг з користування персональними комп’ютерам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більярдами, тенісними столами</w:t>
      </w:r>
      <w:r w:rsidR="000F6C28"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F6C28"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глядацькими</w:t>
      </w:r>
      <w:proofErr w:type="spellEnd"/>
      <w:r w:rsidR="000F6C28"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залами, залами для конференцій та зборів;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надання в оренду приміщень концертних залів інших приміщень, якщо це не перешкоджає провадженню закладом діяльності у сфері культури;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ремонт, настроювання, налагодження музичних інструментів, </w:t>
      </w:r>
      <w:proofErr w:type="spellStart"/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</w:t>
      </w:r>
      <w:proofErr w:type="spellEnd"/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світло та відеоапаратури;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надання послуг студій </w:t>
      </w:r>
      <w:proofErr w:type="spellStart"/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</w:t>
      </w:r>
      <w:proofErr w:type="spellEnd"/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відеозапису;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інші бібліотечні та поліграфічні послуги.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Pr="000F6C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Ціни на платні послуги встановлюються та затверджуються виконавчим комітетом міської ради.</w:t>
      </w:r>
    </w:p>
    <w:p w:rsidR="000F6C28" w:rsidRPr="000F6C28" w:rsidRDefault="00F748E4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Центр </w:t>
      </w:r>
      <w:r w:rsidR="000F6C28"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 отримувати благодійні кошти і матеріальні цінності від місцевих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 влади, в</w:t>
      </w:r>
      <w:r w:rsidR="000F6C28"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фізичних та юридичних осіб.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8E4" w:rsidRDefault="00F748E4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8E4" w:rsidRDefault="00F748E4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F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</w:t>
      </w:r>
    </w:p>
    <w:p w:rsidR="000F6C28" w:rsidRPr="000F6C28" w:rsidRDefault="00F748E4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Центр </w:t>
      </w:r>
      <w:r w:rsidR="000F6C28"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 право залучати спеціалістів інших відділів  структурних підрозділів відділу культури міської ради, установ, об’єднань громадян (за погодженням із їхніми керівниками) для розгляду питань, що належать до його компетенції.</w:t>
      </w:r>
    </w:p>
    <w:p w:rsidR="000F6C28" w:rsidRPr="000F6C28" w:rsidRDefault="000F6C28" w:rsidP="000F6C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Pr="000F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Одержувати безкоштовно в установленому порядку від інших виконавчих органів міської ради, підприємств, установ, організацій усіх форм власності, інформацію, документи та інші матеріали, необхідні для виконання завдань, покладених на управління культури і мистецтв.</w:t>
      </w:r>
    </w:p>
    <w:p w:rsidR="000F6C28" w:rsidRPr="000F6C28" w:rsidRDefault="000F6C28" w:rsidP="000F6C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Подавати пропозиції до </w:t>
      </w:r>
      <w:r w:rsidR="00F74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культури та мистецтв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щ</w:t>
      </w:r>
      <w:r w:rsidR="00B724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 покращення роботи Центру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його матеріально-технічної бази, а також щодо нагородження працівників та колективів, що особливо відзначилися, державними нагородами та відзнаками в галузі культури.</w:t>
      </w:r>
    </w:p>
    <w:p w:rsidR="000F6C28" w:rsidRPr="000F6C28" w:rsidRDefault="000F6C28" w:rsidP="000F6C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Користуватись рухомим та нерухомим майном відповідно до чинного законодавства.</w:t>
      </w:r>
    </w:p>
    <w:p w:rsidR="000F6C28" w:rsidRPr="000F6C28" w:rsidRDefault="000F6C28" w:rsidP="000F6C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Розвивати власну матеріально-технічну базу.</w:t>
      </w:r>
    </w:p>
    <w:p w:rsidR="000F6C28" w:rsidRPr="000F6C28" w:rsidRDefault="000F6C28" w:rsidP="000F6C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Прикінцеві положення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Зміни та доповнення до цього Положення вносяться та затверджуються засновником </w:t>
      </w:r>
    </w:p>
    <w:p w:rsidR="000F6C28" w:rsidRPr="000F6C28" w:rsidRDefault="000F6C28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Реор</w:t>
      </w:r>
      <w:r w:rsidR="00B7242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ганізація, ліквідація Центру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здійснюється за рішенням засновник</w:t>
      </w:r>
      <w:r w:rsidR="00B7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При реорганізації Центру 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сукупність прав та обов’язків переходять до його правонаступників.</w:t>
      </w:r>
    </w:p>
    <w:p w:rsidR="000F6C28" w:rsidRPr="000F6C28" w:rsidRDefault="000F6C28" w:rsidP="000F6C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6.3.</w:t>
      </w:r>
      <w:r w:rsidRPr="000F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Ліквідація Центру 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 ліквідаційною комісією, яка засновником. Порядок і строки проведення ліквідації визначаються відповідно до чинного законодавства.</w:t>
      </w:r>
    </w:p>
    <w:p w:rsidR="000F6C28" w:rsidRPr="000F6C28" w:rsidRDefault="000F6C28" w:rsidP="000F6C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6.4. При реорганізації та ліквідації працівникам, які звільняються, гарантується додержання їх прав та інтересів відповідно до трудового законодавства України.</w:t>
      </w:r>
    </w:p>
    <w:p w:rsidR="000F6C28" w:rsidRDefault="000F6C28"/>
    <w:sectPr w:rsidR="000F6C28" w:rsidSect="00A84DD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1955E7"/>
    <w:rsid w:val="000B7324"/>
    <w:rsid w:val="000F6C28"/>
    <w:rsid w:val="001955E7"/>
    <w:rsid w:val="001E2CA4"/>
    <w:rsid w:val="00381036"/>
    <w:rsid w:val="003824CB"/>
    <w:rsid w:val="00917FB5"/>
    <w:rsid w:val="00AC3DF4"/>
    <w:rsid w:val="00B53419"/>
    <w:rsid w:val="00B72426"/>
    <w:rsid w:val="00D956B4"/>
    <w:rsid w:val="00F376D4"/>
    <w:rsid w:val="00F609E2"/>
    <w:rsid w:val="00F7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955E7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character" w:customStyle="1" w:styleId="2">
    <w:name w:val="Основной текст (2)_"/>
    <w:basedOn w:val="a0"/>
    <w:rsid w:val="001955E7"/>
    <w:rPr>
      <w:i/>
      <w:iCs/>
      <w:sz w:val="28"/>
      <w:szCs w:val="28"/>
    </w:rPr>
  </w:style>
  <w:style w:type="paragraph" w:customStyle="1" w:styleId="FR1">
    <w:name w:val="FR1"/>
    <w:rsid w:val="001955E7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9428</Words>
  <Characters>5374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2021-04-13T11:16:00Z</dcterms:created>
  <dcterms:modified xsi:type="dcterms:W3CDTF">2021-04-14T06:59:00Z</dcterms:modified>
</cp:coreProperties>
</file>