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BE" w:rsidRPr="009D21E2" w:rsidRDefault="005F2CBE" w:rsidP="005F2CBE">
      <w:pPr>
        <w:pStyle w:val="a5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 w:rsidRPr="009D21E2">
        <w:rPr>
          <w:rFonts w:ascii="Times New Roman" w:hAnsi="Times New Roman" w:cs="Times New Roman"/>
          <w:sz w:val="26"/>
          <w:szCs w:val="26"/>
        </w:rPr>
        <w:t>Додаток 2</w:t>
      </w:r>
    </w:p>
    <w:p w:rsidR="005F2CBE" w:rsidRPr="009D21E2" w:rsidRDefault="005F2CBE" w:rsidP="005F2CBE">
      <w:pPr>
        <w:pStyle w:val="a5"/>
        <w:ind w:left="561" w:firstLine="4542"/>
        <w:jc w:val="both"/>
        <w:rPr>
          <w:rFonts w:ascii="Times New Roman" w:hAnsi="Times New Roman" w:cs="Times New Roman"/>
          <w:sz w:val="26"/>
          <w:szCs w:val="26"/>
        </w:rPr>
      </w:pPr>
      <w:r w:rsidRPr="009D21E2">
        <w:rPr>
          <w:rFonts w:ascii="Times New Roman" w:hAnsi="Times New Roman" w:cs="Times New Roman"/>
          <w:sz w:val="26"/>
          <w:szCs w:val="26"/>
        </w:rPr>
        <w:t xml:space="preserve">до рішення Виконавчого комітету  </w:t>
      </w:r>
    </w:p>
    <w:p w:rsidR="005F2CBE" w:rsidRPr="009D21E2" w:rsidRDefault="005F2CBE" w:rsidP="005F2CBE">
      <w:pPr>
        <w:pStyle w:val="a5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 w:rsidRPr="009D21E2">
        <w:rPr>
          <w:rFonts w:ascii="Times New Roman" w:hAnsi="Times New Roman" w:cs="Times New Roman"/>
          <w:sz w:val="26"/>
          <w:szCs w:val="26"/>
        </w:rPr>
        <w:t>Чортківської міської ради</w:t>
      </w:r>
    </w:p>
    <w:p w:rsidR="005F2CBE" w:rsidRPr="009D21E2" w:rsidRDefault="00A17056" w:rsidP="005F2CBE">
      <w:pPr>
        <w:pStyle w:val="a5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від __ ______</w:t>
      </w:r>
      <w:r w:rsidR="005F2CBE" w:rsidRPr="009D21E2">
        <w:rPr>
          <w:rFonts w:ascii="Times New Roman" w:hAnsi="Times New Roman" w:cs="Times New Roman"/>
          <w:sz w:val="26"/>
          <w:szCs w:val="26"/>
        </w:rPr>
        <w:t>2021 року  №</w:t>
      </w:r>
      <w:r w:rsidR="00C633B3">
        <w:rPr>
          <w:rFonts w:ascii="Times New Roman" w:hAnsi="Times New Roman" w:cs="Times New Roman"/>
          <w:sz w:val="26"/>
          <w:szCs w:val="26"/>
        </w:rPr>
        <w:t xml:space="preserve"> </w:t>
      </w:r>
      <w:r w:rsidR="005F2CBE" w:rsidRPr="009D21E2">
        <w:rPr>
          <w:rFonts w:ascii="Times New Roman" w:hAnsi="Times New Roman" w:cs="Times New Roman"/>
          <w:sz w:val="26"/>
          <w:szCs w:val="26"/>
        </w:rPr>
        <w:t>___</w:t>
      </w:r>
    </w:p>
    <w:p w:rsidR="00B5429E" w:rsidRDefault="006D3CEC" w:rsidP="006D3CEC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6D3CEC">
        <w:rPr>
          <w:sz w:val="28"/>
          <w:szCs w:val="28"/>
          <w:lang w:val="uk-UA"/>
        </w:rPr>
        <w:tab/>
      </w:r>
    </w:p>
    <w:p w:rsidR="00B5429E" w:rsidRPr="009D21E2" w:rsidRDefault="006D3CEC" w:rsidP="00B5429E">
      <w:pPr>
        <w:pStyle w:val="a3"/>
        <w:spacing w:before="0" w:beforeAutospacing="0" w:after="0" w:afterAutospacing="0"/>
        <w:jc w:val="center"/>
        <w:rPr>
          <w:b/>
          <w:bCs/>
          <w:iCs/>
          <w:sz w:val="26"/>
          <w:szCs w:val="26"/>
          <w:lang w:val="uk-UA"/>
        </w:rPr>
      </w:pPr>
      <w:r w:rsidRPr="009D21E2">
        <w:rPr>
          <w:b/>
          <w:sz w:val="26"/>
          <w:szCs w:val="26"/>
          <w:lang w:val="uk-UA"/>
        </w:rPr>
        <w:t xml:space="preserve">Умови продажу </w:t>
      </w:r>
      <w:r w:rsidRPr="009D21E2">
        <w:rPr>
          <w:b/>
          <w:bCs/>
          <w:iCs/>
          <w:sz w:val="26"/>
          <w:szCs w:val="26"/>
          <w:lang w:val="uk-UA"/>
        </w:rPr>
        <w:t>об’єкта малої приватизації</w:t>
      </w:r>
      <w:r w:rsidR="00B5429E" w:rsidRPr="009D21E2">
        <w:rPr>
          <w:b/>
          <w:bCs/>
          <w:iCs/>
          <w:sz w:val="26"/>
          <w:szCs w:val="26"/>
          <w:lang w:val="uk-UA"/>
        </w:rPr>
        <w:t xml:space="preserve">, </w:t>
      </w:r>
      <w:r w:rsidR="00B5429E" w:rsidRPr="009D21E2">
        <w:rPr>
          <w:b/>
          <w:sz w:val="26"/>
          <w:szCs w:val="26"/>
          <w:lang w:val="uk-UA"/>
        </w:rPr>
        <w:t xml:space="preserve">що належить </w:t>
      </w:r>
      <w:proofErr w:type="spellStart"/>
      <w:r w:rsidR="00B5429E" w:rsidRPr="009D21E2">
        <w:rPr>
          <w:b/>
          <w:sz w:val="26"/>
          <w:szCs w:val="26"/>
          <w:lang w:val="uk-UA"/>
        </w:rPr>
        <w:t>Чортківській</w:t>
      </w:r>
      <w:proofErr w:type="spellEnd"/>
      <w:r w:rsidR="00B5429E" w:rsidRPr="009D21E2">
        <w:rPr>
          <w:b/>
          <w:sz w:val="26"/>
          <w:szCs w:val="26"/>
          <w:lang w:val="uk-UA"/>
        </w:rPr>
        <w:t xml:space="preserve"> міській територіальній громаді – нежитлове приміщення, гараж, що розташоване в м. Чорткові по вул. </w:t>
      </w:r>
      <w:proofErr w:type="spellStart"/>
      <w:r w:rsidR="00B5429E" w:rsidRPr="009D21E2">
        <w:rPr>
          <w:b/>
          <w:sz w:val="26"/>
          <w:szCs w:val="26"/>
        </w:rPr>
        <w:t>Незалежності</w:t>
      </w:r>
      <w:proofErr w:type="spellEnd"/>
      <w:r w:rsidR="00B5429E" w:rsidRPr="009D21E2">
        <w:rPr>
          <w:b/>
          <w:sz w:val="26"/>
          <w:szCs w:val="26"/>
        </w:rPr>
        <w:t xml:space="preserve">, 53А </w:t>
      </w:r>
    </w:p>
    <w:p w:rsidR="006D3CEC" w:rsidRPr="009D21E2" w:rsidRDefault="00A45B0C" w:rsidP="00B5429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D21E2">
        <w:rPr>
          <w:rFonts w:ascii="Times New Roman" w:hAnsi="Times New Roman" w:cs="Times New Roman"/>
          <w:b/>
          <w:sz w:val="26"/>
          <w:szCs w:val="26"/>
        </w:rPr>
        <w:t>(загальною площею 59,9 кв. м)</w:t>
      </w:r>
    </w:p>
    <w:tbl>
      <w:tblPr>
        <w:tblpPr w:leftFromText="180" w:rightFromText="180" w:bottomFromText="200" w:vertAnchor="page" w:horzAnchor="page" w:tblpX="1706" w:tblpY="4451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8"/>
        <w:gridCol w:w="5141"/>
      </w:tblGrid>
      <w:tr w:rsidR="006D3CEC" w:rsidRPr="00A45B0C" w:rsidTr="00A45B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EC" w:rsidRPr="00A45B0C" w:rsidRDefault="006D3CEC" w:rsidP="00A45B0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EC" w:rsidRPr="00A45B0C" w:rsidRDefault="006D3CEC" w:rsidP="00A45B0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Найменування об’єкта </w:t>
            </w:r>
          </w:p>
          <w:p w:rsidR="006D3CEC" w:rsidRPr="00A45B0C" w:rsidRDefault="006D3CEC" w:rsidP="00A45B0C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EC" w:rsidRPr="00A45B0C" w:rsidRDefault="00A45B0C" w:rsidP="00A45B0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sz w:val="26"/>
                <w:szCs w:val="26"/>
              </w:rPr>
              <w:t xml:space="preserve">Нежитлове приміщення, гараж  в м. </w:t>
            </w:r>
            <w:proofErr w:type="spellStart"/>
            <w:r w:rsidRPr="00A45B0C">
              <w:rPr>
                <w:rFonts w:ascii="Times New Roman" w:hAnsi="Times New Roman" w:cs="Times New Roman"/>
                <w:sz w:val="26"/>
                <w:szCs w:val="26"/>
              </w:rPr>
              <w:t>Чортков</w:t>
            </w:r>
            <w:proofErr w:type="spellEnd"/>
            <w:r w:rsidRPr="00A45B0C">
              <w:rPr>
                <w:rFonts w:ascii="Times New Roman" w:hAnsi="Times New Roman" w:cs="Times New Roman"/>
                <w:sz w:val="26"/>
                <w:szCs w:val="26"/>
              </w:rPr>
              <w:t xml:space="preserve"> по вул. Незалежності, 53А</w:t>
            </w:r>
          </w:p>
        </w:tc>
      </w:tr>
      <w:tr w:rsidR="006D3CEC" w:rsidRPr="00A45B0C" w:rsidTr="00A45B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EC" w:rsidRPr="00A45B0C" w:rsidRDefault="006D3CEC" w:rsidP="00A45B0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EC" w:rsidRPr="00A45B0C" w:rsidRDefault="006D3CEC" w:rsidP="00A45B0C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6"/>
                <w:szCs w:val="26"/>
                <w:lang w:val="uk-UA" w:eastAsia="en-US"/>
              </w:rPr>
            </w:pPr>
            <w:r w:rsidRPr="00A45B0C">
              <w:rPr>
                <w:color w:val="000000"/>
                <w:sz w:val="26"/>
                <w:szCs w:val="26"/>
                <w:lang w:val="uk-UA" w:eastAsia="en-US"/>
              </w:rPr>
              <w:t>Унікальний код, присвоєний об’єкту приватизації під час публікації переліку, що підлягають приватизації в електронній</w:t>
            </w:r>
          </w:p>
          <w:p w:rsidR="006D3CEC" w:rsidRPr="00A45B0C" w:rsidRDefault="006D3CEC" w:rsidP="00A45B0C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торговій системі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EC" w:rsidRPr="00A45B0C" w:rsidRDefault="00A45B0C" w:rsidP="00A45B0C">
            <w:pP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A45B0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UA-AR-P-2021-04-15-000002-1</w:t>
            </w:r>
          </w:p>
        </w:tc>
      </w:tr>
      <w:tr w:rsidR="006D3CEC" w:rsidRPr="00A45B0C" w:rsidTr="00A45B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EC" w:rsidRPr="00A45B0C" w:rsidRDefault="006D3CEC" w:rsidP="00A45B0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EC" w:rsidRPr="00A45B0C" w:rsidRDefault="006D3CEC" w:rsidP="00A45B0C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Спосіб проведення аукціону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EC" w:rsidRPr="00A45B0C" w:rsidRDefault="006D3CEC" w:rsidP="00A45B0C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Аукціон </w:t>
            </w:r>
            <w:r w:rsidR="00A45B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з </w:t>
            </w:r>
            <w:r w:rsidRPr="00A45B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умов</w:t>
            </w:r>
            <w:r w:rsidR="00A45B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ами</w:t>
            </w:r>
          </w:p>
        </w:tc>
      </w:tr>
      <w:tr w:rsidR="00A45B0C" w:rsidRPr="00A45B0C" w:rsidTr="00A45B0C">
        <w:trPr>
          <w:trHeight w:val="2143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B0C" w:rsidRPr="00A45B0C" w:rsidRDefault="00A45B0C" w:rsidP="00A45B0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0C" w:rsidRPr="00A45B0C" w:rsidRDefault="00A45B0C" w:rsidP="00A45B0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Кінцевий строк подання заяв на участь 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електронному аукціоні </w:t>
            </w: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 умов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ами</w:t>
            </w: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із зниженням стартової ціни </w:t>
            </w:r>
          </w:p>
          <w:p w:rsidR="00A45B0C" w:rsidRPr="00A45B0C" w:rsidRDefault="00A45B0C" w:rsidP="00A45B0C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0C" w:rsidRPr="00A45B0C" w:rsidRDefault="00A45B0C" w:rsidP="00A45B0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      </w:r>
          </w:p>
        </w:tc>
      </w:tr>
      <w:tr w:rsidR="00A45B0C" w:rsidRPr="00A45B0C" w:rsidTr="00A45B0C">
        <w:trPr>
          <w:trHeight w:val="2780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0C" w:rsidRPr="00A45B0C" w:rsidRDefault="00A45B0C" w:rsidP="00A45B0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0C" w:rsidRPr="00A45B0C" w:rsidRDefault="00A45B0C" w:rsidP="00A45B0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</w:t>
            </w:r>
          </w:p>
          <w:p w:rsidR="00A45B0C" w:rsidRPr="00A45B0C" w:rsidRDefault="00A45B0C" w:rsidP="00A45B0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0C" w:rsidRPr="00A45B0C" w:rsidRDefault="00A45B0C" w:rsidP="00A45B0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      </w:r>
          </w:p>
          <w:p w:rsidR="00A45B0C" w:rsidRPr="00A45B0C" w:rsidRDefault="00A45B0C" w:rsidP="00A45B0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D3CEC" w:rsidRPr="00A45B0C" w:rsidTr="00A45B0C">
        <w:trPr>
          <w:trHeight w:val="6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EC" w:rsidRPr="00A45B0C" w:rsidRDefault="006D3CEC" w:rsidP="00A45B0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EC" w:rsidRPr="00246EBD" w:rsidRDefault="006D3CEC" w:rsidP="00A45B0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46EB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Дата, час проведення аукціону</w:t>
            </w:r>
          </w:p>
          <w:p w:rsidR="006D3CEC" w:rsidRPr="00246EBD" w:rsidRDefault="006D3CEC" w:rsidP="00A45B0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EC" w:rsidRPr="00246EBD" w:rsidRDefault="00246EBD" w:rsidP="00246EB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46EB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31</w:t>
            </w:r>
            <w:r w:rsidR="0097276D" w:rsidRPr="00246EB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246EB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травня</w:t>
            </w:r>
            <w:r w:rsidR="006D3CEC" w:rsidRPr="00246EB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 2021 року</w:t>
            </w:r>
          </w:p>
        </w:tc>
      </w:tr>
      <w:tr w:rsidR="006D3CEC" w:rsidRPr="00A45B0C" w:rsidTr="00A45B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EC" w:rsidRPr="00A45B0C" w:rsidRDefault="006D3CEC" w:rsidP="00A45B0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EC" w:rsidRPr="00A45B0C" w:rsidRDefault="006D3CEC" w:rsidP="00A45B0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Стартова ціна об’єкта:</w:t>
            </w:r>
          </w:p>
          <w:p w:rsidR="006D3CEC" w:rsidRPr="00A45B0C" w:rsidRDefault="006D3CEC" w:rsidP="00A45B0C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D3CEC" w:rsidRPr="00A45B0C" w:rsidRDefault="006D3CEC" w:rsidP="00A45B0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D3CEC" w:rsidRPr="00A45B0C" w:rsidRDefault="006D3CEC" w:rsidP="00A45B0C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0C" w:rsidRDefault="00A45B0C" w:rsidP="00A45B0C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аукціону </w:t>
            </w:r>
            <w:r w:rsidR="006D3CEC"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 умов</w:t>
            </w: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ами</w:t>
            </w:r>
            <w:r w:rsidR="006D3CEC"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D3CEC" w:rsidRPr="00A45B0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–</w:t>
            </w:r>
            <w:r w:rsidR="006D3CEC"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350 000,00</w:t>
            </w:r>
            <w:r w:rsidR="006D3CEC"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грн. (без ПДВ);</w:t>
            </w:r>
          </w:p>
          <w:p w:rsidR="00A45B0C" w:rsidRDefault="006D3CEC" w:rsidP="00A45B0C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аукціону із зниженням стартової ціни</w:t>
            </w:r>
            <w:r w:rsidRPr="00A45B0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–</w:t>
            </w:r>
            <w:r w:rsid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175 000,00</w:t>
            </w: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грн. (без ПДВ);</w:t>
            </w:r>
          </w:p>
          <w:p w:rsidR="006D3CEC" w:rsidRPr="00A45B0C" w:rsidRDefault="006D3CEC" w:rsidP="00A45B0C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аукціону за методом покрокового зниження ціни та подальшого подання </w:t>
            </w: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цінових пропозицій</w:t>
            </w:r>
            <w:r w:rsidRPr="00A45B0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– </w:t>
            </w:r>
            <w:r w:rsid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175 000,00</w:t>
            </w: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A45B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грн. (без ПДВ).</w:t>
            </w:r>
          </w:p>
        </w:tc>
      </w:tr>
      <w:tr w:rsidR="006D3CEC" w:rsidRPr="00A45B0C" w:rsidTr="00A45B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EC" w:rsidRPr="00A45B0C" w:rsidRDefault="006D3CEC" w:rsidP="00A45B0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7.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EC" w:rsidRPr="00A45B0C" w:rsidRDefault="006D3CEC" w:rsidP="00A45B0C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Розмір гарантійного внеску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0C" w:rsidRDefault="00A45B0C" w:rsidP="00A45B0C">
            <w:pPr>
              <w:pStyle w:val="a4"/>
              <w:numPr>
                <w:ilvl w:val="0"/>
                <w:numId w:val="3"/>
              </w:numPr>
              <w:tabs>
                <w:tab w:val="left" w:pos="371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аукціону </w:t>
            </w:r>
            <w:r w:rsidR="006D3CEC"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 умов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ами – 35 000,00 </w:t>
            </w:r>
            <w:r w:rsidR="006D3CEC"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грн. </w:t>
            </w:r>
          </w:p>
          <w:p w:rsidR="00A45B0C" w:rsidRDefault="006D3CEC" w:rsidP="00A45B0C">
            <w:pPr>
              <w:pStyle w:val="a4"/>
              <w:numPr>
                <w:ilvl w:val="0"/>
                <w:numId w:val="3"/>
              </w:numPr>
              <w:tabs>
                <w:tab w:val="left" w:pos="371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аукціону із зниженням</w:t>
            </w:r>
            <w:r w:rsid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стартової ціни</w:t>
            </w:r>
            <w:r w:rsidRPr="00A45B0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–</w:t>
            </w: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17 500,00 </w:t>
            </w: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грн.</w:t>
            </w:r>
          </w:p>
          <w:p w:rsidR="006D3CEC" w:rsidRPr="00A45B0C" w:rsidRDefault="00A45B0C" w:rsidP="00A45B0C">
            <w:pPr>
              <w:pStyle w:val="a4"/>
              <w:numPr>
                <w:ilvl w:val="0"/>
                <w:numId w:val="3"/>
              </w:numPr>
              <w:tabs>
                <w:tab w:val="left" w:pos="371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аукціону за методом </w:t>
            </w:r>
            <w:r w:rsidR="006D3CEC"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покрокового зниження ціни та подальшого подання цінових пропозиці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й – 17 500,00 </w:t>
            </w:r>
            <w:r w:rsidR="006D3CEC"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грн.</w:t>
            </w:r>
          </w:p>
        </w:tc>
      </w:tr>
      <w:tr w:rsidR="006D3CEC" w:rsidRPr="00A45B0C" w:rsidTr="00A45B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EC" w:rsidRPr="00A45B0C" w:rsidRDefault="006D3CEC" w:rsidP="00A45B0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EC" w:rsidRPr="00A45B0C" w:rsidRDefault="006D3CEC" w:rsidP="00A45B0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Розмір реєстраційного внеску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B" w:rsidRDefault="006D3CEC" w:rsidP="00A45B0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1200 грн.</w:t>
            </w:r>
          </w:p>
          <w:p w:rsidR="006D3CEC" w:rsidRPr="00CC326A" w:rsidRDefault="006D3CEC" w:rsidP="00A45B0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CC326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На остаточну ціну продажу не нараховується ПДВ</w:t>
            </w:r>
          </w:p>
        </w:tc>
      </w:tr>
      <w:tr w:rsidR="006D3CEC" w:rsidRPr="00A45B0C" w:rsidTr="00A45B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EC" w:rsidRPr="00A45B0C" w:rsidRDefault="006D3CEC" w:rsidP="00A45B0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EC" w:rsidRPr="00A45B0C" w:rsidRDefault="006D3CEC" w:rsidP="00A45B0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Крок аукціону</w:t>
            </w: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  <w:p w:rsidR="006D3CEC" w:rsidRPr="00A45B0C" w:rsidRDefault="006D3CEC" w:rsidP="00A45B0C">
            <w:pPr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8B" w:rsidRDefault="00702A8B" w:rsidP="00A45B0C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аукціону </w:t>
            </w:r>
            <w:r w:rsidR="006D3CEC" w:rsidRPr="00702A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 умов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ами – 3 500</w:t>
            </w:r>
            <w:r w:rsidR="006D3CEC" w:rsidRPr="00702A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="006D3CEC" w:rsidRPr="00702A8B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грн.</w:t>
            </w:r>
          </w:p>
          <w:p w:rsidR="00702A8B" w:rsidRDefault="006D3CEC" w:rsidP="00702A8B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02A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аукціону із зниженням стартової ціни</w:t>
            </w:r>
            <w:r w:rsidRPr="00702A8B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–</w:t>
            </w:r>
            <w:r w:rsidR="00702A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1 750,00 </w:t>
            </w:r>
            <w:r w:rsidRPr="00702A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грн</w:t>
            </w:r>
            <w:r w:rsidR="00702A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6D3CEC" w:rsidRPr="00702A8B" w:rsidRDefault="006D3CEC" w:rsidP="00A45B0C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02A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аукціону за методом покрокового зниження ціни та подальшого подання цінових пропозицій</w:t>
            </w:r>
            <w:r w:rsidR="00702A8B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– </w:t>
            </w:r>
            <w:r w:rsidRPr="00702A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702A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750,00 </w:t>
            </w:r>
            <w:r w:rsidRPr="00702A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грн</w:t>
            </w:r>
            <w:r w:rsidR="00702A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6D3CEC" w:rsidRPr="00A45B0C" w:rsidTr="00A45B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EC" w:rsidRPr="00A45B0C" w:rsidRDefault="006D3CEC" w:rsidP="00A45B0C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6"/>
                <w:szCs w:val="26"/>
                <w:lang w:val="uk-UA" w:eastAsia="en-US"/>
              </w:rPr>
            </w:pPr>
            <w:r w:rsidRPr="00A45B0C">
              <w:rPr>
                <w:color w:val="000000"/>
                <w:sz w:val="26"/>
                <w:szCs w:val="26"/>
                <w:lang w:val="uk-UA" w:eastAsia="en-US"/>
              </w:rPr>
              <w:t>10.</w:t>
            </w:r>
          </w:p>
          <w:p w:rsidR="006D3CEC" w:rsidRPr="00A45B0C" w:rsidRDefault="006D3CEC" w:rsidP="00A45B0C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EC" w:rsidRPr="00702A8B" w:rsidRDefault="00702A8B" w:rsidP="00702A8B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 xml:space="preserve">Період між аукціоном </w:t>
            </w:r>
            <w:r w:rsidR="006D3CEC" w:rsidRPr="00A45B0C">
              <w:rPr>
                <w:color w:val="000000"/>
                <w:sz w:val="26"/>
                <w:szCs w:val="26"/>
                <w:lang w:val="uk-UA" w:eastAsia="en-US"/>
              </w:rPr>
              <w:t>з умов</w:t>
            </w:r>
            <w:r>
              <w:rPr>
                <w:color w:val="000000"/>
                <w:sz w:val="26"/>
                <w:szCs w:val="26"/>
                <w:lang w:val="uk-UA" w:eastAsia="en-US"/>
              </w:rPr>
              <w:t xml:space="preserve">ами від дати </w:t>
            </w:r>
            <w:r w:rsidR="006D3CEC" w:rsidRPr="00A45B0C">
              <w:rPr>
                <w:color w:val="000000"/>
                <w:sz w:val="26"/>
                <w:szCs w:val="26"/>
                <w:lang w:val="uk-UA" w:eastAsia="en-US"/>
              </w:rPr>
              <w:t>опублікування інформаційного повідомлення електронною торговою системою про приватизацію об’єктів малої приватизації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EC" w:rsidRPr="00A45B0C" w:rsidRDefault="00702A8B" w:rsidP="00702A8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30 </w:t>
            </w:r>
            <w:r w:rsidR="006D3CEC"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тридцять</w:t>
            </w:r>
            <w:r w:rsidR="006D3CEC"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 календарних днів</w:t>
            </w:r>
          </w:p>
        </w:tc>
      </w:tr>
      <w:tr w:rsidR="006D3CEC" w:rsidRPr="00A45B0C" w:rsidTr="00A45B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EC" w:rsidRPr="00A45B0C" w:rsidRDefault="006D3CEC" w:rsidP="00A45B0C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6"/>
                <w:szCs w:val="26"/>
                <w:lang w:val="uk-UA" w:eastAsia="en-US"/>
              </w:rPr>
            </w:pPr>
            <w:r w:rsidRPr="00A45B0C">
              <w:rPr>
                <w:color w:val="000000"/>
                <w:sz w:val="26"/>
                <w:szCs w:val="26"/>
                <w:lang w:val="uk-UA" w:eastAsia="en-US"/>
              </w:rPr>
              <w:t>11.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EC" w:rsidRPr="00702A8B" w:rsidRDefault="006D3CEC" w:rsidP="00A45B0C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6"/>
                <w:szCs w:val="26"/>
                <w:lang w:val="uk-UA" w:eastAsia="en-US"/>
              </w:rPr>
            </w:pPr>
            <w:r w:rsidRPr="00702A8B">
              <w:rPr>
                <w:color w:val="000000"/>
                <w:sz w:val="26"/>
                <w:szCs w:val="26"/>
                <w:lang w:val="uk-UA" w:eastAsia="en-US"/>
              </w:rPr>
              <w:t>Число кроків в</w:t>
            </w:r>
            <w:r w:rsidR="00702A8B">
              <w:rPr>
                <w:color w:val="000000"/>
                <w:sz w:val="26"/>
                <w:szCs w:val="26"/>
                <w:lang w:val="uk-UA" w:eastAsia="en-US"/>
              </w:rPr>
              <w:t xml:space="preserve"> </w:t>
            </w:r>
            <w:r w:rsidRPr="00702A8B">
              <w:rPr>
                <w:sz w:val="26"/>
                <w:szCs w:val="26"/>
                <w:lang w:val="uk-UA" w:eastAsia="en-US"/>
              </w:rPr>
              <w:t>аукціоні за методом покрокового зниження ціни та подальшого подання цінових пропозицій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EC" w:rsidRPr="00A17056" w:rsidRDefault="00702A8B" w:rsidP="00A45B0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70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</w:tr>
    </w:tbl>
    <w:p w:rsidR="00702A8B" w:rsidRDefault="00702A8B" w:rsidP="006D3CEC">
      <w:pPr>
        <w:rPr>
          <w:rFonts w:ascii="Times New Roman" w:hAnsi="Times New Roman" w:cs="Times New Roman"/>
          <w:sz w:val="28"/>
          <w:szCs w:val="28"/>
        </w:rPr>
      </w:pPr>
    </w:p>
    <w:p w:rsidR="00A17056" w:rsidRDefault="00A17056" w:rsidP="00A170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3AD">
        <w:rPr>
          <w:rFonts w:ascii="Times New Roman" w:hAnsi="Times New Roman" w:cs="Times New Roman"/>
          <w:b/>
          <w:sz w:val="28"/>
          <w:szCs w:val="28"/>
        </w:rPr>
        <w:t xml:space="preserve">Керуюча справами  </w:t>
      </w:r>
    </w:p>
    <w:p w:rsidR="00A17056" w:rsidRPr="000373AD" w:rsidRDefault="00A17056" w:rsidP="00A170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виконавчого комітету міської ради</w:t>
      </w:r>
      <w:r w:rsidRPr="000373A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0373AD"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proofErr w:type="spellStart"/>
      <w:r w:rsidRPr="000373AD">
        <w:rPr>
          <w:rFonts w:ascii="Times New Roman" w:hAnsi="Times New Roman" w:cs="Times New Roman"/>
          <w:b/>
          <w:sz w:val="28"/>
          <w:szCs w:val="28"/>
        </w:rPr>
        <w:t>Череднікова</w:t>
      </w:r>
      <w:proofErr w:type="spellEnd"/>
    </w:p>
    <w:p w:rsidR="006D3CEC" w:rsidRDefault="006D3CEC" w:rsidP="006D3C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2AC" w:rsidRDefault="008032AC" w:rsidP="006D3CEC"/>
    <w:sectPr w:rsidR="008032AC" w:rsidSect="006D3CE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6E09"/>
    <w:multiLevelType w:val="hybridMultilevel"/>
    <w:tmpl w:val="33B073D2"/>
    <w:lvl w:ilvl="0" w:tplc="98F21D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46835"/>
    <w:multiLevelType w:val="hybridMultilevel"/>
    <w:tmpl w:val="05A85FC0"/>
    <w:lvl w:ilvl="0" w:tplc="98F21D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C4710"/>
    <w:multiLevelType w:val="hybridMultilevel"/>
    <w:tmpl w:val="020CC118"/>
    <w:lvl w:ilvl="0" w:tplc="50C87632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9046D1"/>
    <w:multiLevelType w:val="hybridMultilevel"/>
    <w:tmpl w:val="169A8BC4"/>
    <w:lvl w:ilvl="0" w:tplc="98F21D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D3CEC"/>
    <w:rsid w:val="00046BF6"/>
    <w:rsid w:val="00246EBD"/>
    <w:rsid w:val="002F0256"/>
    <w:rsid w:val="00340FD5"/>
    <w:rsid w:val="0042499A"/>
    <w:rsid w:val="005F2CBE"/>
    <w:rsid w:val="00647498"/>
    <w:rsid w:val="006D3CEC"/>
    <w:rsid w:val="00702A8B"/>
    <w:rsid w:val="008032AC"/>
    <w:rsid w:val="0097276D"/>
    <w:rsid w:val="009D21E2"/>
    <w:rsid w:val="009F551E"/>
    <w:rsid w:val="00A17056"/>
    <w:rsid w:val="00A45B0C"/>
    <w:rsid w:val="00AA5C78"/>
    <w:rsid w:val="00AB0B85"/>
    <w:rsid w:val="00B5429E"/>
    <w:rsid w:val="00C633B3"/>
    <w:rsid w:val="00CC326A"/>
    <w:rsid w:val="00F4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D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6D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A45B0C"/>
    <w:pPr>
      <w:ind w:left="720"/>
      <w:contextualSpacing/>
    </w:pPr>
  </w:style>
  <w:style w:type="paragraph" w:styleId="a5">
    <w:name w:val="No Spacing"/>
    <w:uiPriority w:val="1"/>
    <w:qFormat/>
    <w:rsid w:val="005F2CB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1602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2021-04-28T07:15:00Z</cp:lastPrinted>
  <dcterms:created xsi:type="dcterms:W3CDTF">2021-04-26T13:06:00Z</dcterms:created>
  <dcterms:modified xsi:type="dcterms:W3CDTF">2021-05-05T08:09:00Z</dcterms:modified>
</cp:coreProperties>
</file>