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4E" w:rsidRDefault="00B77B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center"/>
        <w:rPr>
          <w:color w:val="000000"/>
          <w:sz w:val="28"/>
          <w:szCs w:val="28"/>
        </w:rP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ЧОРТКІВСЬКА    МІСЬКА    РАДА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ind w:right="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ВИКОНАВЧИЙ КОМІТЕТ</w:t>
      </w: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 (</w:t>
      </w:r>
      <w:proofErr w:type="spellStart"/>
      <w:r>
        <w:rPr>
          <w:b/>
          <w:color w:val="000000"/>
          <w:sz w:val="28"/>
          <w:szCs w:val="28"/>
        </w:rPr>
        <w:t>проєкт</w:t>
      </w:r>
      <w:proofErr w:type="spellEnd"/>
      <w:r>
        <w:rPr>
          <w:b/>
          <w:color w:val="000000"/>
          <w:sz w:val="28"/>
          <w:szCs w:val="28"/>
        </w:rPr>
        <w:t xml:space="preserve"> )</w:t>
      </w: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2021 року  № </w:t>
      </w:r>
    </w:p>
    <w:p w:rsidR="00B77B4E" w:rsidRDefault="00B77B4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77B4E" w:rsidRDefault="00BB7E83" w:rsidP="00BB7E8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>
        <w:rPr>
          <w:b/>
          <w:sz w:val="28"/>
          <w:szCs w:val="28"/>
        </w:rPr>
        <w:t>виділення в окремий об’єкт нерухомого майна шляхом присвоєння адреси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житлового будинку з господарськими будівлями та спорудами  по вул. </w:t>
      </w:r>
      <w:proofErr w:type="spellStart"/>
      <w:r>
        <w:rPr>
          <w:b/>
          <w:sz w:val="28"/>
          <w:szCs w:val="28"/>
        </w:rPr>
        <w:t>Кадуб</w:t>
      </w:r>
      <w:proofErr w:type="spellEnd"/>
      <w:r>
        <w:rPr>
          <w:b/>
          <w:sz w:val="28"/>
          <w:szCs w:val="28"/>
        </w:rPr>
        <w:t>,  19</w:t>
      </w:r>
      <w:r w:rsidR="001D691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 xml:space="preserve"> с. Біла.</w:t>
      </w:r>
    </w:p>
    <w:p w:rsidR="00B77B4E" w:rsidRDefault="00BB7E83">
      <w:pPr>
        <w:pStyle w:val="normal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Власник –  </w:t>
      </w:r>
      <w:proofErr w:type="spellStart"/>
      <w:r>
        <w:rPr>
          <w:b/>
          <w:sz w:val="28"/>
          <w:szCs w:val="28"/>
        </w:rPr>
        <w:t>Дутчак</w:t>
      </w:r>
      <w:proofErr w:type="spellEnd"/>
      <w:r>
        <w:rPr>
          <w:b/>
          <w:sz w:val="28"/>
          <w:szCs w:val="28"/>
        </w:rPr>
        <w:t xml:space="preserve"> Галина Олексіївна </w:t>
      </w:r>
    </w:p>
    <w:p w:rsidR="00B77B4E" w:rsidRDefault="00B77B4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заяву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Дутчак</w:t>
      </w:r>
      <w:proofErr w:type="spellEnd"/>
      <w:r>
        <w:rPr>
          <w:sz w:val="28"/>
          <w:szCs w:val="28"/>
        </w:rPr>
        <w:t xml:space="preserve"> Г.О., від 19.03.2021</w:t>
      </w:r>
      <w:r>
        <w:rPr>
          <w:color w:val="000000"/>
          <w:sz w:val="28"/>
          <w:szCs w:val="28"/>
        </w:rPr>
        <w:t>, представлені матеріали та відповідно до Закону України «Про регулювання містобудівної діяльності», Постанови Кабінету Міністрів України від 25.05.2011 №</w:t>
      </w:r>
      <w:r w:rsidR="00973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559 «Про містобудівний кадастр», рішення </w:t>
      </w:r>
      <w:proofErr w:type="spellStart"/>
      <w:r>
        <w:rPr>
          <w:color w:val="000000"/>
          <w:sz w:val="28"/>
          <w:szCs w:val="28"/>
        </w:rPr>
        <w:t>Чортківської</w:t>
      </w:r>
      <w:proofErr w:type="spellEnd"/>
      <w:r>
        <w:rPr>
          <w:color w:val="000000"/>
          <w:sz w:val="28"/>
          <w:szCs w:val="28"/>
        </w:rPr>
        <w:t xml:space="preserve"> міської ради від 06.09.2016 </w:t>
      </w:r>
      <w:r w:rsidR="00973CE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№</w:t>
      </w:r>
      <w:r w:rsidR="00973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302 «Про внесення змін до Порядку присвоєння та зміни поштових адрес об’єктам нерухомого майна в місті Чорткові», керуючись підпунктом 10 пункту «б»  статті 30 Закону України «Про місцеве самоврядування в Україні»,  виконавчий комітет міської ради</w:t>
      </w:r>
    </w:p>
    <w:p w:rsidR="00B77B4E" w:rsidRDefault="00B77B4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 :</w:t>
      </w: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Виділити в окремий об’єкт нерухомого майна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15/25 частин житлового будинку з господарськими будівлями та спорудами </w:t>
      </w:r>
      <w:r w:rsidRPr="005D13AD">
        <w:rPr>
          <w:bCs/>
          <w:iCs/>
          <w:color w:val="000000"/>
          <w:sz w:val="28"/>
          <w:szCs w:val="28"/>
        </w:rPr>
        <w:t xml:space="preserve">зі складу </w:t>
      </w:r>
      <w:r w:rsidRPr="001D4D23">
        <w:rPr>
          <w:bCs/>
          <w:iCs/>
          <w:color w:val="000000"/>
          <w:sz w:val="28"/>
          <w:szCs w:val="28"/>
        </w:rPr>
        <w:t>житлов</w:t>
      </w:r>
      <w:r>
        <w:rPr>
          <w:bCs/>
          <w:iCs/>
          <w:color w:val="000000"/>
          <w:sz w:val="28"/>
          <w:szCs w:val="28"/>
        </w:rPr>
        <w:t>ого</w:t>
      </w:r>
      <w:r w:rsidRPr="001D4D23">
        <w:rPr>
          <w:bCs/>
          <w:iCs/>
          <w:color w:val="000000"/>
          <w:sz w:val="28"/>
          <w:szCs w:val="28"/>
        </w:rPr>
        <w:t xml:space="preserve"> будин</w:t>
      </w:r>
      <w:r>
        <w:rPr>
          <w:bCs/>
          <w:iCs/>
          <w:color w:val="000000"/>
          <w:sz w:val="28"/>
          <w:szCs w:val="28"/>
        </w:rPr>
        <w:t>ку</w:t>
      </w:r>
      <w:r w:rsidRPr="001D4D23">
        <w:rPr>
          <w:bCs/>
          <w:iCs/>
          <w:color w:val="000000"/>
          <w:sz w:val="28"/>
          <w:szCs w:val="28"/>
        </w:rPr>
        <w:t xml:space="preserve"> з господарськими будівлями та спорудам</w:t>
      </w:r>
      <w:r>
        <w:rPr>
          <w:bCs/>
          <w:iCs/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 xml:space="preserve">по вул. </w:t>
      </w:r>
      <w:proofErr w:type="spellStart"/>
      <w:r>
        <w:rPr>
          <w:sz w:val="28"/>
          <w:szCs w:val="28"/>
        </w:rPr>
        <w:t>Кадуб</w:t>
      </w:r>
      <w:proofErr w:type="spellEnd"/>
      <w:r>
        <w:rPr>
          <w:sz w:val="28"/>
          <w:szCs w:val="28"/>
        </w:rPr>
        <w:t xml:space="preserve">,  19 в с. Біла, </w:t>
      </w:r>
      <w:r w:rsidR="000E64EF">
        <w:rPr>
          <w:bCs/>
          <w:iCs/>
          <w:sz w:val="28"/>
          <w:szCs w:val="28"/>
        </w:rPr>
        <w:t>шляхом присвоєння окремої адреси</w:t>
      </w:r>
      <w:r w:rsidR="000E64EF">
        <w:rPr>
          <w:bCs/>
          <w:iCs/>
          <w:color w:val="000000"/>
          <w:sz w:val="28"/>
          <w:szCs w:val="28"/>
        </w:rPr>
        <w:t xml:space="preserve">.   </w:t>
      </w:r>
    </w:p>
    <w:p w:rsidR="003F1016" w:rsidRDefault="003F101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2. На виділений об’єкт нерухомого майна – 15/25 частин житлового будинку з господарськими будівлями та спорудами  по вул.</w:t>
      </w:r>
      <w:r w:rsidR="005E05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Кадуб</w:t>
      </w:r>
      <w:proofErr w:type="spellEnd"/>
      <w:r>
        <w:rPr>
          <w:sz w:val="28"/>
          <w:szCs w:val="28"/>
        </w:rPr>
        <w:t xml:space="preserve">,  19 В, с. Біла, власник - </w:t>
      </w:r>
      <w:proofErr w:type="spellStart"/>
      <w:r>
        <w:rPr>
          <w:sz w:val="28"/>
          <w:szCs w:val="28"/>
        </w:rPr>
        <w:t>Дутчак</w:t>
      </w:r>
      <w:proofErr w:type="spellEnd"/>
      <w:r>
        <w:rPr>
          <w:sz w:val="28"/>
          <w:szCs w:val="28"/>
        </w:rPr>
        <w:t xml:space="preserve"> Галина Олексіївна.</w:t>
      </w:r>
    </w:p>
    <w:p w:rsidR="003F1016" w:rsidRDefault="003F101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Копію рішення направити у відділ архітектури та містобудівного кадастру управління комунального господарства, архітектури та капітального будівництва міської ради, заявнику.</w:t>
      </w:r>
    </w:p>
    <w:p w:rsidR="003F1016" w:rsidRDefault="003F101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Контроль за виконанням даного рішення покласти на </w:t>
      </w:r>
      <w:r>
        <w:rPr>
          <w:sz w:val="28"/>
          <w:szCs w:val="28"/>
        </w:rPr>
        <w:t xml:space="preserve">начальника відділу архітектури та містобудівного кадастру управління комунального господарства, архітектури та капітального будівництва міської ради </w:t>
      </w:r>
      <w:r w:rsidR="00863961">
        <w:rPr>
          <w:color w:val="000000" w:themeColor="text1"/>
          <w:sz w:val="28"/>
          <w:szCs w:val="28"/>
        </w:rPr>
        <w:t>Василя Грещука</w:t>
      </w:r>
      <w:r>
        <w:rPr>
          <w:sz w:val="28"/>
          <w:szCs w:val="28"/>
        </w:rPr>
        <w:t>.</w:t>
      </w:r>
    </w:p>
    <w:p w:rsidR="00B77B4E" w:rsidRDefault="00B77B4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77B4E" w:rsidRDefault="00B77B4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Міський голова                                                    </w:t>
      </w:r>
      <w:r>
        <w:rPr>
          <w:b/>
          <w:color w:val="000000"/>
          <w:sz w:val="28"/>
          <w:szCs w:val="28"/>
        </w:rPr>
        <w:tab/>
        <w:t xml:space="preserve">         Володимир ШМАТЬКО</w:t>
      </w: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                   </w:t>
      </w: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О.В. </w:t>
      </w:r>
      <w:proofErr w:type="spellStart"/>
      <w:r>
        <w:rPr>
          <w:color w:val="000000"/>
        </w:rPr>
        <w:t>Череднікова</w:t>
      </w:r>
      <w:proofErr w:type="spellEnd"/>
      <w:r>
        <w:rPr>
          <w:color w:val="000000"/>
        </w:rPr>
        <w:t xml:space="preserve"> </w:t>
      </w:r>
    </w:p>
    <w:p w:rsidR="00B77B4E" w:rsidRDefault="00B77B4E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В.С. </w:t>
      </w:r>
      <w:proofErr w:type="spellStart"/>
      <w:r>
        <w:rPr>
          <w:color w:val="000000"/>
        </w:rPr>
        <w:t>Грещук</w:t>
      </w:r>
      <w:proofErr w:type="spellEnd"/>
      <w:r>
        <w:rPr>
          <w:color w:val="000000"/>
        </w:rPr>
        <w:t xml:space="preserve"> </w:t>
      </w:r>
    </w:p>
    <w:p w:rsidR="00B77B4E" w:rsidRDefault="00B77B4E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B77B4E" w:rsidRDefault="00BB7E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І.М. </w:t>
      </w:r>
      <w:proofErr w:type="spellStart"/>
      <w:r>
        <w:rPr>
          <w:color w:val="000000"/>
        </w:rPr>
        <w:t>Гуйван</w:t>
      </w:r>
      <w:proofErr w:type="spellEnd"/>
      <w:r>
        <w:rPr>
          <w:color w:val="000000"/>
        </w:rPr>
        <w:t xml:space="preserve"> </w:t>
      </w:r>
    </w:p>
    <w:sectPr w:rsidR="00B77B4E" w:rsidSect="00B77B4E"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B77B4E"/>
    <w:rsid w:val="00077370"/>
    <w:rsid w:val="000E64EF"/>
    <w:rsid w:val="001D6917"/>
    <w:rsid w:val="003F1016"/>
    <w:rsid w:val="005A5A10"/>
    <w:rsid w:val="005D5443"/>
    <w:rsid w:val="005E05FB"/>
    <w:rsid w:val="00760176"/>
    <w:rsid w:val="00863961"/>
    <w:rsid w:val="0091659E"/>
    <w:rsid w:val="00973CEA"/>
    <w:rsid w:val="00A37AF6"/>
    <w:rsid w:val="00B77B4E"/>
    <w:rsid w:val="00B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B4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B77B4E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B77B4E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B77B4E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B77B4E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B77B4E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B77B4E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7B4E"/>
  </w:style>
  <w:style w:type="table" w:customStyle="1" w:styleId="TableNormal">
    <w:name w:val="Table Normal"/>
    <w:rsid w:val="00B77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0"/>
    <w:next w:val="normal0"/>
    <w:rsid w:val="00B77B4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77B4E"/>
  </w:style>
  <w:style w:type="table" w:customStyle="1" w:styleId="TableNormal0">
    <w:name w:val="Table Normal"/>
    <w:rsid w:val="00B77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B77B4E"/>
  </w:style>
  <w:style w:type="table" w:customStyle="1" w:styleId="TableNormal1">
    <w:name w:val="Table Normal"/>
    <w:rsid w:val="00B77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B77B4E"/>
  </w:style>
  <w:style w:type="table" w:customStyle="1" w:styleId="TableNormal2">
    <w:name w:val="Table Normal"/>
    <w:rsid w:val="00B77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rsid w:val="00B77B4E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B77B4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B77B4E"/>
    <w:rPr>
      <w:rFonts w:ascii="Tahoma" w:hAnsi="Tahoma" w:cs="Tahoma"/>
      <w:sz w:val="16"/>
      <w:szCs w:val="16"/>
    </w:rPr>
  </w:style>
  <w:style w:type="character" w:styleId="a6">
    <w:name w:val="Hyperlink"/>
    <w:rsid w:val="00B77B4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B77B4E"/>
    <w:rPr>
      <w:sz w:val="28"/>
      <w:lang w:val="uk-UA"/>
    </w:rPr>
  </w:style>
  <w:style w:type="paragraph" w:styleId="20">
    <w:name w:val="Body Text 2"/>
    <w:basedOn w:val="a"/>
    <w:rsid w:val="00B77B4E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B77B4E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B77B4E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B77B4E"/>
    <w:pPr>
      <w:ind w:left="708"/>
    </w:pPr>
  </w:style>
  <w:style w:type="paragraph" w:styleId="ab">
    <w:name w:val="Subtitle"/>
    <w:basedOn w:val="normal0"/>
    <w:next w:val="normal0"/>
    <w:rsid w:val="00B77B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tik5xnNwm7+lcboG6/z63l+C3Q==">AMUW2mUpU8AZ/fCN7DCDTy/K2CBdyc4cG3jcPE4dsImnegUCkQj8wVX3+SjZX9T1oHxpTDLQbSw75G4Q4mKPlw0pxIn0NkK52QgQ4/XcTtA0833XVQHnUTo=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Cadastre-PC</cp:lastModifiedBy>
  <cp:revision>10</cp:revision>
  <dcterms:created xsi:type="dcterms:W3CDTF">2021-01-26T08:55:00Z</dcterms:created>
  <dcterms:modified xsi:type="dcterms:W3CDTF">2021-05-17T07:35:00Z</dcterms:modified>
</cp:coreProperties>
</file>